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5252" w14:textId="62070290" w:rsidR="00D16617" w:rsidRPr="00056745" w:rsidRDefault="00CC5EB5">
      <w:pPr>
        <w:rPr>
          <w:b/>
          <w:bCs/>
          <w:sz w:val="28"/>
          <w:szCs w:val="28"/>
        </w:rPr>
      </w:pPr>
      <w:r w:rsidRPr="00CC5EB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1FA315E" wp14:editId="12DCFF45">
            <wp:simplePos x="0" y="0"/>
            <wp:positionH relativeFrom="column">
              <wp:posOffset>1967230</wp:posOffset>
            </wp:positionH>
            <wp:positionV relativeFrom="paragraph">
              <wp:posOffset>0</wp:posOffset>
            </wp:positionV>
            <wp:extent cx="731583" cy="556308"/>
            <wp:effectExtent l="0" t="0" r="0" b="0"/>
            <wp:wrapThrough wrapText="bothSides">
              <wp:wrapPolygon edited="0">
                <wp:start x="0" y="0"/>
                <wp:lineTo x="0" y="20712"/>
                <wp:lineTo x="20813" y="20712"/>
                <wp:lineTo x="20813" y="0"/>
                <wp:lineTo x="0" y="0"/>
              </wp:wrapPolygon>
            </wp:wrapThrough>
            <wp:docPr id="352534100" name="Grafik 1" descr="Ein Bild, das Text, Logo, Symbol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534100" name="Grafik 1" descr="Ein Bild, das Text, Logo, Symbol, Schrift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83" cy="556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745" w:rsidRPr="00056745">
        <w:rPr>
          <w:b/>
          <w:bCs/>
          <w:sz w:val="28"/>
          <w:szCs w:val="28"/>
        </w:rPr>
        <w:t>7 Schularbeitsvorschläge</w:t>
      </w:r>
    </w:p>
    <w:p w14:paraId="35CEC910" w14:textId="7D56E270" w:rsidR="00056745" w:rsidRPr="00056745" w:rsidRDefault="00056745">
      <w:pPr>
        <w:rPr>
          <w:b/>
          <w:bCs/>
          <w:sz w:val="28"/>
          <w:szCs w:val="28"/>
        </w:rPr>
      </w:pPr>
      <w:r w:rsidRPr="00056745">
        <w:rPr>
          <w:b/>
          <w:bCs/>
          <w:sz w:val="28"/>
          <w:szCs w:val="28"/>
        </w:rPr>
        <w:t xml:space="preserve">Schularbeit </w:t>
      </w:r>
      <w:r w:rsidR="00CC5EB5">
        <w:rPr>
          <w:b/>
          <w:bCs/>
          <w:sz w:val="28"/>
          <w:szCs w:val="28"/>
        </w:rPr>
        <w:t>3</w:t>
      </w:r>
    </w:p>
    <w:p w14:paraId="68C6BF4D" w14:textId="77777777" w:rsidR="00056745" w:rsidRDefault="00056745"/>
    <w:p w14:paraId="0AB7D04B" w14:textId="6E8EC1D9" w:rsidR="00F93DD4" w:rsidRDefault="00CC5EB5" w:rsidP="00CC5EB5">
      <w:pPr>
        <w:rPr>
          <w:b/>
          <w:bCs/>
        </w:rPr>
      </w:pPr>
      <w:r w:rsidRPr="00CC5EB5">
        <w:rPr>
          <w:b/>
          <w:bCs/>
        </w:rPr>
        <w:t>Diese Schularbeit deckt die Abschnitte C3, E, I7, F ab. Es ist zu empfehlen, die Schularbeit Ende März</w:t>
      </w:r>
      <w:r>
        <w:rPr>
          <w:b/>
          <w:bCs/>
        </w:rPr>
        <w:t xml:space="preserve"> </w:t>
      </w:r>
      <w:r w:rsidRPr="00CC5EB5">
        <w:rPr>
          <w:b/>
          <w:bCs/>
        </w:rPr>
        <w:t>abzuhalten.</w:t>
      </w:r>
    </w:p>
    <w:p w14:paraId="6E5DDFA3" w14:textId="77777777" w:rsidR="00CC5EB5" w:rsidRDefault="00CC5EB5" w:rsidP="00CC5EB5">
      <w:pPr>
        <w:rPr>
          <w:b/>
          <w:bCs/>
        </w:rPr>
      </w:pPr>
    </w:p>
    <w:p w14:paraId="311B67E1" w14:textId="51B14F4B" w:rsidR="00F93DD4" w:rsidRDefault="00CC5EB5" w:rsidP="00CC5EB5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CC5EB5">
        <w:rPr>
          <w:sz w:val="24"/>
          <w:szCs w:val="24"/>
        </w:rPr>
        <w:t>Berechne das Ergebnis!</w:t>
      </w:r>
    </w:p>
    <w:p w14:paraId="3C96B230" w14:textId="2034A6D2" w:rsidR="00CC5EB5" w:rsidRPr="00CC5EB5" w:rsidRDefault="00CC5EB5" w:rsidP="00CC5EB5">
      <w:pPr>
        <w:pStyle w:val="Listenabsatz"/>
        <w:numPr>
          <w:ilvl w:val="1"/>
          <w:numId w:val="3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=</m:t>
        </m:r>
      </m:oMath>
    </w:p>
    <w:p w14:paraId="08E38783" w14:textId="41AE0026" w:rsidR="00CC5EB5" w:rsidRPr="00CC5EB5" w:rsidRDefault="00CC5EB5" w:rsidP="00CC5EB5">
      <w:pPr>
        <w:pStyle w:val="Listenabsatz"/>
        <w:numPr>
          <w:ilvl w:val="1"/>
          <w:numId w:val="3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4,75+(2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-1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01452DAE" w14:textId="77777777" w:rsidR="00CC5EB5" w:rsidRDefault="00CC5EB5" w:rsidP="00CC5EB5">
      <w:pPr>
        <w:rPr>
          <w:sz w:val="24"/>
          <w:szCs w:val="24"/>
        </w:rPr>
      </w:pPr>
    </w:p>
    <w:p w14:paraId="7DC79F09" w14:textId="77777777" w:rsidR="00552E17" w:rsidRDefault="00552E17" w:rsidP="00CC5EB5">
      <w:pPr>
        <w:rPr>
          <w:sz w:val="24"/>
          <w:szCs w:val="24"/>
        </w:rPr>
      </w:pPr>
    </w:p>
    <w:p w14:paraId="5217B1CF" w14:textId="77777777" w:rsidR="00552E17" w:rsidRDefault="00552E17" w:rsidP="00CC5EB5">
      <w:pPr>
        <w:rPr>
          <w:sz w:val="24"/>
          <w:szCs w:val="24"/>
        </w:rPr>
      </w:pPr>
    </w:p>
    <w:p w14:paraId="7F95BF55" w14:textId="77777777" w:rsidR="00552E17" w:rsidRDefault="00552E17" w:rsidP="00CC5EB5">
      <w:pPr>
        <w:rPr>
          <w:sz w:val="24"/>
          <w:szCs w:val="24"/>
        </w:rPr>
      </w:pPr>
    </w:p>
    <w:p w14:paraId="034C7D84" w14:textId="77777777" w:rsidR="00552E17" w:rsidRDefault="00552E17" w:rsidP="00CC5EB5">
      <w:pPr>
        <w:rPr>
          <w:sz w:val="24"/>
          <w:szCs w:val="24"/>
        </w:rPr>
      </w:pPr>
    </w:p>
    <w:p w14:paraId="18B45676" w14:textId="77777777" w:rsidR="00552E17" w:rsidRDefault="00552E17" w:rsidP="00CC5EB5">
      <w:pPr>
        <w:rPr>
          <w:sz w:val="24"/>
          <w:szCs w:val="24"/>
        </w:rPr>
      </w:pPr>
    </w:p>
    <w:p w14:paraId="5FB16305" w14:textId="2E9116F6" w:rsidR="00CC5EB5" w:rsidRDefault="00CC5EB5" w:rsidP="00CC5EB5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CC5EB5">
        <w:rPr>
          <w:sz w:val="24"/>
          <w:szCs w:val="24"/>
        </w:rPr>
        <w:t xml:space="preserve">Für einen Aufstrich lautet das Rezept für 2 Personen: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CC5EB5">
        <w:rPr>
          <w:sz w:val="24"/>
          <w:szCs w:val="24"/>
        </w:rPr>
        <w:t xml:space="preserve">  kg Topfen,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 w:rsidRPr="00CC5EB5">
        <w:rPr>
          <w:sz w:val="24"/>
          <w:szCs w:val="24"/>
        </w:rPr>
        <w:t xml:space="preserve"> kg Bärlauch,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CC5EB5">
        <w:rPr>
          <w:sz w:val="24"/>
          <w:szCs w:val="24"/>
        </w:rPr>
        <w:t xml:space="preserve"> kg Joghurt. Berechne jeweils die Menge an Zutaten für 10 Personen!</w:t>
      </w:r>
    </w:p>
    <w:p w14:paraId="60FD7814" w14:textId="77777777" w:rsidR="00CC5EB5" w:rsidRDefault="00CC5EB5" w:rsidP="00CC5EB5">
      <w:pPr>
        <w:rPr>
          <w:sz w:val="24"/>
          <w:szCs w:val="24"/>
        </w:rPr>
      </w:pPr>
    </w:p>
    <w:p w14:paraId="2A18A967" w14:textId="77777777" w:rsidR="00552E17" w:rsidRDefault="00552E17" w:rsidP="00CC5EB5">
      <w:pPr>
        <w:rPr>
          <w:sz w:val="24"/>
          <w:szCs w:val="24"/>
        </w:rPr>
      </w:pPr>
    </w:p>
    <w:p w14:paraId="7D135126" w14:textId="77777777" w:rsidR="00552E17" w:rsidRDefault="00552E17" w:rsidP="00CC5EB5">
      <w:pPr>
        <w:rPr>
          <w:sz w:val="24"/>
          <w:szCs w:val="24"/>
        </w:rPr>
      </w:pPr>
    </w:p>
    <w:p w14:paraId="1E0A582A" w14:textId="77777777" w:rsidR="00552E17" w:rsidRDefault="00552E17" w:rsidP="00CC5EB5">
      <w:pPr>
        <w:rPr>
          <w:sz w:val="24"/>
          <w:szCs w:val="24"/>
        </w:rPr>
      </w:pPr>
    </w:p>
    <w:p w14:paraId="265B5F22" w14:textId="77777777" w:rsidR="00552E17" w:rsidRDefault="00552E17" w:rsidP="00CC5EB5">
      <w:pPr>
        <w:rPr>
          <w:sz w:val="24"/>
          <w:szCs w:val="24"/>
        </w:rPr>
      </w:pPr>
    </w:p>
    <w:p w14:paraId="08D6CA7E" w14:textId="77777777" w:rsidR="00552E17" w:rsidRDefault="00552E17" w:rsidP="00CC5EB5">
      <w:pPr>
        <w:rPr>
          <w:sz w:val="24"/>
          <w:szCs w:val="24"/>
        </w:rPr>
      </w:pPr>
    </w:p>
    <w:p w14:paraId="5667D6F9" w14:textId="574AFFE0" w:rsidR="00CC5EB5" w:rsidRPr="00CC5EB5" w:rsidRDefault="00CC5EB5" w:rsidP="00CC5EB5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CC5EB5">
        <w:rPr>
          <w:sz w:val="24"/>
          <w:szCs w:val="24"/>
        </w:rPr>
        <w:t xml:space="preserve">Erich ist mit dem Fahrrad unterwegs. Er möchte eine Strecke von </w:t>
      </w:r>
      <m:oMath>
        <m:r>
          <w:rPr>
            <w:rFonts w:ascii="Cambria Math" w:hAnsi="Cambria Math"/>
            <w:sz w:val="24"/>
            <w:szCs w:val="24"/>
          </w:rPr>
          <m:t>20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sz w:val="24"/>
          <w:szCs w:val="24"/>
        </w:rPr>
        <w:t xml:space="preserve"> </w:t>
      </w:r>
      <w:r w:rsidRPr="00CC5EB5">
        <w:rPr>
          <w:sz w:val="24"/>
          <w:szCs w:val="24"/>
        </w:rPr>
        <w:t xml:space="preserve"> km fahren. Nach einer halben Stunde hat er bereits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CC5EB5">
        <w:rPr>
          <w:sz w:val="24"/>
          <w:szCs w:val="24"/>
        </w:rPr>
        <w:t xml:space="preserve"> der Strecke zurückgelegt.</w:t>
      </w:r>
    </w:p>
    <w:p w14:paraId="0542F4AD" w14:textId="3BFF5840" w:rsidR="00CC5EB5" w:rsidRPr="00CC5EB5" w:rsidRDefault="00CC5EB5" w:rsidP="00CC5EB5">
      <w:pPr>
        <w:pStyle w:val="Listenabsatz"/>
        <w:numPr>
          <w:ilvl w:val="0"/>
          <w:numId w:val="8"/>
        </w:numPr>
        <w:rPr>
          <w:sz w:val="24"/>
          <w:szCs w:val="24"/>
        </w:rPr>
      </w:pPr>
      <w:r w:rsidRPr="00CC5EB5">
        <w:rPr>
          <w:sz w:val="24"/>
          <w:szCs w:val="24"/>
        </w:rPr>
        <w:t>Gib an, wie weit Erich nach einer halben Stunde schon gefahren ist!</w:t>
      </w:r>
    </w:p>
    <w:p w14:paraId="6D0FC1D3" w14:textId="0BC9920C" w:rsidR="00CC5EB5" w:rsidRDefault="00CC5EB5" w:rsidP="00CC5EB5">
      <w:pPr>
        <w:pStyle w:val="Listenabsatz"/>
        <w:numPr>
          <w:ilvl w:val="0"/>
          <w:numId w:val="8"/>
        </w:numPr>
        <w:rPr>
          <w:sz w:val="24"/>
          <w:szCs w:val="24"/>
        </w:rPr>
      </w:pPr>
      <w:r w:rsidRPr="00CC5EB5">
        <w:rPr>
          <w:sz w:val="24"/>
          <w:szCs w:val="24"/>
        </w:rPr>
        <w:t>Berechne, wie lange Erich bei gleichbleibender mittlerer Geschwindigkeit unterwegs sein wird!</w:t>
      </w:r>
    </w:p>
    <w:p w14:paraId="6062B930" w14:textId="77777777" w:rsidR="00552E17" w:rsidRDefault="00552E17" w:rsidP="00552E17">
      <w:pPr>
        <w:rPr>
          <w:sz w:val="24"/>
          <w:szCs w:val="24"/>
        </w:rPr>
      </w:pPr>
    </w:p>
    <w:p w14:paraId="4D8C4860" w14:textId="77777777" w:rsidR="00552E17" w:rsidRDefault="00552E17" w:rsidP="00552E17">
      <w:pPr>
        <w:rPr>
          <w:sz w:val="24"/>
          <w:szCs w:val="24"/>
        </w:rPr>
      </w:pPr>
    </w:p>
    <w:p w14:paraId="2C05095C" w14:textId="77777777" w:rsidR="00552E17" w:rsidRDefault="00552E17" w:rsidP="00552E17">
      <w:pPr>
        <w:rPr>
          <w:sz w:val="24"/>
          <w:szCs w:val="24"/>
        </w:rPr>
      </w:pPr>
    </w:p>
    <w:p w14:paraId="64BD78F6" w14:textId="77777777" w:rsidR="00552E17" w:rsidRDefault="00552E17" w:rsidP="00552E17">
      <w:pPr>
        <w:rPr>
          <w:sz w:val="24"/>
          <w:szCs w:val="24"/>
        </w:rPr>
      </w:pPr>
    </w:p>
    <w:p w14:paraId="61E85C0F" w14:textId="77777777" w:rsidR="00552E17" w:rsidRDefault="00552E17" w:rsidP="00552E17">
      <w:pPr>
        <w:rPr>
          <w:sz w:val="24"/>
          <w:szCs w:val="24"/>
        </w:rPr>
      </w:pPr>
    </w:p>
    <w:p w14:paraId="3F8BD830" w14:textId="77777777" w:rsidR="00552E17" w:rsidRDefault="00552E17" w:rsidP="00552E17">
      <w:pPr>
        <w:rPr>
          <w:sz w:val="24"/>
          <w:szCs w:val="24"/>
        </w:rPr>
      </w:pPr>
    </w:p>
    <w:p w14:paraId="37D87A5C" w14:textId="77777777" w:rsidR="00552E17" w:rsidRDefault="00552E17" w:rsidP="00552E17">
      <w:pPr>
        <w:rPr>
          <w:sz w:val="24"/>
          <w:szCs w:val="24"/>
        </w:rPr>
      </w:pPr>
    </w:p>
    <w:p w14:paraId="18BAE01E" w14:textId="77777777" w:rsidR="00552E17" w:rsidRPr="00552E17" w:rsidRDefault="00552E17" w:rsidP="00552E17">
      <w:pPr>
        <w:rPr>
          <w:sz w:val="24"/>
          <w:szCs w:val="24"/>
        </w:rPr>
      </w:pPr>
    </w:p>
    <w:p w14:paraId="4B059125" w14:textId="77777777" w:rsidR="00CC5EB5" w:rsidRDefault="00CC5EB5" w:rsidP="00CC5EB5">
      <w:pPr>
        <w:rPr>
          <w:sz w:val="24"/>
          <w:szCs w:val="24"/>
        </w:rPr>
      </w:pPr>
    </w:p>
    <w:p w14:paraId="61CFEEA2" w14:textId="11D80861" w:rsidR="00CC5EB5" w:rsidRPr="00CC5EB5" w:rsidRDefault="00CC5EB5" w:rsidP="00CC5EB5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CC5EB5">
        <w:rPr>
          <w:sz w:val="24"/>
          <w:szCs w:val="24"/>
        </w:rPr>
        <w:t>Begründe mit den beiden Figuren, warum</w:t>
      </w:r>
      <w:r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  <w:r>
        <w:rPr>
          <w:rFonts w:eastAsiaTheme="minorEastAsia"/>
          <w:sz w:val="24"/>
          <w:szCs w:val="24"/>
        </w:rPr>
        <w:t xml:space="preserve"> ist!</w:t>
      </w:r>
    </w:p>
    <w:p w14:paraId="564A8F1B" w14:textId="77777777" w:rsidR="00CC5EB5" w:rsidRDefault="00CC5EB5" w:rsidP="00CC5EB5">
      <w:pPr>
        <w:rPr>
          <w:sz w:val="24"/>
          <w:szCs w:val="24"/>
        </w:rPr>
      </w:pPr>
    </w:p>
    <w:p w14:paraId="71415481" w14:textId="63AD768F" w:rsidR="00CC5EB5" w:rsidRDefault="00CC5EB5" w:rsidP="00CC5EB5">
      <w:pPr>
        <w:rPr>
          <w:sz w:val="24"/>
          <w:szCs w:val="24"/>
        </w:rPr>
      </w:pPr>
      <w:r w:rsidRPr="00CC5EB5">
        <w:rPr>
          <w:noProof/>
          <w:sz w:val="24"/>
          <w:szCs w:val="24"/>
        </w:rPr>
        <w:drawing>
          <wp:inline distT="0" distB="0" distL="0" distR="0" wp14:anchorId="10AA300E" wp14:editId="30B7057F">
            <wp:extent cx="2027096" cy="960203"/>
            <wp:effectExtent l="0" t="0" r="0" b="0"/>
            <wp:docPr id="2003270425" name="Grafik 1" descr="Ein Bild, das Rechteck, Quadrat, Farbigkei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270425" name="Grafik 1" descr="Ein Bild, das Rechteck, Quadrat, Farbigkeit, Reihe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7096" cy="96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A6FE8" w14:textId="77777777" w:rsidR="00CC5EB5" w:rsidRDefault="00CC5EB5" w:rsidP="00CC5EB5">
      <w:pPr>
        <w:rPr>
          <w:sz w:val="24"/>
          <w:szCs w:val="24"/>
        </w:rPr>
      </w:pPr>
    </w:p>
    <w:p w14:paraId="09D00E49" w14:textId="43874798" w:rsidR="00CC5EB5" w:rsidRDefault="00CC5EB5" w:rsidP="00CC5EB5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CC5EB5">
        <w:rPr>
          <w:sz w:val="24"/>
          <w:szCs w:val="24"/>
        </w:rPr>
        <w:lastRenderedPageBreak/>
        <w:t>Ordne der Rechnung das korrekte Ergebnis zu!</w:t>
      </w:r>
    </w:p>
    <w:tbl>
      <w:tblPr>
        <w:tblStyle w:val="Tabellenraster"/>
        <w:tblW w:w="6833" w:type="dxa"/>
        <w:tblInd w:w="392" w:type="dxa"/>
        <w:tblLook w:val="04A0" w:firstRow="1" w:lastRow="0" w:firstColumn="1" w:lastColumn="0" w:noHBand="0" w:noVBand="1"/>
      </w:tblPr>
      <w:tblGrid>
        <w:gridCol w:w="380"/>
        <w:gridCol w:w="1484"/>
        <w:gridCol w:w="564"/>
        <w:gridCol w:w="547"/>
        <w:gridCol w:w="597"/>
        <w:gridCol w:w="1134"/>
        <w:gridCol w:w="709"/>
        <w:gridCol w:w="567"/>
        <w:gridCol w:w="851"/>
      </w:tblGrid>
      <w:tr w:rsidR="00CC5EB5" w:rsidRPr="00CC5EB5" w14:paraId="30E55C83" w14:textId="77777777" w:rsidTr="00CC5EB5">
        <w:trPr>
          <w:trHeight w:val="679"/>
        </w:trPr>
        <w:tc>
          <w:tcPr>
            <w:tcW w:w="380" w:type="dxa"/>
            <w:vAlign w:val="center"/>
          </w:tcPr>
          <w:p w14:paraId="055F9DA3" w14:textId="77777777" w:rsidR="00CC5EB5" w:rsidRPr="00CC5EB5" w:rsidRDefault="00CC5EB5" w:rsidP="00CC5EB5">
            <w:pPr>
              <w:pStyle w:val="Listenabsatz"/>
              <w:ind w:left="0"/>
              <w:rPr>
                <w:b/>
                <w:sz w:val="24"/>
                <w:szCs w:val="24"/>
              </w:rPr>
            </w:pPr>
            <w:r w:rsidRPr="00CC5E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84" w:type="dxa"/>
            <w:vAlign w:val="center"/>
          </w:tcPr>
          <w:p w14:paraId="402F3082" w14:textId="2DF6A5E5" w:rsidR="00CC5EB5" w:rsidRPr="00CC5EB5" w:rsidRDefault="00CC5EB5" w:rsidP="00CC5EB5">
            <w:pPr>
              <w:pStyle w:val="Listenabsatz"/>
              <w:ind w:left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 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564" w:type="dxa"/>
            <w:shd w:val="clear" w:color="auto" w:fill="auto"/>
            <w:vAlign w:val="center"/>
          </w:tcPr>
          <w:p w14:paraId="6D64D134" w14:textId="77777777" w:rsidR="00CC5EB5" w:rsidRPr="00CC5EB5" w:rsidRDefault="00CC5EB5" w:rsidP="00CC5EB5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4FBA99E5" w14:textId="77777777" w:rsidR="00CC5EB5" w:rsidRPr="00CC5EB5" w:rsidRDefault="00CC5EB5" w:rsidP="00CC5EB5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14:paraId="44AED682" w14:textId="77777777" w:rsidR="00CC5EB5" w:rsidRPr="00CC5EB5" w:rsidRDefault="00CC5EB5" w:rsidP="00CC5EB5">
            <w:pPr>
              <w:pStyle w:val="Listenabsatz"/>
              <w:ind w:left="0"/>
              <w:rPr>
                <w:b/>
                <w:sz w:val="24"/>
                <w:szCs w:val="24"/>
              </w:rPr>
            </w:pPr>
            <w:r w:rsidRPr="00CC5EB5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134" w:type="dxa"/>
            <w:vAlign w:val="center"/>
          </w:tcPr>
          <w:p w14:paraId="02681DC9" w14:textId="78738C83" w:rsidR="00CC5EB5" w:rsidRPr="00CC5EB5" w:rsidRDefault="00552E17" w:rsidP="00CC5EB5">
            <w:pPr>
              <w:pStyle w:val="Listenabsatz"/>
              <w:ind w:left="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den>
                </m:f>
              </m:oMath>
            </m:oMathPara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F4B525A" w14:textId="77777777" w:rsidR="00CC5EB5" w:rsidRPr="00CC5EB5" w:rsidRDefault="00CC5EB5" w:rsidP="00CC5EB5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7A33897" w14:textId="77777777" w:rsidR="00CC5EB5" w:rsidRPr="00CC5EB5" w:rsidRDefault="00CC5EB5" w:rsidP="00CC5EB5">
            <w:pPr>
              <w:pStyle w:val="Listenabsatz"/>
              <w:ind w:left="0"/>
              <w:rPr>
                <w:b/>
                <w:bCs/>
                <w:sz w:val="24"/>
                <w:szCs w:val="24"/>
              </w:rPr>
            </w:pPr>
            <w:r w:rsidRPr="00CC5EB5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851" w:type="dxa"/>
            <w:vAlign w:val="center"/>
          </w:tcPr>
          <w:p w14:paraId="0BBEC702" w14:textId="078D8023" w:rsidR="00CC5EB5" w:rsidRPr="00CC5EB5" w:rsidRDefault="00CC5EB5" w:rsidP="00CC5EB5">
            <w:pPr>
              <w:pStyle w:val="Listenabsatz"/>
              <w:ind w:left="0"/>
              <w:rPr>
                <w:color w:val="92D05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20</m:t>
                </m:r>
              </m:oMath>
            </m:oMathPara>
          </w:p>
        </w:tc>
      </w:tr>
      <w:tr w:rsidR="00CC5EB5" w:rsidRPr="00CC5EB5" w14:paraId="4346CF95" w14:textId="77777777" w:rsidTr="00CC5EB5">
        <w:trPr>
          <w:trHeight w:val="703"/>
        </w:trPr>
        <w:tc>
          <w:tcPr>
            <w:tcW w:w="380" w:type="dxa"/>
            <w:vAlign w:val="center"/>
          </w:tcPr>
          <w:p w14:paraId="6A1ADDB0" w14:textId="77777777" w:rsidR="00CC5EB5" w:rsidRPr="00CC5EB5" w:rsidRDefault="00CC5EB5" w:rsidP="00CC5EB5">
            <w:pPr>
              <w:pStyle w:val="Listenabsatz"/>
              <w:ind w:left="0"/>
              <w:rPr>
                <w:b/>
                <w:sz w:val="24"/>
                <w:szCs w:val="24"/>
              </w:rPr>
            </w:pPr>
            <w:r w:rsidRPr="00CC5EB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84" w:type="dxa"/>
            <w:vAlign w:val="center"/>
          </w:tcPr>
          <w:p w14:paraId="23B78972" w14:textId="33A0B996" w:rsidR="00CC5EB5" w:rsidRPr="00CC5EB5" w:rsidRDefault="00CC5EB5" w:rsidP="00CC5EB5">
            <w:pPr>
              <w:pStyle w:val="Listenabsatz"/>
              <w:ind w:left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∙8=</m:t>
                </m:r>
              </m:oMath>
            </m:oMathPara>
          </w:p>
        </w:tc>
        <w:tc>
          <w:tcPr>
            <w:tcW w:w="564" w:type="dxa"/>
            <w:shd w:val="clear" w:color="auto" w:fill="auto"/>
            <w:vAlign w:val="center"/>
          </w:tcPr>
          <w:p w14:paraId="5320B274" w14:textId="77777777" w:rsidR="00CC5EB5" w:rsidRPr="00CC5EB5" w:rsidRDefault="00CC5EB5" w:rsidP="00CC5EB5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286AF664" w14:textId="77777777" w:rsidR="00CC5EB5" w:rsidRPr="00CC5EB5" w:rsidRDefault="00CC5EB5" w:rsidP="00CC5EB5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14:paraId="2A7B2389" w14:textId="77777777" w:rsidR="00CC5EB5" w:rsidRPr="00CC5EB5" w:rsidRDefault="00CC5EB5" w:rsidP="00CC5EB5">
            <w:pPr>
              <w:pStyle w:val="Listenabsatz"/>
              <w:ind w:left="0"/>
              <w:rPr>
                <w:b/>
                <w:sz w:val="24"/>
                <w:szCs w:val="24"/>
              </w:rPr>
            </w:pPr>
            <w:r w:rsidRPr="00CC5EB5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134" w:type="dxa"/>
            <w:vAlign w:val="center"/>
          </w:tcPr>
          <w:p w14:paraId="510F0401" w14:textId="53699367" w:rsidR="00CC5EB5" w:rsidRPr="00CC5EB5" w:rsidRDefault="00CC5EB5" w:rsidP="00CC5EB5">
            <w:pPr>
              <w:pStyle w:val="Listenabsatz"/>
              <w:ind w:left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16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8196DE8" w14:textId="77777777" w:rsidR="00CC5EB5" w:rsidRPr="00CC5EB5" w:rsidRDefault="00CC5EB5" w:rsidP="00CC5EB5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9A4B6E" w14:textId="77777777" w:rsidR="00CC5EB5" w:rsidRPr="00CC5EB5" w:rsidRDefault="00CC5EB5" w:rsidP="00CC5EB5">
            <w:pPr>
              <w:pStyle w:val="Listenabsatz"/>
              <w:ind w:left="0"/>
              <w:rPr>
                <w:b/>
                <w:bCs/>
                <w:sz w:val="24"/>
                <w:szCs w:val="24"/>
              </w:rPr>
            </w:pPr>
            <w:r w:rsidRPr="00CC5EB5"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51" w:type="dxa"/>
            <w:vAlign w:val="center"/>
          </w:tcPr>
          <w:p w14:paraId="444C6EE3" w14:textId="4F0D543C" w:rsidR="00CC5EB5" w:rsidRPr="00CC5EB5" w:rsidRDefault="00552E17" w:rsidP="00CC5EB5">
            <w:pPr>
              <w:pStyle w:val="Listenabsatz"/>
              <w:ind w:left="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R="00CC5EB5" w:rsidRPr="00CC5EB5" w14:paraId="531712E7" w14:textId="77777777" w:rsidTr="00CC5EB5">
        <w:trPr>
          <w:trHeight w:val="699"/>
        </w:trPr>
        <w:tc>
          <w:tcPr>
            <w:tcW w:w="380" w:type="dxa"/>
            <w:vAlign w:val="center"/>
          </w:tcPr>
          <w:p w14:paraId="0E966E29" w14:textId="77777777" w:rsidR="00CC5EB5" w:rsidRPr="00CC5EB5" w:rsidRDefault="00CC5EB5" w:rsidP="00CC5EB5">
            <w:pPr>
              <w:pStyle w:val="Listenabsatz"/>
              <w:ind w:left="0"/>
              <w:rPr>
                <w:b/>
                <w:sz w:val="24"/>
                <w:szCs w:val="24"/>
              </w:rPr>
            </w:pPr>
            <w:r w:rsidRPr="00CC5EB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dxa"/>
            <w:vAlign w:val="center"/>
          </w:tcPr>
          <w:p w14:paraId="3C0CC501" w14:textId="3226B5CE" w:rsidR="00CC5EB5" w:rsidRPr="00CC5EB5" w:rsidRDefault="00552E17" w:rsidP="00CC5EB5">
            <w:pPr>
              <w:pStyle w:val="Listenabsatz"/>
              <w:ind w:left="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:4=</m:t>
                </m:r>
              </m:oMath>
            </m:oMathPara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E9459" w14:textId="77777777" w:rsidR="00CC5EB5" w:rsidRPr="00CC5EB5" w:rsidRDefault="00CC5EB5" w:rsidP="00CC5EB5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6BBE0421" w14:textId="77777777" w:rsidR="00CC5EB5" w:rsidRPr="00CC5EB5" w:rsidRDefault="00CC5EB5" w:rsidP="00CC5EB5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14:paraId="73B1521B" w14:textId="77777777" w:rsidR="00CC5EB5" w:rsidRPr="00CC5EB5" w:rsidRDefault="00CC5EB5" w:rsidP="00CC5EB5">
            <w:pPr>
              <w:pStyle w:val="Listenabsatz"/>
              <w:ind w:left="0"/>
              <w:rPr>
                <w:b/>
                <w:sz w:val="24"/>
                <w:szCs w:val="24"/>
              </w:rPr>
            </w:pPr>
            <w:r w:rsidRPr="00CC5EB5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A7DA34" w14:textId="28894818" w:rsidR="00CC5EB5" w:rsidRPr="00CC5EB5" w:rsidRDefault="00552E17" w:rsidP="00CC5EB5">
            <w:pPr>
              <w:pStyle w:val="Listenabsatz"/>
              <w:ind w:left="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66AFB98" w14:textId="77777777" w:rsidR="00CC5EB5" w:rsidRPr="00CC5EB5" w:rsidRDefault="00CC5EB5" w:rsidP="00CC5EB5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142D60E" w14:textId="77777777" w:rsidR="00CC5EB5" w:rsidRPr="00CC5EB5" w:rsidRDefault="00CC5EB5" w:rsidP="00CC5EB5">
            <w:pPr>
              <w:pStyle w:val="Listenabsatz"/>
              <w:ind w:left="0"/>
              <w:rPr>
                <w:b/>
                <w:bCs/>
                <w:sz w:val="24"/>
                <w:szCs w:val="24"/>
              </w:rPr>
            </w:pPr>
            <w:r w:rsidRPr="00CC5EB5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C1A96C6" w14:textId="0D45DE54" w:rsidR="00CC5EB5" w:rsidRPr="00CC5EB5" w:rsidRDefault="00552E17" w:rsidP="00CC5EB5">
            <w:pPr>
              <w:pStyle w:val="Listenabsatz"/>
              <w:ind w:left="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R="00CC5EB5" w:rsidRPr="00CC5EB5" w14:paraId="6BFFDD5A" w14:textId="77777777" w:rsidTr="00CC5EB5">
        <w:trPr>
          <w:trHeight w:val="696"/>
        </w:trPr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14:paraId="373D1431" w14:textId="77777777" w:rsidR="00CC5EB5" w:rsidRPr="00CC5EB5" w:rsidRDefault="00CC5EB5" w:rsidP="00CC5EB5">
            <w:pPr>
              <w:pStyle w:val="Listenabsatz"/>
              <w:ind w:left="0"/>
              <w:rPr>
                <w:b/>
                <w:sz w:val="24"/>
                <w:szCs w:val="24"/>
              </w:rPr>
            </w:pPr>
            <w:r w:rsidRPr="00CC5EB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3D3C6156" w14:textId="68CD7F10" w:rsidR="00CC5EB5" w:rsidRPr="00CC5EB5" w:rsidRDefault="00552E17" w:rsidP="00CC5EB5">
            <w:pPr>
              <w:pStyle w:val="Listenabsatz"/>
              <w:ind w:left="0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: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EE94C" w14:textId="77777777" w:rsidR="00CC5EB5" w:rsidRPr="00CC5EB5" w:rsidRDefault="00CC5EB5" w:rsidP="00CC5EB5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bottom w:val="nil"/>
              <w:right w:val="nil"/>
            </w:tcBorders>
            <w:vAlign w:val="center"/>
          </w:tcPr>
          <w:p w14:paraId="49F8E645" w14:textId="77777777" w:rsidR="00CC5EB5" w:rsidRPr="00CC5EB5" w:rsidRDefault="00CC5EB5" w:rsidP="00CC5EB5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left w:val="nil"/>
              <w:bottom w:val="nil"/>
              <w:right w:val="nil"/>
            </w:tcBorders>
            <w:vAlign w:val="center"/>
          </w:tcPr>
          <w:p w14:paraId="6CA6C0DA" w14:textId="77777777" w:rsidR="00CC5EB5" w:rsidRPr="00CC5EB5" w:rsidRDefault="00CC5EB5" w:rsidP="00CC5EB5">
            <w:pPr>
              <w:pStyle w:val="Listenabsatz"/>
              <w:ind w:left="0"/>
              <w:rPr>
                <w:b/>
                <w:color w:val="89C65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54415897" w14:textId="77777777" w:rsidR="00CC5EB5" w:rsidRPr="00CC5EB5" w:rsidRDefault="00CC5EB5" w:rsidP="00CC5EB5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07A2F" w14:textId="77777777" w:rsidR="00CC5EB5" w:rsidRPr="00CC5EB5" w:rsidRDefault="00CC5EB5" w:rsidP="00CC5EB5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498C5B67" w14:textId="77777777" w:rsidR="00CC5EB5" w:rsidRPr="00CC5EB5" w:rsidRDefault="00CC5EB5" w:rsidP="00CC5EB5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289B61B3" w14:textId="77777777" w:rsidR="00CC5EB5" w:rsidRPr="00CC5EB5" w:rsidRDefault="00CC5EB5" w:rsidP="00CC5EB5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</w:tbl>
    <w:p w14:paraId="136ADAFB" w14:textId="77777777" w:rsidR="00CC5EB5" w:rsidRPr="00CC5EB5" w:rsidRDefault="00CC5EB5" w:rsidP="00CC5EB5">
      <w:pPr>
        <w:pStyle w:val="Listenabsatz"/>
        <w:ind w:left="360"/>
        <w:rPr>
          <w:sz w:val="24"/>
          <w:szCs w:val="24"/>
        </w:rPr>
      </w:pPr>
    </w:p>
    <w:p w14:paraId="16A12894" w14:textId="268FB092" w:rsidR="00CC5EB5" w:rsidRPr="00CC5EB5" w:rsidRDefault="00CC5EB5" w:rsidP="00CC5EB5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Elsa hat die Rechnung </w:t>
      </w:r>
      <m:oMath>
        <m:r>
          <w:rPr>
            <w:rFonts w:ascii="Cambria Math" w:hAnsi="Cambria Math"/>
            <w:sz w:val="24"/>
            <w:szCs w:val="24"/>
          </w:rPr>
          <m:t>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:(2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-1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)</m:t>
        </m:r>
      </m:oMath>
      <w:r>
        <w:rPr>
          <w:rFonts w:eastAsiaTheme="minorEastAsia"/>
          <w:sz w:val="24"/>
          <w:szCs w:val="24"/>
        </w:rPr>
        <w:t xml:space="preserve"> folgendermaßen vereinfacht:</w:t>
      </w:r>
    </w:p>
    <w:p w14:paraId="46C53277" w14:textId="59E25063" w:rsidR="00CC5EB5" w:rsidRPr="00784017" w:rsidRDefault="00CC5EB5" w:rsidP="00CC5EB5">
      <w:pPr>
        <w:pStyle w:val="Listenabsatz"/>
        <w:ind w:left="36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3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: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=3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: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=3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∙1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=3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=3 ∙2=6</m:t>
          </m:r>
        </m:oMath>
      </m:oMathPara>
    </w:p>
    <w:p w14:paraId="6A847605" w14:textId="77777777" w:rsidR="00784017" w:rsidRDefault="00784017" w:rsidP="00CC5EB5">
      <w:pPr>
        <w:pStyle w:val="Listenabsatz"/>
        <w:ind w:left="360"/>
        <w:rPr>
          <w:rFonts w:eastAsiaTheme="minorEastAsia"/>
          <w:sz w:val="24"/>
          <w:szCs w:val="24"/>
        </w:rPr>
      </w:pPr>
    </w:p>
    <w:p w14:paraId="4A4A6575" w14:textId="77777777" w:rsidR="00784017" w:rsidRPr="00784017" w:rsidRDefault="00784017" w:rsidP="00784017">
      <w:pPr>
        <w:pStyle w:val="Listenabsatz"/>
        <w:ind w:left="360"/>
        <w:rPr>
          <w:sz w:val="24"/>
          <w:szCs w:val="24"/>
        </w:rPr>
      </w:pPr>
      <w:r w:rsidRPr="00784017">
        <w:rPr>
          <w:b/>
          <w:bCs/>
          <w:sz w:val="24"/>
          <w:szCs w:val="24"/>
        </w:rPr>
        <w:t xml:space="preserve">a) </w:t>
      </w:r>
      <w:r w:rsidRPr="00784017">
        <w:rPr>
          <w:sz w:val="24"/>
          <w:szCs w:val="24"/>
        </w:rPr>
        <w:t>Welche Fehler sind Elsa unterlaufen? Erkläre!</w:t>
      </w:r>
    </w:p>
    <w:p w14:paraId="6DC558DA" w14:textId="23232674" w:rsidR="00784017" w:rsidRDefault="00784017" w:rsidP="00784017">
      <w:pPr>
        <w:pStyle w:val="Listenabsatz"/>
        <w:ind w:left="360"/>
        <w:rPr>
          <w:sz w:val="24"/>
          <w:szCs w:val="24"/>
        </w:rPr>
      </w:pPr>
      <w:r w:rsidRPr="00784017">
        <w:rPr>
          <w:b/>
          <w:bCs/>
          <w:sz w:val="24"/>
          <w:szCs w:val="24"/>
        </w:rPr>
        <w:t xml:space="preserve">b) </w:t>
      </w:r>
      <w:r w:rsidRPr="00784017">
        <w:rPr>
          <w:sz w:val="24"/>
          <w:szCs w:val="24"/>
        </w:rPr>
        <w:t>Stelle die Rechnung richtig!</w:t>
      </w:r>
    </w:p>
    <w:p w14:paraId="377AA5BE" w14:textId="77777777" w:rsidR="00784017" w:rsidRDefault="00784017" w:rsidP="00784017">
      <w:pPr>
        <w:pStyle w:val="Listenabsatz"/>
        <w:ind w:left="360"/>
        <w:rPr>
          <w:sz w:val="24"/>
          <w:szCs w:val="24"/>
        </w:rPr>
      </w:pPr>
    </w:p>
    <w:p w14:paraId="0321D90C" w14:textId="77777777" w:rsidR="00552E17" w:rsidRDefault="00552E17" w:rsidP="00784017">
      <w:pPr>
        <w:pStyle w:val="Listenabsatz"/>
        <w:ind w:left="360"/>
        <w:rPr>
          <w:sz w:val="24"/>
          <w:szCs w:val="24"/>
        </w:rPr>
      </w:pPr>
    </w:p>
    <w:p w14:paraId="6F21F247" w14:textId="77777777" w:rsidR="00552E17" w:rsidRDefault="00552E17" w:rsidP="00784017">
      <w:pPr>
        <w:pStyle w:val="Listenabsatz"/>
        <w:ind w:left="360"/>
        <w:rPr>
          <w:sz w:val="24"/>
          <w:szCs w:val="24"/>
        </w:rPr>
      </w:pPr>
    </w:p>
    <w:p w14:paraId="52103B0B" w14:textId="77777777" w:rsidR="00552E17" w:rsidRDefault="00552E17" w:rsidP="00784017">
      <w:pPr>
        <w:pStyle w:val="Listenabsatz"/>
        <w:ind w:left="360"/>
        <w:rPr>
          <w:sz w:val="24"/>
          <w:szCs w:val="24"/>
        </w:rPr>
      </w:pPr>
    </w:p>
    <w:p w14:paraId="07B1E13C" w14:textId="77777777" w:rsidR="00552E17" w:rsidRDefault="00552E17" w:rsidP="00784017">
      <w:pPr>
        <w:pStyle w:val="Listenabsatz"/>
        <w:ind w:left="360"/>
        <w:rPr>
          <w:sz w:val="24"/>
          <w:szCs w:val="24"/>
        </w:rPr>
      </w:pPr>
    </w:p>
    <w:p w14:paraId="6672ABB2" w14:textId="77777777" w:rsidR="00552E17" w:rsidRDefault="00552E17" w:rsidP="00784017">
      <w:pPr>
        <w:pStyle w:val="Listenabsatz"/>
        <w:ind w:left="360"/>
        <w:rPr>
          <w:sz w:val="24"/>
          <w:szCs w:val="24"/>
        </w:rPr>
      </w:pPr>
    </w:p>
    <w:p w14:paraId="065618A1" w14:textId="77777777" w:rsidR="00552E17" w:rsidRDefault="00552E17" w:rsidP="00784017">
      <w:pPr>
        <w:pStyle w:val="Listenabsatz"/>
        <w:ind w:left="360"/>
        <w:rPr>
          <w:sz w:val="24"/>
          <w:szCs w:val="24"/>
        </w:rPr>
      </w:pPr>
    </w:p>
    <w:p w14:paraId="62041F94" w14:textId="77777777" w:rsidR="00552E17" w:rsidRDefault="00552E17" w:rsidP="00784017">
      <w:pPr>
        <w:pStyle w:val="Listenabsatz"/>
        <w:ind w:left="360"/>
        <w:rPr>
          <w:sz w:val="24"/>
          <w:szCs w:val="24"/>
        </w:rPr>
      </w:pPr>
    </w:p>
    <w:p w14:paraId="4F036012" w14:textId="77777777" w:rsidR="00552E17" w:rsidRDefault="00552E17" w:rsidP="00784017">
      <w:pPr>
        <w:pStyle w:val="Listenabsatz"/>
        <w:ind w:left="360"/>
        <w:rPr>
          <w:sz w:val="24"/>
          <w:szCs w:val="24"/>
        </w:rPr>
      </w:pPr>
    </w:p>
    <w:p w14:paraId="46B61AC9" w14:textId="6E08D712" w:rsidR="00784017" w:rsidRDefault="00784017" w:rsidP="00784017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784017">
        <w:rPr>
          <w:sz w:val="24"/>
          <w:szCs w:val="24"/>
        </w:rPr>
        <w:t>a)</w:t>
      </w:r>
      <w:r w:rsidRPr="00784017">
        <w:rPr>
          <w:rFonts w:ascii="ArialMT9" w:hAnsi="ArialMT9" w:cs="ArialMT9"/>
          <w:kern w:val="0"/>
          <w:sz w:val="18"/>
          <w:szCs w:val="18"/>
        </w:rPr>
        <w:t xml:space="preserve"> </w:t>
      </w:r>
      <w:r w:rsidRPr="00784017">
        <w:rPr>
          <w:sz w:val="24"/>
          <w:szCs w:val="24"/>
        </w:rPr>
        <w:t>An einer Schule werden Mathematikschulbücher für s Schülerinnen und Schüler bestellt. Jedes Mathematikbuch kostet m Euro. Der Buchverlag verrechnet für die Lieferung aller Bücher insgesamt v Euro Versandkosten.</w:t>
      </w:r>
      <w:r>
        <w:rPr>
          <w:sz w:val="24"/>
          <w:szCs w:val="24"/>
        </w:rPr>
        <w:t xml:space="preserve"> </w:t>
      </w:r>
      <w:r w:rsidRPr="00784017">
        <w:rPr>
          <w:sz w:val="24"/>
          <w:szCs w:val="24"/>
        </w:rPr>
        <w:t>Gib eine Gleichung für die gesamten Kosten K an, die bei dieser Bestellung entstehen!</w:t>
      </w:r>
    </w:p>
    <w:p w14:paraId="1434DA67" w14:textId="3E13D010" w:rsidR="00784017" w:rsidRDefault="00784017" w:rsidP="00784017">
      <w:pPr>
        <w:ind w:left="360"/>
        <w:rPr>
          <w:sz w:val="24"/>
          <w:szCs w:val="24"/>
        </w:rPr>
      </w:pPr>
      <w:r>
        <w:rPr>
          <w:sz w:val="24"/>
          <w:szCs w:val="24"/>
        </w:rPr>
        <w:t>K = ______________________</w:t>
      </w:r>
    </w:p>
    <w:p w14:paraId="416FE81B" w14:textId="77777777" w:rsidR="00784017" w:rsidRDefault="00784017" w:rsidP="00784017">
      <w:pPr>
        <w:ind w:left="360"/>
        <w:rPr>
          <w:sz w:val="24"/>
          <w:szCs w:val="24"/>
        </w:rPr>
      </w:pPr>
    </w:p>
    <w:p w14:paraId="6538009C" w14:textId="77777777" w:rsidR="00552E17" w:rsidRDefault="00552E17" w:rsidP="00784017">
      <w:pPr>
        <w:ind w:left="360"/>
        <w:rPr>
          <w:sz w:val="24"/>
          <w:szCs w:val="24"/>
        </w:rPr>
      </w:pPr>
    </w:p>
    <w:p w14:paraId="0B2996EF" w14:textId="37507CB4" w:rsidR="00784017" w:rsidRDefault="00784017" w:rsidP="00784017">
      <w:pPr>
        <w:ind w:left="360"/>
        <w:rPr>
          <w:sz w:val="24"/>
          <w:szCs w:val="24"/>
        </w:rPr>
      </w:pPr>
      <w:r w:rsidRPr="00784017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784017">
        <w:rPr>
          <w:sz w:val="24"/>
          <w:szCs w:val="24"/>
        </w:rPr>
        <w:t>Angenommen die Kosten belaufen sich auf K = 340 Euro und die Versandkosten betragen 25 Euro.</w:t>
      </w:r>
      <w:r>
        <w:rPr>
          <w:sz w:val="24"/>
          <w:szCs w:val="24"/>
        </w:rPr>
        <w:t xml:space="preserve"> </w:t>
      </w:r>
      <w:r w:rsidRPr="00784017">
        <w:rPr>
          <w:sz w:val="24"/>
          <w:szCs w:val="24"/>
        </w:rPr>
        <w:t>Wie viel Euro kostet ein Mathematikschulbuch, wenn für 42 Schülerinnen und Schüler bestellt wurde?</w:t>
      </w:r>
      <w:r>
        <w:rPr>
          <w:sz w:val="24"/>
          <w:szCs w:val="24"/>
        </w:rPr>
        <w:t xml:space="preserve"> </w:t>
      </w:r>
      <w:r w:rsidRPr="00784017">
        <w:rPr>
          <w:sz w:val="24"/>
          <w:szCs w:val="24"/>
        </w:rPr>
        <w:t>Stelle eine Gleichung auf, bevor du das Ergebnis berechnest!</w:t>
      </w:r>
    </w:p>
    <w:p w14:paraId="129986A4" w14:textId="77777777" w:rsidR="00784017" w:rsidRDefault="00784017" w:rsidP="00784017">
      <w:pPr>
        <w:ind w:left="360"/>
        <w:rPr>
          <w:sz w:val="24"/>
          <w:szCs w:val="24"/>
        </w:rPr>
      </w:pPr>
    </w:p>
    <w:p w14:paraId="6F54FC65" w14:textId="77777777" w:rsidR="00784017" w:rsidRDefault="00784017" w:rsidP="00784017">
      <w:pPr>
        <w:ind w:left="360"/>
        <w:rPr>
          <w:sz w:val="24"/>
          <w:szCs w:val="24"/>
        </w:rPr>
      </w:pPr>
    </w:p>
    <w:p w14:paraId="291FA24A" w14:textId="77777777" w:rsidR="00552E17" w:rsidRDefault="00552E17" w:rsidP="00784017">
      <w:pPr>
        <w:ind w:left="360"/>
        <w:rPr>
          <w:sz w:val="24"/>
          <w:szCs w:val="24"/>
        </w:rPr>
      </w:pPr>
    </w:p>
    <w:p w14:paraId="0024ECD4" w14:textId="77777777" w:rsidR="00552E17" w:rsidRDefault="00552E17" w:rsidP="00784017">
      <w:pPr>
        <w:ind w:left="360"/>
        <w:rPr>
          <w:sz w:val="24"/>
          <w:szCs w:val="24"/>
        </w:rPr>
      </w:pPr>
    </w:p>
    <w:p w14:paraId="04905723" w14:textId="77777777" w:rsidR="00552E17" w:rsidRDefault="00552E17" w:rsidP="00784017">
      <w:pPr>
        <w:ind w:left="360"/>
        <w:rPr>
          <w:sz w:val="24"/>
          <w:szCs w:val="24"/>
        </w:rPr>
      </w:pPr>
    </w:p>
    <w:p w14:paraId="273FD78E" w14:textId="77777777" w:rsidR="00552E17" w:rsidRDefault="00552E17" w:rsidP="00784017">
      <w:pPr>
        <w:ind w:left="360"/>
        <w:rPr>
          <w:sz w:val="24"/>
          <w:szCs w:val="24"/>
        </w:rPr>
      </w:pPr>
    </w:p>
    <w:p w14:paraId="60613481" w14:textId="77777777" w:rsidR="00552E17" w:rsidRDefault="00552E17" w:rsidP="00784017">
      <w:pPr>
        <w:ind w:left="360"/>
        <w:rPr>
          <w:sz w:val="24"/>
          <w:szCs w:val="24"/>
        </w:rPr>
      </w:pPr>
    </w:p>
    <w:p w14:paraId="7BCF0D9D" w14:textId="77777777" w:rsidR="00552E17" w:rsidRDefault="00552E17" w:rsidP="00784017">
      <w:pPr>
        <w:ind w:left="360"/>
        <w:rPr>
          <w:sz w:val="24"/>
          <w:szCs w:val="24"/>
        </w:rPr>
      </w:pPr>
    </w:p>
    <w:p w14:paraId="49FEEE15" w14:textId="77777777" w:rsidR="00784017" w:rsidRPr="00784017" w:rsidRDefault="00784017" w:rsidP="00784017">
      <w:pPr>
        <w:ind w:left="360"/>
        <w:rPr>
          <w:sz w:val="24"/>
          <w:szCs w:val="24"/>
        </w:rPr>
      </w:pPr>
    </w:p>
    <w:p w14:paraId="7DB76B84" w14:textId="77777777" w:rsidR="00784017" w:rsidRPr="00784017" w:rsidRDefault="00784017" w:rsidP="00784017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784017">
        <w:rPr>
          <w:sz w:val="24"/>
          <w:szCs w:val="24"/>
        </w:rPr>
        <w:lastRenderedPageBreak/>
        <w:t>Hannah hat folgenden Zeitungsartikel gefunden:</w:t>
      </w:r>
    </w:p>
    <w:p w14:paraId="46EFC3D0" w14:textId="6A14F5D9" w:rsidR="00784017" w:rsidRPr="00784017" w:rsidRDefault="00784017" w:rsidP="00784017">
      <w:pPr>
        <w:pStyle w:val="Listenabsatz"/>
        <w:ind w:left="360"/>
        <w:rPr>
          <w:sz w:val="24"/>
          <w:szCs w:val="24"/>
        </w:rPr>
      </w:pPr>
      <w:r w:rsidRPr="00784017">
        <w:rPr>
          <w:sz w:val="24"/>
          <w:szCs w:val="24"/>
        </w:rPr>
        <w:t>„Heuer wurden bei der großen Osteraktion 420 Ostereier an Kinder verteilt. Das sind um 30 mehr als die</w:t>
      </w:r>
      <w:r>
        <w:rPr>
          <w:sz w:val="24"/>
          <w:szCs w:val="24"/>
        </w:rPr>
        <w:t xml:space="preserve"> </w:t>
      </w:r>
      <w:r w:rsidRPr="00784017">
        <w:rPr>
          <w:sz w:val="24"/>
          <w:szCs w:val="24"/>
        </w:rPr>
        <w:t>dreifache Anzahl im vergangenen Jahr.“</w:t>
      </w:r>
    </w:p>
    <w:p w14:paraId="12A93F25" w14:textId="6EACEE38" w:rsidR="00784017" w:rsidRDefault="00784017" w:rsidP="00784017">
      <w:pPr>
        <w:pStyle w:val="Listenabsatz"/>
        <w:ind w:left="360"/>
        <w:rPr>
          <w:sz w:val="24"/>
          <w:szCs w:val="24"/>
        </w:rPr>
      </w:pPr>
      <w:r w:rsidRPr="00784017">
        <w:rPr>
          <w:sz w:val="24"/>
          <w:szCs w:val="24"/>
        </w:rPr>
        <w:t>Schreibe diesen Zusammenhang als Gleichung auf und gib an, wie viele Ostereier im Vorjahr verteilt</w:t>
      </w:r>
      <w:r>
        <w:rPr>
          <w:sz w:val="24"/>
          <w:szCs w:val="24"/>
        </w:rPr>
        <w:t xml:space="preserve"> </w:t>
      </w:r>
      <w:r w:rsidRPr="00784017">
        <w:rPr>
          <w:sz w:val="24"/>
          <w:szCs w:val="24"/>
        </w:rPr>
        <w:t>wurden!</w:t>
      </w:r>
    </w:p>
    <w:p w14:paraId="3E482C21" w14:textId="77777777" w:rsidR="00784017" w:rsidRDefault="00784017" w:rsidP="00784017">
      <w:pPr>
        <w:pStyle w:val="Listenabsatz"/>
        <w:ind w:left="360"/>
        <w:rPr>
          <w:sz w:val="24"/>
          <w:szCs w:val="24"/>
        </w:rPr>
      </w:pPr>
    </w:p>
    <w:p w14:paraId="17D4E2BA" w14:textId="77777777" w:rsidR="00784017" w:rsidRDefault="00784017" w:rsidP="00784017">
      <w:pPr>
        <w:pStyle w:val="Listenabsatz"/>
        <w:ind w:left="360"/>
        <w:rPr>
          <w:sz w:val="24"/>
          <w:szCs w:val="24"/>
        </w:rPr>
      </w:pPr>
    </w:p>
    <w:p w14:paraId="29D9C71C" w14:textId="77777777" w:rsidR="00552E17" w:rsidRDefault="00552E17" w:rsidP="00784017">
      <w:pPr>
        <w:pStyle w:val="Listenabsatz"/>
        <w:ind w:left="360"/>
        <w:rPr>
          <w:sz w:val="24"/>
          <w:szCs w:val="24"/>
        </w:rPr>
      </w:pPr>
    </w:p>
    <w:p w14:paraId="14EBFFE5" w14:textId="77777777" w:rsidR="00552E17" w:rsidRDefault="00552E17" w:rsidP="00784017">
      <w:pPr>
        <w:pStyle w:val="Listenabsatz"/>
        <w:ind w:left="360"/>
        <w:rPr>
          <w:sz w:val="24"/>
          <w:szCs w:val="24"/>
        </w:rPr>
      </w:pPr>
    </w:p>
    <w:p w14:paraId="5FEDF674" w14:textId="77777777" w:rsidR="00552E17" w:rsidRDefault="00552E17" w:rsidP="00784017">
      <w:pPr>
        <w:pStyle w:val="Listenabsatz"/>
        <w:ind w:left="360"/>
        <w:rPr>
          <w:sz w:val="24"/>
          <w:szCs w:val="24"/>
        </w:rPr>
      </w:pPr>
    </w:p>
    <w:p w14:paraId="008E73E1" w14:textId="77777777" w:rsidR="00552E17" w:rsidRDefault="00552E17" w:rsidP="00784017">
      <w:pPr>
        <w:pStyle w:val="Listenabsatz"/>
        <w:ind w:left="360"/>
        <w:rPr>
          <w:sz w:val="24"/>
          <w:szCs w:val="24"/>
        </w:rPr>
      </w:pPr>
    </w:p>
    <w:p w14:paraId="7CC300DB" w14:textId="76B3146E" w:rsidR="00784017" w:rsidRPr="00784017" w:rsidRDefault="00784017" w:rsidP="00784017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784017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15B5362" wp14:editId="453674F2">
            <wp:simplePos x="0" y="0"/>
            <wp:positionH relativeFrom="column">
              <wp:posOffset>-4445</wp:posOffset>
            </wp:positionH>
            <wp:positionV relativeFrom="paragraph">
              <wp:posOffset>523240</wp:posOffset>
            </wp:positionV>
            <wp:extent cx="3175635" cy="3133725"/>
            <wp:effectExtent l="0" t="0" r="5715" b="9525"/>
            <wp:wrapSquare wrapText="bothSides"/>
            <wp:docPr id="1058583702" name="Grafik 1" descr="Ein Bild, das Reihe, Diagramm, Steig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583702" name="Grafik 1" descr="Ein Bild, das Reihe, Diagramm, Steigung enthält.&#10;&#10;KI-generierte Inhalte können fehlerhaft sei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63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4017">
        <w:rPr>
          <w:sz w:val="24"/>
          <w:szCs w:val="24"/>
        </w:rPr>
        <w:t>Kreuze an, welcher der Graphen ein direktes, ein indirektes oder weder ein direktes noch ein</w:t>
      </w:r>
      <w:r>
        <w:rPr>
          <w:sz w:val="24"/>
          <w:szCs w:val="24"/>
        </w:rPr>
        <w:t xml:space="preserve"> </w:t>
      </w:r>
      <w:r w:rsidRPr="00784017">
        <w:rPr>
          <w:sz w:val="24"/>
          <w:szCs w:val="24"/>
        </w:rPr>
        <w:t>indirektes Verhältnis der Größen x und y zeigt!</w:t>
      </w:r>
    </w:p>
    <w:tbl>
      <w:tblPr>
        <w:tblStyle w:val="Tabellenraster"/>
        <w:tblpPr w:leftFromText="141" w:rightFromText="141" w:vertAnchor="text" w:horzAnchor="page" w:tblpX="6901" w:tblpY="314"/>
        <w:tblW w:w="0" w:type="auto"/>
        <w:tblLook w:val="04A0" w:firstRow="1" w:lastRow="0" w:firstColumn="1" w:lastColumn="0" w:noHBand="0" w:noVBand="1"/>
      </w:tblPr>
      <w:tblGrid>
        <w:gridCol w:w="569"/>
        <w:gridCol w:w="991"/>
        <w:gridCol w:w="1134"/>
        <w:gridCol w:w="1417"/>
      </w:tblGrid>
      <w:tr w:rsidR="00784017" w14:paraId="26362199" w14:textId="77777777" w:rsidTr="00784017">
        <w:tc>
          <w:tcPr>
            <w:tcW w:w="569" w:type="dxa"/>
            <w:vAlign w:val="center"/>
          </w:tcPr>
          <w:p w14:paraId="399D105E" w14:textId="77777777" w:rsidR="00784017" w:rsidRPr="00784017" w:rsidRDefault="00784017" w:rsidP="0078401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5989C097" w14:textId="77777777" w:rsidR="00784017" w:rsidRPr="00784017" w:rsidRDefault="00784017" w:rsidP="00784017">
            <w:pPr>
              <w:jc w:val="center"/>
              <w:rPr>
                <w:b/>
                <w:bCs/>
                <w:sz w:val="24"/>
                <w:szCs w:val="24"/>
              </w:rPr>
            </w:pPr>
            <w:r w:rsidRPr="00784017">
              <w:rPr>
                <w:b/>
                <w:bCs/>
                <w:sz w:val="24"/>
                <w:szCs w:val="24"/>
              </w:rPr>
              <w:t>direkt</w:t>
            </w:r>
          </w:p>
        </w:tc>
        <w:tc>
          <w:tcPr>
            <w:tcW w:w="1134" w:type="dxa"/>
            <w:vAlign w:val="center"/>
          </w:tcPr>
          <w:p w14:paraId="14AE348E" w14:textId="77777777" w:rsidR="00784017" w:rsidRPr="00784017" w:rsidRDefault="00784017" w:rsidP="00784017">
            <w:pPr>
              <w:jc w:val="center"/>
              <w:rPr>
                <w:b/>
                <w:bCs/>
                <w:sz w:val="24"/>
                <w:szCs w:val="24"/>
              </w:rPr>
            </w:pPr>
            <w:r w:rsidRPr="00784017">
              <w:rPr>
                <w:b/>
                <w:bCs/>
                <w:sz w:val="24"/>
                <w:szCs w:val="24"/>
              </w:rPr>
              <w:t>indirekt</w:t>
            </w:r>
          </w:p>
        </w:tc>
        <w:tc>
          <w:tcPr>
            <w:tcW w:w="1417" w:type="dxa"/>
            <w:vAlign w:val="center"/>
          </w:tcPr>
          <w:p w14:paraId="7A22DAF0" w14:textId="77777777" w:rsidR="00784017" w:rsidRPr="00784017" w:rsidRDefault="00784017" w:rsidP="00784017">
            <w:pPr>
              <w:jc w:val="center"/>
              <w:rPr>
                <w:b/>
                <w:bCs/>
                <w:sz w:val="24"/>
                <w:szCs w:val="24"/>
              </w:rPr>
            </w:pPr>
            <w:r w:rsidRPr="00784017">
              <w:rPr>
                <w:b/>
                <w:bCs/>
                <w:sz w:val="24"/>
                <w:szCs w:val="24"/>
              </w:rPr>
              <w:t>weder noch</w:t>
            </w:r>
          </w:p>
        </w:tc>
      </w:tr>
      <w:tr w:rsidR="00784017" w14:paraId="26F35FAF" w14:textId="77777777" w:rsidTr="00784017">
        <w:tc>
          <w:tcPr>
            <w:tcW w:w="569" w:type="dxa"/>
            <w:vAlign w:val="center"/>
          </w:tcPr>
          <w:p w14:paraId="05B3C087" w14:textId="77777777" w:rsidR="00784017" w:rsidRPr="00784017" w:rsidRDefault="00784017" w:rsidP="00784017">
            <w:pPr>
              <w:jc w:val="center"/>
              <w:rPr>
                <w:b/>
                <w:bCs/>
                <w:sz w:val="24"/>
                <w:szCs w:val="24"/>
              </w:rPr>
            </w:pPr>
            <w:r w:rsidRPr="00784017">
              <w:rPr>
                <w:b/>
                <w:bCs/>
                <w:sz w:val="24"/>
                <w:szCs w:val="24"/>
              </w:rPr>
              <w:t>A</w:t>
            </w:r>
          </w:p>
        </w:tc>
        <w:sdt>
          <w:sdtPr>
            <w:rPr>
              <w:sz w:val="24"/>
              <w:szCs w:val="24"/>
            </w:rPr>
            <w:id w:val="233748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vAlign w:val="center"/>
              </w:tcPr>
              <w:p w14:paraId="5BEDBBA1" w14:textId="77777777" w:rsidR="00784017" w:rsidRDefault="00784017" w:rsidP="0078401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63438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A43FF5B" w14:textId="77777777" w:rsidR="00784017" w:rsidRDefault="00784017" w:rsidP="0078401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7427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2DA8272B" w14:textId="77777777" w:rsidR="00784017" w:rsidRDefault="00784017" w:rsidP="0078401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84017" w14:paraId="3883D4B1" w14:textId="77777777" w:rsidTr="00784017">
        <w:tc>
          <w:tcPr>
            <w:tcW w:w="569" w:type="dxa"/>
            <w:vAlign w:val="center"/>
          </w:tcPr>
          <w:p w14:paraId="61AA85DA" w14:textId="77777777" w:rsidR="00784017" w:rsidRPr="00784017" w:rsidRDefault="00784017" w:rsidP="00784017">
            <w:pPr>
              <w:jc w:val="center"/>
              <w:rPr>
                <w:b/>
                <w:bCs/>
                <w:sz w:val="24"/>
                <w:szCs w:val="24"/>
              </w:rPr>
            </w:pPr>
            <w:r w:rsidRPr="00784017">
              <w:rPr>
                <w:b/>
                <w:bCs/>
                <w:sz w:val="24"/>
                <w:szCs w:val="24"/>
              </w:rPr>
              <w:t>B</w:t>
            </w:r>
          </w:p>
        </w:tc>
        <w:sdt>
          <w:sdtPr>
            <w:rPr>
              <w:sz w:val="24"/>
              <w:szCs w:val="24"/>
            </w:rPr>
            <w:id w:val="1422294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vAlign w:val="center"/>
              </w:tcPr>
              <w:p w14:paraId="65DDEEC2" w14:textId="77777777" w:rsidR="00784017" w:rsidRDefault="00784017" w:rsidP="0078401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59451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E1D7E44" w14:textId="77777777" w:rsidR="00784017" w:rsidRDefault="00784017" w:rsidP="0078401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6087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C81BEDD" w14:textId="77777777" w:rsidR="00784017" w:rsidRDefault="00784017" w:rsidP="0078401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84017" w14:paraId="1307315F" w14:textId="77777777" w:rsidTr="00784017">
        <w:tc>
          <w:tcPr>
            <w:tcW w:w="569" w:type="dxa"/>
            <w:vAlign w:val="center"/>
          </w:tcPr>
          <w:p w14:paraId="34834AD1" w14:textId="77777777" w:rsidR="00784017" w:rsidRPr="00784017" w:rsidRDefault="00784017" w:rsidP="00784017">
            <w:pPr>
              <w:jc w:val="center"/>
              <w:rPr>
                <w:b/>
                <w:bCs/>
                <w:sz w:val="24"/>
                <w:szCs w:val="24"/>
              </w:rPr>
            </w:pPr>
            <w:r w:rsidRPr="00784017">
              <w:rPr>
                <w:b/>
                <w:bCs/>
                <w:sz w:val="24"/>
                <w:szCs w:val="24"/>
              </w:rPr>
              <w:t>C</w:t>
            </w:r>
          </w:p>
        </w:tc>
        <w:sdt>
          <w:sdtPr>
            <w:rPr>
              <w:sz w:val="24"/>
              <w:szCs w:val="24"/>
            </w:rPr>
            <w:id w:val="13083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vAlign w:val="center"/>
              </w:tcPr>
              <w:p w14:paraId="2BD9F677" w14:textId="77777777" w:rsidR="00784017" w:rsidRDefault="00784017" w:rsidP="0078401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3631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3D0F218" w14:textId="77777777" w:rsidR="00784017" w:rsidRDefault="00784017" w:rsidP="0078401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61668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61E46BC4" w14:textId="77777777" w:rsidR="00784017" w:rsidRDefault="00784017" w:rsidP="0078401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84017" w14:paraId="6A13A1A3" w14:textId="77777777" w:rsidTr="00784017">
        <w:tc>
          <w:tcPr>
            <w:tcW w:w="569" w:type="dxa"/>
            <w:vAlign w:val="center"/>
          </w:tcPr>
          <w:p w14:paraId="15FDC3F5" w14:textId="77777777" w:rsidR="00784017" w:rsidRPr="00784017" w:rsidRDefault="00784017" w:rsidP="00784017">
            <w:pPr>
              <w:jc w:val="center"/>
              <w:rPr>
                <w:b/>
                <w:bCs/>
                <w:sz w:val="24"/>
                <w:szCs w:val="24"/>
              </w:rPr>
            </w:pPr>
            <w:r w:rsidRPr="00784017">
              <w:rPr>
                <w:b/>
                <w:bCs/>
                <w:sz w:val="24"/>
                <w:szCs w:val="24"/>
              </w:rPr>
              <w:t>D</w:t>
            </w:r>
          </w:p>
        </w:tc>
        <w:sdt>
          <w:sdtPr>
            <w:rPr>
              <w:sz w:val="24"/>
              <w:szCs w:val="24"/>
            </w:rPr>
            <w:id w:val="103561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vAlign w:val="center"/>
              </w:tcPr>
              <w:p w14:paraId="43535B8E" w14:textId="77777777" w:rsidR="00784017" w:rsidRDefault="00784017" w:rsidP="0078401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55202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FEC3059" w14:textId="77777777" w:rsidR="00784017" w:rsidRDefault="00784017" w:rsidP="0078401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1139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307B766" w14:textId="77777777" w:rsidR="00784017" w:rsidRDefault="00784017" w:rsidP="0078401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84017" w14:paraId="141E1F13" w14:textId="77777777" w:rsidTr="00784017">
        <w:tc>
          <w:tcPr>
            <w:tcW w:w="569" w:type="dxa"/>
            <w:vAlign w:val="center"/>
          </w:tcPr>
          <w:p w14:paraId="0E2CE566" w14:textId="77777777" w:rsidR="00784017" w:rsidRPr="00784017" w:rsidRDefault="00784017" w:rsidP="00784017">
            <w:pPr>
              <w:jc w:val="center"/>
              <w:rPr>
                <w:b/>
                <w:bCs/>
                <w:sz w:val="24"/>
                <w:szCs w:val="24"/>
              </w:rPr>
            </w:pPr>
            <w:r w:rsidRPr="00784017">
              <w:rPr>
                <w:b/>
                <w:bCs/>
                <w:sz w:val="24"/>
                <w:szCs w:val="24"/>
              </w:rPr>
              <w:t>E</w:t>
            </w:r>
          </w:p>
        </w:tc>
        <w:sdt>
          <w:sdtPr>
            <w:rPr>
              <w:sz w:val="24"/>
              <w:szCs w:val="24"/>
            </w:rPr>
            <w:id w:val="-2083136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vAlign w:val="center"/>
              </w:tcPr>
              <w:p w14:paraId="6B694535" w14:textId="77777777" w:rsidR="00784017" w:rsidRDefault="00784017" w:rsidP="0078401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0188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090E336" w14:textId="77777777" w:rsidR="00784017" w:rsidRDefault="00784017" w:rsidP="0078401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43454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1696A42" w14:textId="77777777" w:rsidR="00784017" w:rsidRDefault="00784017" w:rsidP="0078401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F19BD5A" w14:textId="14F42EC6" w:rsidR="00784017" w:rsidRDefault="00784017" w:rsidP="00784017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475990BB" w14:textId="77777777" w:rsidR="00552E17" w:rsidRDefault="00552E17" w:rsidP="00784017">
      <w:pPr>
        <w:rPr>
          <w:sz w:val="24"/>
          <w:szCs w:val="24"/>
        </w:rPr>
      </w:pPr>
    </w:p>
    <w:p w14:paraId="1E0D589F" w14:textId="77777777" w:rsidR="00552E17" w:rsidRDefault="00552E17" w:rsidP="00784017">
      <w:pPr>
        <w:rPr>
          <w:sz w:val="24"/>
          <w:szCs w:val="24"/>
        </w:rPr>
      </w:pPr>
    </w:p>
    <w:p w14:paraId="01916DE6" w14:textId="77777777" w:rsidR="00552E17" w:rsidRDefault="00552E17" w:rsidP="00784017">
      <w:pPr>
        <w:rPr>
          <w:sz w:val="24"/>
          <w:szCs w:val="24"/>
        </w:rPr>
      </w:pPr>
    </w:p>
    <w:p w14:paraId="43425799" w14:textId="77777777" w:rsidR="00784017" w:rsidRPr="00784017" w:rsidRDefault="00784017" w:rsidP="00784017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784017">
        <w:rPr>
          <w:sz w:val="24"/>
          <w:szCs w:val="24"/>
        </w:rPr>
        <w:t>300 kg Zucker werden abgepackt.</w:t>
      </w:r>
    </w:p>
    <w:p w14:paraId="59CDAC9B" w14:textId="5BBEAE37" w:rsidR="00784017" w:rsidRPr="00784017" w:rsidRDefault="00784017" w:rsidP="00784017">
      <w:pPr>
        <w:pStyle w:val="Listenabsatz"/>
        <w:numPr>
          <w:ilvl w:val="0"/>
          <w:numId w:val="9"/>
        </w:numPr>
        <w:rPr>
          <w:sz w:val="24"/>
          <w:szCs w:val="24"/>
        </w:rPr>
      </w:pPr>
      <w:r w:rsidRPr="00784017">
        <w:rPr>
          <w:sz w:val="24"/>
          <w:szCs w:val="24"/>
        </w:rPr>
        <w:t>Wie viele Packungen kommen zustande, wenn jede Packung die angegebene Menge enthalten soll?</w:t>
      </w:r>
      <w:r>
        <w:rPr>
          <w:sz w:val="24"/>
          <w:szCs w:val="24"/>
        </w:rPr>
        <w:t xml:space="preserve"> </w:t>
      </w:r>
      <w:r w:rsidRPr="00784017">
        <w:rPr>
          <w:sz w:val="24"/>
          <w:szCs w:val="24"/>
        </w:rPr>
        <w:t>Fülle die Tabelle aus!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00"/>
        <w:gridCol w:w="875"/>
        <w:gridCol w:w="873"/>
        <w:gridCol w:w="858"/>
        <w:gridCol w:w="858"/>
        <w:gridCol w:w="858"/>
        <w:gridCol w:w="858"/>
        <w:gridCol w:w="858"/>
        <w:gridCol w:w="862"/>
        <w:gridCol w:w="862"/>
      </w:tblGrid>
      <w:tr w:rsidR="00784017" w:rsidRPr="00784017" w14:paraId="5266FAFF" w14:textId="77777777" w:rsidTr="00784017">
        <w:tc>
          <w:tcPr>
            <w:tcW w:w="1278" w:type="dxa"/>
            <w:vAlign w:val="center"/>
          </w:tcPr>
          <w:p w14:paraId="2D51E51E" w14:textId="3766D62F" w:rsidR="00784017" w:rsidRPr="00784017" w:rsidRDefault="00784017" w:rsidP="00784017">
            <w:pPr>
              <w:rPr>
                <w:b/>
                <w:bCs/>
                <w:sz w:val="24"/>
                <w:szCs w:val="24"/>
              </w:rPr>
            </w:pPr>
            <w:r w:rsidRPr="00784017">
              <w:rPr>
                <w:b/>
                <w:bCs/>
                <w:sz w:val="24"/>
                <w:szCs w:val="24"/>
              </w:rPr>
              <w:t>Inhalt pro Packung</w:t>
            </w:r>
          </w:p>
        </w:tc>
        <w:tc>
          <w:tcPr>
            <w:tcW w:w="876" w:type="dxa"/>
            <w:vAlign w:val="center"/>
          </w:tcPr>
          <w:p w14:paraId="39CF7E33" w14:textId="09D54CD0" w:rsidR="00784017" w:rsidRPr="00784017" w:rsidRDefault="00784017" w:rsidP="00784017">
            <w:pPr>
              <w:rPr>
                <w:b/>
                <w:bCs/>
                <w:sz w:val="24"/>
                <w:szCs w:val="24"/>
              </w:rPr>
            </w:pPr>
            <w:r w:rsidRPr="00784017">
              <w:rPr>
                <w:b/>
                <w:bCs/>
                <w:sz w:val="24"/>
                <w:szCs w:val="24"/>
              </w:rPr>
              <w:t>100 g</w:t>
            </w:r>
          </w:p>
        </w:tc>
        <w:tc>
          <w:tcPr>
            <w:tcW w:w="875" w:type="dxa"/>
            <w:vAlign w:val="center"/>
          </w:tcPr>
          <w:p w14:paraId="68293D3F" w14:textId="30CA8F47" w:rsidR="00784017" w:rsidRPr="00784017" w:rsidRDefault="00784017" w:rsidP="00784017">
            <w:pPr>
              <w:rPr>
                <w:b/>
                <w:bCs/>
                <w:sz w:val="24"/>
                <w:szCs w:val="24"/>
              </w:rPr>
            </w:pPr>
            <w:r w:rsidRPr="00784017">
              <w:rPr>
                <w:b/>
                <w:bCs/>
                <w:sz w:val="24"/>
                <w:szCs w:val="24"/>
              </w:rPr>
              <w:t>250 g</w:t>
            </w:r>
          </w:p>
        </w:tc>
        <w:tc>
          <w:tcPr>
            <w:tcW w:w="861" w:type="dxa"/>
            <w:vAlign w:val="center"/>
          </w:tcPr>
          <w:p w14:paraId="111F881C" w14:textId="2FE1A52F" w:rsidR="00784017" w:rsidRPr="00784017" w:rsidRDefault="00784017" w:rsidP="00784017">
            <w:pPr>
              <w:rPr>
                <w:b/>
                <w:bCs/>
                <w:sz w:val="24"/>
                <w:szCs w:val="24"/>
              </w:rPr>
            </w:pPr>
            <w:r w:rsidRPr="00784017">
              <w:rPr>
                <w:b/>
                <w:bCs/>
                <w:sz w:val="24"/>
                <w:szCs w:val="24"/>
              </w:rPr>
              <w:t>½ kg</w:t>
            </w:r>
          </w:p>
        </w:tc>
        <w:tc>
          <w:tcPr>
            <w:tcW w:w="861" w:type="dxa"/>
            <w:vAlign w:val="center"/>
          </w:tcPr>
          <w:p w14:paraId="01B55512" w14:textId="73837749" w:rsidR="00784017" w:rsidRPr="00784017" w:rsidRDefault="00784017" w:rsidP="00784017">
            <w:pPr>
              <w:rPr>
                <w:b/>
                <w:bCs/>
                <w:sz w:val="24"/>
                <w:szCs w:val="24"/>
              </w:rPr>
            </w:pPr>
            <w:r w:rsidRPr="00784017">
              <w:rPr>
                <w:b/>
                <w:bCs/>
                <w:sz w:val="24"/>
                <w:szCs w:val="24"/>
              </w:rPr>
              <w:t>1 kg</w:t>
            </w:r>
          </w:p>
        </w:tc>
        <w:tc>
          <w:tcPr>
            <w:tcW w:w="861" w:type="dxa"/>
            <w:vAlign w:val="center"/>
          </w:tcPr>
          <w:p w14:paraId="248D3E2D" w14:textId="28EC77EC" w:rsidR="00784017" w:rsidRPr="00784017" w:rsidRDefault="00784017" w:rsidP="00784017">
            <w:pPr>
              <w:rPr>
                <w:b/>
                <w:bCs/>
                <w:sz w:val="24"/>
                <w:szCs w:val="24"/>
              </w:rPr>
            </w:pPr>
            <w:r w:rsidRPr="00784017">
              <w:rPr>
                <w:b/>
                <w:bCs/>
                <w:sz w:val="24"/>
                <w:szCs w:val="24"/>
              </w:rPr>
              <w:t>2 kg</w:t>
            </w:r>
          </w:p>
        </w:tc>
        <w:tc>
          <w:tcPr>
            <w:tcW w:w="861" w:type="dxa"/>
            <w:vAlign w:val="center"/>
          </w:tcPr>
          <w:p w14:paraId="59970563" w14:textId="3EA14ABD" w:rsidR="00784017" w:rsidRPr="00784017" w:rsidRDefault="00784017" w:rsidP="00784017">
            <w:pPr>
              <w:rPr>
                <w:b/>
                <w:bCs/>
                <w:sz w:val="24"/>
                <w:szCs w:val="24"/>
              </w:rPr>
            </w:pPr>
            <w:r w:rsidRPr="00784017">
              <w:rPr>
                <w:b/>
                <w:bCs/>
                <w:sz w:val="24"/>
                <w:szCs w:val="24"/>
              </w:rPr>
              <w:t>3 kg</w:t>
            </w:r>
          </w:p>
        </w:tc>
        <w:tc>
          <w:tcPr>
            <w:tcW w:w="861" w:type="dxa"/>
            <w:vAlign w:val="center"/>
          </w:tcPr>
          <w:p w14:paraId="11B68AEC" w14:textId="376FEFD8" w:rsidR="00784017" w:rsidRPr="00784017" w:rsidRDefault="00784017" w:rsidP="00784017">
            <w:pPr>
              <w:rPr>
                <w:b/>
                <w:bCs/>
                <w:sz w:val="24"/>
                <w:szCs w:val="24"/>
              </w:rPr>
            </w:pPr>
            <w:r w:rsidRPr="00784017">
              <w:rPr>
                <w:b/>
                <w:bCs/>
                <w:sz w:val="24"/>
                <w:szCs w:val="24"/>
              </w:rPr>
              <w:t>4 kg</w:t>
            </w:r>
          </w:p>
        </w:tc>
        <w:tc>
          <w:tcPr>
            <w:tcW w:w="864" w:type="dxa"/>
            <w:vAlign w:val="center"/>
          </w:tcPr>
          <w:p w14:paraId="22FC3F0D" w14:textId="46AEE08A" w:rsidR="00784017" w:rsidRPr="00784017" w:rsidRDefault="00784017" w:rsidP="00784017">
            <w:pPr>
              <w:rPr>
                <w:b/>
                <w:bCs/>
                <w:sz w:val="24"/>
                <w:szCs w:val="24"/>
              </w:rPr>
            </w:pPr>
            <w:r w:rsidRPr="00784017">
              <w:rPr>
                <w:b/>
                <w:bCs/>
                <w:sz w:val="24"/>
                <w:szCs w:val="24"/>
              </w:rPr>
              <w:t>10 kg</w:t>
            </w:r>
          </w:p>
        </w:tc>
        <w:tc>
          <w:tcPr>
            <w:tcW w:w="864" w:type="dxa"/>
            <w:vAlign w:val="center"/>
          </w:tcPr>
          <w:p w14:paraId="420B9BDB" w14:textId="0EB9D7C3" w:rsidR="00784017" w:rsidRPr="00784017" w:rsidRDefault="00784017" w:rsidP="00784017">
            <w:pPr>
              <w:rPr>
                <w:b/>
                <w:bCs/>
                <w:sz w:val="24"/>
                <w:szCs w:val="24"/>
              </w:rPr>
            </w:pPr>
            <w:r w:rsidRPr="00784017">
              <w:rPr>
                <w:b/>
                <w:bCs/>
                <w:sz w:val="24"/>
                <w:szCs w:val="24"/>
              </w:rPr>
              <w:t>25 kg</w:t>
            </w:r>
          </w:p>
        </w:tc>
      </w:tr>
      <w:tr w:rsidR="00784017" w:rsidRPr="00784017" w14:paraId="4324C0B5" w14:textId="77777777" w:rsidTr="00784017">
        <w:tc>
          <w:tcPr>
            <w:tcW w:w="1278" w:type="dxa"/>
            <w:vAlign w:val="center"/>
          </w:tcPr>
          <w:p w14:paraId="53B7EBB1" w14:textId="66C4B8BE" w:rsidR="00784017" w:rsidRPr="00784017" w:rsidRDefault="00784017" w:rsidP="00784017">
            <w:pPr>
              <w:rPr>
                <w:b/>
                <w:bCs/>
                <w:sz w:val="24"/>
                <w:szCs w:val="24"/>
              </w:rPr>
            </w:pPr>
            <w:r w:rsidRPr="00784017">
              <w:rPr>
                <w:b/>
                <w:bCs/>
                <w:sz w:val="24"/>
                <w:szCs w:val="24"/>
              </w:rPr>
              <w:t>Anzahl der Packungen</w:t>
            </w:r>
          </w:p>
        </w:tc>
        <w:tc>
          <w:tcPr>
            <w:tcW w:w="876" w:type="dxa"/>
            <w:vAlign w:val="center"/>
          </w:tcPr>
          <w:p w14:paraId="51D9C416" w14:textId="77777777" w:rsidR="00784017" w:rsidRPr="00784017" w:rsidRDefault="00784017" w:rsidP="007840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2A445137" w14:textId="77777777" w:rsidR="00784017" w:rsidRPr="00784017" w:rsidRDefault="00784017" w:rsidP="007840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19EC80ED" w14:textId="77777777" w:rsidR="00784017" w:rsidRPr="00784017" w:rsidRDefault="00784017" w:rsidP="007840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211AC4B0" w14:textId="77777777" w:rsidR="00784017" w:rsidRPr="00784017" w:rsidRDefault="00784017" w:rsidP="007840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1AF85D72" w14:textId="77777777" w:rsidR="00784017" w:rsidRPr="00784017" w:rsidRDefault="00784017" w:rsidP="007840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45259928" w14:textId="77777777" w:rsidR="00784017" w:rsidRPr="00784017" w:rsidRDefault="00784017" w:rsidP="007840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4E717CF4" w14:textId="77777777" w:rsidR="00784017" w:rsidRPr="00784017" w:rsidRDefault="00784017" w:rsidP="007840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72D38C48" w14:textId="77777777" w:rsidR="00784017" w:rsidRPr="00784017" w:rsidRDefault="00784017" w:rsidP="007840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38B998B9" w14:textId="77777777" w:rsidR="00784017" w:rsidRPr="00784017" w:rsidRDefault="00784017" w:rsidP="0078401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30217EF" w14:textId="71B2644E" w:rsidR="00784017" w:rsidRPr="00784017" w:rsidRDefault="00784017" w:rsidP="00784017">
      <w:pPr>
        <w:pStyle w:val="Listenabsatz"/>
        <w:numPr>
          <w:ilvl w:val="0"/>
          <w:numId w:val="9"/>
        </w:numPr>
        <w:rPr>
          <w:sz w:val="24"/>
          <w:szCs w:val="24"/>
        </w:rPr>
      </w:pPr>
      <w:r w:rsidRPr="00784017">
        <w:rPr>
          <w:sz w:val="24"/>
          <w:szCs w:val="24"/>
        </w:rPr>
        <w:t>Welcher Zusammenhang besteht zwischen der Anzahl der Kilogramm pro Packung und der Anzahl der</w:t>
      </w:r>
      <w:r>
        <w:rPr>
          <w:sz w:val="24"/>
          <w:szCs w:val="24"/>
        </w:rPr>
        <w:t xml:space="preserve"> </w:t>
      </w:r>
      <w:r w:rsidRPr="00784017">
        <w:rPr>
          <w:sz w:val="24"/>
          <w:szCs w:val="24"/>
        </w:rPr>
        <w:t>benötigten Packungen? Begründe deine Antwort!</w:t>
      </w:r>
    </w:p>
    <w:p w14:paraId="408D7789" w14:textId="77777777" w:rsidR="00784017" w:rsidRDefault="00784017" w:rsidP="00784017">
      <w:pPr>
        <w:rPr>
          <w:sz w:val="24"/>
          <w:szCs w:val="24"/>
        </w:rPr>
      </w:pPr>
    </w:p>
    <w:p w14:paraId="51C0458C" w14:textId="77777777" w:rsidR="00784017" w:rsidRPr="00784017" w:rsidRDefault="00784017" w:rsidP="00784017">
      <w:pPr>
        <w:rPr>
          <w:sz w:val="24"/>
          <w:szCs w:val="24"/>
        </w:rPr>
      </w:pPr>
    </w:p>
    <w:sectPr w:rsidR="00784017" w:rsidRPr="00784017" w:rsidSect="002A4FF7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07A30" w14:textId="77777777" w:rsidR="00552E17" w:rsidRDefault="00552E17" w:rsidP="00552E17">
      <w:r>
        <w:separator/>
      </w:r>
    </w:p>
  </w:endnote>
  <w:endnote w:type="continuationSeparator" w:id="0">
    <w:p w14:paraId="4EE2C1F8" w14:textId="77777777" w:rsidR="00552E17" w:rsidRDefault="00552E17" w:rsidP="0055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9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7"/>
      <w:gridCol w:w="8901"/>
    </w:tblGrid>
    <w:tr w:rsidR="00552E17" w14:paraId="21D30BB1" w14:textId="77777777" w:rsidTr="006048E1">
      <w:tc>
        <w:tcPr>
          <w:tcW w:w="59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F9C4B4E" w14:textId="77777777" w:rsidR="00552E17" w:rsidRDefault="00552E17" w:rsidP="00552E17">
          <w:pPr>
            <w:ind w:left="-6"/>
          </w:pPr>
          <w:r>
            <w:rPr>
              <w:noProof/>
              <w:lang w:eastAsia="ja-JP"/>
            </w:rPr>
            <w:drawing>
              <wp:inline distT="0" distB="0" distL="0" distR="0" wp14:anchorId="3874545A" wp14:editId="61D4CC5F">
                <wp:extent cx="236220" cy="251460"/>
                <wp:effectExtent l="0" t="0" r="0" b="0"/>
                <wp:docPr id="590" name="Grafik 590" descr="oebv_Logo_grau50_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oebv_Logo_grau50_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top w:val="nil"/>
            <w:left w:val="nil"/>
            <w:bottom w:val="nil"/>
            <w:right w:val="nil"/>
          </w:tcBorders>
        </w:tcPr>
        <w:p w14:paraId="4A01A390" w14:textId="77777777" w:rsidR="00552E17" w:rsidRDefault="00552E17" w:rsidP="00552E17">
          <w:pPr>
            <w:pStyle w:val="bvFuzeile"/>
            <w:spacing w:before="0" w:line="140" w:lineRule="exact"/>
            <w:ind w:left="0"/>
          </w:pPr>
          <w:r>
            <w:rPr>
              <w:lang w:val="de-AT" w:eastAsia="ja-JP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BB143E2" wp14:editId="1A861A1C">
                    <wp:simplePos x="0" y="0"/>
                    <wp:positionH relativeFrom="column">
                      <wp:posOffset>5379720</wp:posOffset>
                    </wp:positionH>
                    <wp:positionV relativeFrom="paragraph">
                      <wp:posOffset>2540</wp:posOffset>
                    </wp:positionV>
                    <wp:extent cx="297180" cy="297180"/>
                    <wp:effectExtent l="0" t="0" r="7620" b="7620"/>
                    <wp:wrapNone/>
                    <wp:docPr id="307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7180" cy="297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64D6E6" w14:textId="77777777" w:rsidR="00552E17" w:rsidRPr="009E0684" w:rsidRDefault="00552E17" w:rsidP="00552E17">
                                <w:pPr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</w:pP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instrText xml:space="preserve"> PAGE  \* Arabic  \* MERGEFORMAT </w:instrText>
                                </w: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cs="Arial"/>
                                    <w:noProof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B143E2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423.6pt;margin-top:.2pt;width:23.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" stroked="f">
                    <v:textbox>
                      <w:txbxContent>
                        <w:p w14:paraId="5964D6E6" w14:textId="77777777" w:rsidR="00552E17" w:rsidRPr="009E0684" w:rsidRDefault="00552E17" w:rsidP="00552E17">
                          <w:pPr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instrText xml:space="preserve"> PAGE  \* Arabic  \* MERGEFORMAT </w:instrText>
                          </w: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t xml:space="preserve">© </w:t>
          </w:r>
          <w:r>
            <w:rPr>
              <w:lang w:val="de-AT" w:eastAsia="ja-JP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5A451F4" wp14:editId="2BE8D6CF">
                    <wp:simplePos x="0" y="0"/>
                    <wp:positionH relativeFrom="column">
                      <wp:posOffset>5379720</wp:posOffset>
                    </wp:positionH>
                    <wp:positionV relativeFrom="paragraph">
                      <wp:posOffset>2540</wp:posOffset>
                    </wp:positionV>
                    <wp:extent cx="297180" cy="297180"/>
                    <wp:effectExtent l="0" t="0" r="7620" b="7620"/>
                    <wp:wrapNone/>
                    <wp:docPr id="592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7180" cy="297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31AABA" w14:textId="77777777" w:rsidR="00552E17" w:rsidRPr="009E0684" w:rsidRDefault="00552E17" w:rsidP="00552E17">
                                <w:pPr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</w:pP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instrText xml:space="preserve"> PAGE  \* Arabic  \* MERGEFORMAT </w:instrText>
                                </w: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cs="Arial"/>
                                    <w:noProof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5A451F4" id="_x0000_s1027" type="#_x0000_t202" style="position:absolute;margin-left:423.6pt;margin-top:.2pt;width:23.4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" stroked="f">
                    <v:textbox>
                      <w:txbxContent>
                        <w:p w14:paraId="4D31AABA" w14:textId="77777777" w:rsidR="00552E17" w:rsidRPr="009E0684" w:rsidRDefault="00552E17" w:rsidP="00552E17">
                          <w:pPr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instrText xml:space="preserve"> PAGE  \* Arabic  \* MERGEFORMAT </w:instrText>
                          </w: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t xml:space="preserve"> Österreichischer Bundesverlag Schulbuch GmbH &amp; Co. KG, Wien 2023. | www.oebv.at | Das ist Mathematik SB + E-Book+ 2 | ISBN: </w:t>
          </w:r>
          <w:r w:rsidRPr="009C4C98">
            <w:t>978-3-209-12272-8</w:t>
          </w:r>
        </w:p>
        <w:p w14:paraId="3BEC95F1" w14:textId="77777777" w:rsidR="00552E17" w:rsidRDefault="00552E17" w:rsidP="00552E17">
          <w:pPr>
            <w:pStyle w:val="bvFuzeile"/>
            <w:spacing w:before="0" w:line="140" w:lineRule="exact"/>
            <w:ind w:left="0"/>
          </w:pPr>
          <w:r>
            <w:t xml:space="preserve">Alle Rechte vorbehalten. Von dieser Druckvorlage ist die Vervielfältigung für den eigenen Unterrichtsgebrauch gestattet.  Die Kopiergebühren sind abgegolten. </w:t>
          </w:r>
        </w:p>
        <w:p w14:paraId="7E411517" w14:textId="77777777" w:rsidR="00552E17" w:rsidRDefault="00552E17" w:rsidP="00552E17">
          <w:pPr>
            <w:pStyle w:val="bvFuzeile"/>
            <w:spacing w:before="0" w:line="140" w:lineRule="exact"/>
            <w:ind w:left="0"/>
          </w:pPr>
          <w:r>
            <w:t>Für Veränderungen durch Dritte übernimmt der Verlag keine Verantwortung.zusammengestellt</w:t>
          </w:r>
        </w:p>
      </w:tc>
    </w:tr>
  </w:tbl>
  <w:p w14:paraId="194FA2D2" w14:textId="77777777" w:rsidR="00552E17" w:rsidRDefault="00552E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221CB" w14:textId="77777777" w:rsidR="00552E17" w:rsidRDefault="00552E17" w:rsidP="00552E17">
      <w:r>
        <w:separator/>
      </w:r>
    </w:p>
  </w:footnote>
  <w:footnote w:type="continuationSeparator" w:id="0">
    <w:p w14:paraId="63B177A5" w14:textId="77777777" w:rsidR="00552E17" w:rsidRDefault="00552E17" w:rsidP="00552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670B"/>
    <w:multiLevelType w:val="hybridMultilevel"/>
    <w:tmpl w:val="C77C8C66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04FA2"/>
    <w:multiLevelType w:val="hybridMultilevel"/>
    <w:tmpl w:val="69F659C8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6B0423"/>
    <w:multiLevelType w:val="hybridMultilevel"/>
    <w:tmpl w:val="858E345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AA8EB5EC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10650"/>
    <w:multiLevelType w:val="hybridMultilevel"/>
    <w:tmpl w:val="B268CA76"/>
    <w:lvl w:ilvl="0" w:tplc="04070011">
      <w:start w:val="1"/>
      <w:numFmt w:val="decimal"/>
      <w:lvlText w:val="%1)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BA00A6"/>
    <w:multiLevelType w:val="hybridMultilevel"/>
    <w:tmpl w:val="1F2C34C2"/>
    <w:lvl w:ilvl="0" w:tplc="7854B26A">
      <w:start w:val="1"/>
      <w:numFmt w:val="bullet"/>
      <w:pStyle w:val="Technologieeinsatz"/>
      <w:lvlText w:val="T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66DD6"/>
    <w:multiLevelType w:val="hybridMultilevel"/>
    <w:tmpl w:val="FC6C4C60"/>
    <w:lvl w:ilvl="0" w:tplc="8528E848">
      <w:start w:val="1"/>
      <w:numFmt w:val="bullet"/>
      <w:pStyle w:val="Technologiekompakthinweis"/>
      <w:lvlText w:val="T"/>
      <w:lvlJc w:val="left"/>
      <w:pPr>
        <w:ind w:left="1080" w:hanging="360"/>
      </w:pPr>
      <w:rPr>
        <w:rFonts w:ascii="Arial" w:hAnsi="Arial" w:hint="default"/>
        <w:b/>
        <w:i w:val="0"/>
        <w:color w:val="ED7D31" w:themeColor="accent2"/>
        <w:sz w:val="24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D52345"/>
    <w:multiLevelType w:val="hybridMultilevel"/>
    <w:tmpl w:val="297496E0"/>
    <w:lvl w:ilvl="0" w:tplc="8310A4F8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C9569914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BE459F"/>
    <w:multiLevelType w:val="hybridMultilevel"/>
    <w:tmpl w:val="61509D40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F36EFF"/>
    <w:multiLevelType w:val="hybridMultilevel"/>
    <w:tmpl w:val="FAE8628E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9426758">
    <w:abstractNumId w:val="4"/>
  </w:num>
  <w:num w:numId="2" w16cid:durableId="1806312097">
    <w:abstractNumId w:val="5"/>
  </w:num>
  <w:num w:numId="3" w16cid:durableId="6104587">
    <w:abstractNumId w:val="6"/>
  </w:num>
  <w:num w:numId="4" w16cid:durableId="679548485">
    <w:abstractNumId w:val="1"/>
  </w:num>
  <w:num w:numId="5" w16cid:durableId="259996821">
    <w:abstractNumId w:val="8"/>
  </w:num>
  <w:num w:numId="6" w16cid:durableId="734282943">
    <w:abstractNumId w:val="0"/>
  </w:num>
  <w:num w:numId="7" w16cid:durableId="1570967094">
    <w:abstractNumId w:val="7"/>
  </w:num>
  <w:num w:numId="8" w16cid:durableId="1482191016">
    <w:abstractNumId w:val="2"/>
  </w:num>
  <w:num w:numId="9" w16cid:durableId="603536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45"/>
    <w:rsid w:val="00056745"/>
    <w:rsid w:val="0006542E"/>
    <w:rsid w:val="000D0205"/>
    <w:rsid w:val="00255E21"/>
    <w:rsid w:val="002A4FF7"/>
    <w:rsid w:val="004760CB"/>
    <w:rsid w:val="004B1CAA"/>
    <w:rsid w:val="00552E17"/>
    <w:rsid w:val="00632801"/>
    <w:rsid w:val="00784017"/>
    <w:rsid w:val="008B314B"/>
    <w:rsid w:val="00B52CA7"/>
    <w:rsid w:val="00C4176A"/>
    <w:rsid w:val="00CC5EB5"/>
    <w:rsid w:val="00D16617"/>
    <w:rsid w:val="00D55187"/>
    <w:rsid w:val="00F15363"/>
    <w:rsid w:val="00F93DD4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D376"/>
  <w15:chartTrackingRefBased/>
  <w15:docId w15:val="{6766A490-DADB-40FE-97DF-2200E212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2801"/>
    <w:pPr>
      <w:widowControl w:val="0"/>
      <w:suppressAutoHyphens/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56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6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67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6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67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67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67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67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67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801"/>
    <w:rPr>
      <w:rFonts w:ascii="Segoe UI" w:hAnsi="Segoe UI"/>
      <w:sz w:val="18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632801"/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bsatz-Standardschriftart1">
    <w:name w:val="Absatz-Standardschriftart1"/>
    <w:rsid w:val="00632801"/>
  </w:style>
  <w:style w:type="paragraph" w:customStyle="1" w:styleId="berschriftsbalken">
    <w:name w:val="Überschriftsbalken"/>
    <w:basedOn w:val="Standard"/>
    <w:link w:val="berschriftsbalkenZchn"/>
    <w:qFormat/>
    <w:rsid w:val="00632801"/>
    <w:pPr>
      <w:shd w:val="clear" w:color="auto" w:fill="2F5496" w:themeFill="accent1" w:themeFillShade="BF"/>
      <w:autoSpaceDE w:val="0"/>
    </w:pPr>
    <w:rPr>
      <w:rFonts w:ascii="Arial" w:eastAsia="Calibri" w:hAnsi="Arial" w:cs="Times New Roman"/>
      <w:b/>
      <w:color w:val="F2F2F2" w:themeColor="background1" w:themeShade="F2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character" w:customStyle="1" w:styleId="berschriftsbalkenZchn">
    <w:name w:val="Überschriftsbalken Zchn"/>
    <w:basedOn w:val="Absatz-Standardschriftart"/>
    <w:link w:val="berschriftsbalken"/>
    <w:rsid w:val="00632801"/>
    <w:rPr>
      <w:rFonts w:ascii="Arial" w:eastAsia="Calibri" w:hAnsi="Arial" w:cs="Times New Roman"/>
      <w:b/>
      <w:color w:val="F2F2F2" w:themeColor="background1" w:themeShade="F2"/>
      <w:kern w:val="1"/>
      <w:shd w:val="clear" w:color="auto" w:fill="2F5496" w:themeFill="accent1" w:themeFillShade="BF"/>
      <w:lang w:eastAsia="hi-IN" w:bidi="hi-IN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paragraph" w:customStyle="1" w:styleId="Abschnittsbalken">
    <w:name w:val="Abschnittsbalken"/>
    <w:basedOn w:val="berschriftsbalken"/>
    <w:link w:val="AbschnittsbalkenZchn"/>
    <w:qFormat/>
    <w:rsid w:val="00632801"/>
    <w:pPr>
      <w:shd w:val="clear" w:color="auto" w:fill="9CC2E5" w:themeFill="accent5" w:themeFillTint="99"/>
    </w:pPr>
    <w:rPr>
      <w:color w:val="000000" w:themeColor="text1"/>
    </w:rPr>
  </w:style>
  <w:style w:type="character" w:customStyle="1" w:styleId="AbschnittsbalkenZchn">
    <w:name w:val="Abschnittsbalken Zchn"/>
    <w:basedOn w:val="berschriftsbalkenZchn"/>
    <w:link w:val="Abschnittsbalken"/>
    <w:rsid w:val="00632801"/>
    <w:rPr>
      <w:rFonts w:ascii="Arial" w:eastAsia="Calibri" w:hAnsi="Arial" w:cs="Times New Roman"/>
      <w:b/>
      <w:color w:val="000000" w:themeColor="text1"/>
      <w:kern w:val="1"/>
      <w:shd w:val="clear" w:color="auto" w:fill="9CC2E5" w:themeFill="accent5" w:themeFillTint="99"/>
      <w:lang w:eastAsia="hi-IN" w:bidi="hi-IN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paragraph" w:customStyle="1" w:styleId="Musteraufgabe">
    <w:name w:val="Musteraufgabe"/>
    <w:basedOn w:val="Standard"/>
    <w:link w:val="MusteraufgabeZchn"/>
    <w:qFormat/>
    <w:rsid w:val="00632801"/>
    <w:pPr>
      <w:shd w:val="clear" w:color="auto" w:fill="C5E0B3" w:themeFill="accent6" w:themeFillTint="66"/>
    </w:pPr>
    <w:rPr>
      <w:rFonts w:ascii="Arial" w:hAnsi="Arial"/>
    </w:rPr>
  </w:style>
  <w:style w:type="character" w:customStyle="1" w:styleId="MusteraufgabeZchn">
    <w:name w:val="Musteraufgabe Zchn"/>
    <w:basedOn w:val="Absatz-Standardschriftart"/>
    <w:link w:val="Musteraufgabe"/>
    <w:rsid w:val="00632801"/>
    <w:rPr>
      <w:rFonts w:ascii="Arial" w:eastAsia="SimSun" w:hAnsi="Arial" w:cs="Mangal"/>
      <w:kern w:val="1"/>
      <w:sz w:val="24"/>
      <w:szCs w:val="24"/>
      <w:shd w:val="clear" w:color="auto" w:fill="C5E0B3" w:themeFill="accent6" w:themeFillTint="66"/>
      <w:lang w:eastAsia="hi-IN" w:bidi="hi-IN"/>
    </w:rPr>
  </w:style>
  <w:style w:type="paragraph" w:customStyle="1" w:styleId="Beispiel">
    <w:name w:val="Beispiel"/>
    <w:basedOn w:val="Musteraufgabe"/>
    <w:link w:val="BeispielZchn"/>
    <w:qFormat/>
    <w:rsid w:val="00632801"/>
    <w:pPr>
      <w:shd w:val="clear" w:color="auto" w:fill="FFFFFF" w:themeFill="background1"/>
    </w:pPr>
  </w:style>
  <w:style w:type="character" w:customStyle="1" w:styleId="BeispielZchn">
    <w:name w:val="Beispiel Zchn"/>
    <w:basedOn w:val="MusteraufgabeZchn"/>
    <w:link w:val="Beispiel"/>
    <w:rsid w:val="00632801"/>
    <w:rPr>
      <w:rFonts w:ascii="Arial" w:eastAsia="SimSun" w:hAnsi="Arial" w:cs="Mangal"/>
      <w:kern w:val="1"/>
      <w:sz w:val="24"/>
      <w:szCs w:val="24"/>
      <w:shd w:val="clear" w:color="auto" w:fill="FFFFFF" w:themeFill="background1"/>
      <w:lang w:eastAsia="hi-IN" w:bidi="hi-IN"/>
    </w:rPr>
  </w:style>
  <w:style w:type="paragraph" w:customStyle="1" w:styleId="Beschriftung1">
    <w:name w:val="Beschriftung1"/>
    <w:basedOn w:val="Standard"/>
    <w:rsid w:val="00632801"/>
    <w:pPr>
      <w:suppressLineNumbers/>
      <w:spacing w:before="120" w:after="120"/>
    </w:pPr>
    <w:rPr>
      <w:i/>
      <w:iCs/>
    </w:rPr>
  </w:style>
  <w:style w:type="character" w:customStyle="1" w:styleId="c0">
    <w:name w:val="c0"/>
    <w:basedOn w:val="Absatz-Standardschriftart"/>
    <w:rsid w:val="00632801"/>
  </w:style>
  <w:style w:type="paragraph" w:customStyle="1" w:styleId="c9">
    <w:name w:val="c9"/>
    <w:basedOn w:val="Standard"/>
    <w:rsid w:val="0063280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de-DE"/>
    </w:rPr>
  </w:style>
  <w:style w:type="paragraph" w:customStyle="1" w:styleId="DefinitionSatz">
    <w:name w:val="Definition/Satz"/>
    <w:basedOn w:val="Standard"/>
    <w:link w:val="DefinitionSatzZchn"/>
    <w:qFormat/>
    <w:rsid w:val="00632801"/>
    <w:pPr>
      <w:shd w:val="clear" w:color="auto" w:fill="F7CAAC" w:themeFill="accent2" w:themeFillTint="66"/>
    </w:pPr>
    <w:rPr>
      <w:rFonts w:ascii="Arial" w:hAnsi="Arial"/>
    </w:rPr>
  </w:style>
  <w:style w:type="character" w:customStyle="1" w:styleId="DefinitionSatzZchn">
    <w:name w:val="Definition/Satz Zchn"/>
    <w:basedOn w:val="Absatz-Standardschriftart"/>
    <w:link w:val="DefinitionSatz"/>
    <w:rsid w:val="00632801"/>
    <w:rPr>
      <w:rFonts w:ascii="Arial" w:eastAsia="SimSun" w:hAnsi="Arial" w:cs="Mangal"/>
      <w:kern w:val="1"/>
      <w:sz w:val="24"/>
      <w:szCs w:val="24"/>
      <w:shd w:val="clear" w:color="auto" w:fill="F7CAAC" w:themeFill="accent2" w:themeFillTint="66"/>
      <w:lang w:eastAsia="hi-IN" w:bidi="hi-IN"/>
    </w:rPr>
  </w:style>
  <w:style w:type="character" w:styleId="Fett">
    <w:name w:val="Strong"/>
    <w:uiPriority w:val="22"/>
    <w:qFormat/>
    <w:rsid w:val="00632801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632801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3280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yperlink">
    <w:name w:val="Hyperlink"/>
    <w:uiPriority w:val="99"/>
    <w:semiHidden/>
    <w:unhideWhenUsed/>
    <w:rsid w:val="00632801"/>
    <w:rPr>
      <w:color w:val="0000FF"/>
      <w:u w:val="single"/>
    </w:rPr>
  </w:style>
  <w:style w:type="character" w:styleId="IntensiverVerweis">
    <w:name w:val="Intense Reference"/>
    <w:basedOn w:val="Absatz-Standardschriftart"/>
    <w:uiPriority w:val="32"/>
    <w:qFormat/>
    <w:rsid w:val="00632801"/>
    <w:rPr>
      <w:b/>
      <w:bCs/>
      <w:smallCaps/>
      <w:color w:val="4472C4" w:themeColor="accen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32801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3280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krper">
    <w:name w:val="Body Text"/>
    <w:basedOn w:val="Standard"/>
    <w:link w:val="TextkrperZchn"/>
    <w:rsid w:val="0063280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63280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e">
    <w:name w:val="List"/>
    <w:basedOn w:val="Textkrper"/>
    <w:rsid w:val="00632801"/>
  </w:style>
  <w:style w:type="character" w:customStyle="1" w:styleId="Nummerierungszeichen">
    <w:name w:val="Nummerierungszeichen"/>
    <w:rsid w:val="00632801"/>
  </w:style>
  <w:style w:type="paragraph" w:customStyle="1" w:styleId="Technologieeinsatz">
    <w:name w:val="Technologieeinsatz"/>
    <w:basedOn w:val="Textkrper"/>
    <w:next w:val="Standard"/>
    <w:qFormat/>
    <w:rsid w:val="00632801"/>
    <w:pPr>
      <w:framePr w:wrap="around" w:vAnchor="text" w:hAnchor="text" w:y="1"/>
      <w:widowControl/>
      <w:numPr>
        <w:numId w:val="1"/>
      </w:numPr>
      <w:pBdr>
        <w:top w:val="single" w:sz="6" w:space="1" w:color="2F5496" w:themeColor="accent1" w:themeShade="BF"/>
        <w:left w:val="single" w:sz="6" w:space="4" w:color="2F5496" w:themeColor="accent1" w:themeShade="BF"/>
        <w:bottom w:val="single" w:sz="6" w:space="1" w:color="2F5496" w:themeColor="accent1" w:themeShade="BF"/>
        <w:right w:val="single" w:sz="6" w:space="4" w:color="2F5496" w:themeColor="accent1" w:themeShade="BF"/>
      </w:pBdr>
      <w:suppressAutoHyphens w:val="0"/>
      <w:spacing w:line="288" w:lineRule="auto"/>
    </w:pPr>
    <w:rPr>
      <w:rFonts w:eastAsiaTheme="minorEastAsia"/>
      <w:sz w:val="19"/>
      <w:lang w:eastAsia="de-AT"/>
    </w:rPr>
  </w:style>
  <w:style w:type="paragraph" w:customStyle="1" w:styleId="Technologiekompakthinweis">
    <w:name w:val="Technologiekompakthinweis"/>
    <w:basedOn w:val="Standard"/>
    <w:next w:val="Standard"/>
    <w:qFormat/>
    <w:rsid w:val="00632801"/>
    <w:pPr>
      <w:framePr w:wrap="around" w:vAnchor="text" w:hAnchor="text" w:y="1"/>
      <w:widowControl/>
      <w:numPr>
        <w:numId w:val="2"/>
      </w:numPr>
      <w:pBdr>
        <w:top w:val="single" w:sz="6" w:space="1" w:color="ED7D31" w:themeColor="accent2"/>
        <w:left w:val="single" w:sz="6" w:space="4" w:color="ED7D31" w:themeColor="accent2"/>
        <w:bottom w:val="single" w:sz="6" w:space="1" w:color="ED7D31" w:themeColor="accent2"/>
        <w:right w:val="single" w:sz="6" w:space="4" w:color="ED7D31" w:themeColor="accent2"/>
      </w:pBdr>
      <w:shd w:val="clear" w:color="auto" w:fill="F4E0E0"/>
      <w:suppressAutoHyphens w:val="0"/>
      <w:spacing w:after="120" w:line="288" w:lineRule="auto"/>
    </w:pPr>
    <w:rPr>
      <w:rFonts w:eastAsiaTheme="minorEastAsia"/>
      <w:sz w:val="19"/>
      <w:lang w:eastAsia="de-AT"/>
    </w:rPr>
  </w:style>
  <w:style w:type="paragraph" w:customStyle="1" w:styleId="berschrift">
    <w:name w:val="Überschrift"/>
    <w:basedOn w:val="Standard"/>
    <w:next w:val="Textkrper"/>
    <w:rsid w:val="0063280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Verzeichnis">
    <w:name w:val="Verzeichnis"/>
    <w:basedOn w:val="Standard"/>
    <w:rsid w:val="00632801"/>
    <w:pPr>
      <w:suppressLineNumbers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56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6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67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674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674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674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674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674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67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67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6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67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6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67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674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674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674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6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6745"/>
    <w:rPr>
      <w:i/>
      <w:iCs/>
      <w:color w:val="2F5496" w:themeColor="accent1" w:themeShade="BF"/>
    </w:rPr>
  </w:style>
  <w:style w:type="character" w:styleId="Platzhaltertext">
    <w:name w:val="Placeholder Text"/>
    <w:basedOn w:val="Absatz-Standardschriftart"/>
    <w:uiPriority w:val="99"/>
    <w:semiHidden/>
    <w:rsid w:val="00056745"/>
    <w:rPr>
      <w:color w:val="666666"/>
    </w:rPr>
  </w:style>
  <w:style w:type="table" w:styleId="Tabellenraster">
    <w:name w:val="Table Grid"/>
    <w:basedOn w:val="NormaleTabelle"/>
    <w:uiPriority w:val="59"/>
    <w:rsid w:val="0005674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vFuzeile">
    <w:name w:val="öbv_Fußzeile"/>
    <w:link w:val="bvFuzeileZchnZchn"/>
    <w:qFormat/>
    <w:rsid w:val="00552E17"/>
    <w:pPr>
      <w:spacing w:before="20" w:after="0" w:line="118" w:lineRule="exact"/>
      <w:ind w:left="-6"/>
    </w:pPr>
    <w:rPr>
      <w:rFonts w:ascii="Arial" w:eastAsia="Times New Roman" w:hAnsi="Arial" w:cs="Times New Roman"/>
      <w:noProof/>
      <w:kern w:val="0"/>
      <w:sz w:val="10"/>
      <w:szCs w:val="20"/>
      <w:lang w:val="de-DE" w:eastAsia="de-DE"/>
      <w14:ligatures w14:val="none"/>
    </w:rPr>
  </w:style>
  <w:style w:type="character" w:customStyle="1" w:styleId="bvFuzeileZchnZchn">
    <w:name w:val="öbv_Fußzeile Zchn Zchn"/>
    <w:link w:val="bvFuzeile"/>
    <w:rsid w:val="00552E17"/>
    <w:rPr>
      <w:rFonts w:ascii="Arial" w:eastAsia="Times New Roman" w:hAnsi="Arial" w:cs="Times New Roman"/>
      <w:noProof/>
      <w:kern w:val="0"/>
      <w:sz w:val="1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Zimmermann</dc:creator>
  <cp:keywords/>
  <dc:description/>
  <cp:lastModifiedBy>Melanie Zimmermann</cp:lastModifiedBy>
  <cp:revision>4</cp:revision>
  <dcterms:created xsi:type="dcterms:W3CDTF">2026-03-26T14:34:00Z</dcterms:created>
  <dcterms:modified xsi:type="dcterms:W3CDTF">2026-03-26T15:27:00Z</dcterms:modified>
</cp:coreProperties>
</file>