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C8B" w:rsidRPr="00171C8B" w:rsidRDefault="00171C8B" w:rsidP="002342DF">
      <w:pPr>
        <w:pStyle w:val="Kopf"/>
      </w:pPr>
      <w:r w:rsidRPr="00171C8B">
        <w:t xml:space="preserve">Sprachräume 1 </w:t>
      </w:r>
    </w:p>
    <w:p w:rsidR="00171C8B" w:rsidRPr="00171C8B" w:rsidRDefault="00171C8B" w:rsidP="002342DF">
      <w:pPr>
        <w:pStyle w:val="Header1"/>
      </w:pPr>
      <w:r w:rsidRPr="00171C8B">
        <w:t>Vorschlag für die kompetenzorientierte Jahresplanung</w:t>
      </w:r>
    </w:p>
    <w:p w:rsidR="00171C8B" w:rsidRPr="00171C8B" w:rsidRDefault="00171C8B" w:rsidP="002342DF">
      <w:pPr>
        <w:pStyle w:val="Lead"/>
      </w:pPr>
      <w:r w:rsidRPr="00171C8B">
        <w:t>Dieser Vorschlag folgt dem Aufbau des Sprachbuchs. Selbstverständlich erlaubt der modulare Aufbau des Buches auch eine ganz andere Reihenfolge, je nach Interesse bzw. Bedarf. Inhalte, die wichtige Etappen auf dem Lernweg zur Matura darstellen, sind</w:t>
      </w:r>
      <w:r w:rsidRPr="00171C8B">
        <w:rPr>
          <w:b/>
          <w:bCs/>
        </w:rPr>
        <w:t xml:space="preserve"> fett gedruckt</w:t>
      </w:r>
      <w:r w:rsidRPr="00171C8B">
        <w:t xml:space="preserve">. Die Kompetenzzuweisungen berücksichtigen auch entsprechende Teil- und/oder Erschließungskompetenzen. Die Einteilung berücksichtigt auch die Zeit, die für die Arbeit mit dem </w:t>
      </w:r>
      <w:r w:rsidRPr="00171C8B">
        <w:rPr>
          <w:i/>
          <w:iCs/>
        </w:rPr>
        <w:t>Übungsband zur Grammatik und Rechtschreibung</w:t>
      </w:r>
      <w:r w:rsidRPr="00171C8B">
        <w:t xml:space="preserve"> sowie für Schularbeiten (und deren Besprechung) bzw. Kompetenztests und die Durchführung ausgewählter Projekte benötigt wird.</w:t>
      </w:r>
    </w:p>
    <w:p w:rsidR="00171C8B" w:rsidRPr="00171C8B" w:rsidRDefault="00171C8B" w:rsidP="002342DF">
      <w:pPr>
        <w:pStyle w:val="Lead"/>
      </w:pPr>
      <w:r w:rsidRPr="00171C8B">
        <w:t xml:space="preserve">Sie finden die Jahresplanung auch als Word-Datei, die Sie verändern/adaptieren können, unter </w:t>
      </w:r>
      <w:r w:rsidRPr="00171C8B">
        <w:rPr>
          <w:u w:val="thick"/>
        </w:rPr>
        <w:t>www.oebv.at</w:t>
      </w:r>
      <w:r w:rsidRPr="00171C8B">
        <w:t xml:space="preserve"> im Bereich „Sprachräume online“.</w:t>
      </w:r>
    </w:p>
    <w:p w:rsidR="00171C8B" w:rsidRPr="00171C8B" w:rsidRDefault="00171C8B" w:rsidP="00853339">
      <w:pPr>
        <w:pStyle w:val="Lead"/>
      </w:pPr>
    </w:p>
    <w:p w:rsidR="00171C8B" w:rsidRPr="00171C8B" w:rsidRDefault="00171C8B" w:rsidP="002342DF">
      <w:pPr>
        <w:pStyle w:val="Leadfett"/>
      </w:pPr>
      <w:r w:rsidRPr="00171C8B">
        <w:t>Abkürzungsverzeichnis</w:t>
      </w:r>
    </w:p>
    <w:p w:rsidR="00171C8B" w:rsidRPr="00171C8B" w:rsidRDefault="00171C8B" w:rsidP="002342DF">
      <w:pPr>
        <w:pStyle w:val="Abkrzungen"/>
      </w:pPr>
      <w:r w:rsidRPr="00171C8B">
        <w:t>MüK = Mündliche Kompetenz</w:t>
      </w:r>
      <w:r w:rsidRPr="00171C8B">
        <w:tab/>
        <w:t>Sch = Schriftliche Kompetenz</w:t>
      </w:r>
      <w:r w:rsidRPr="00171C8B">
        <w:tab/>
        <w:t>Les = Lesekompetenz (Textkompetenz)</w:t>
      </w:r>
    </w:p>
    <w:p w:rsidR="00171C8B" w:rsidRPr="00171C8B" w:rsidRDefault="00171C8B" w:rsidP="002342DF">
      <w:pPr>
        <w:pStyle w:val="Abkrzungen"/>
      </w:pPr>
      <w:r w:rsidRPr="00171C8B">
        <w:t>LB = Literarische Bildung</w:t>
      </w:r>
      <w:r w:rsidRPr="00171C8B">
        <w:tab/>
        <w:t>Med = Medienkompetenz</w:t>
      </w:r>
      <w:r w:rsidRPr="00171C8B">
        <w:tab/>
        <w:t>Sb = Sprachbewusstsein (Sprachreflexion)</w:t>
      </w:r>
    </w:p>
    <w:p w:rsidR="00171C8B" w:rsidRPr="00171C8B" w:rsidRDefault="00171C8B" w:rsidP="002342DF">
      <w:pPr>
        <w:pStyle w:val="Abkrzungen"/>
      </w:pPr>
      <w:r w:rsidRPr="00171C8B">
        <w:t>W-Box = Wissensbox</w:t>
      </w:r>
    </w:p>
    <w:p w:rsidR="00171C8B" w:rsidRPr="00171C8B" w:rsidRDefault="00171C8B" w:rsidP="00853339">
      <w:pPr>
        <w:pStyle w:val="Lead"/>
      </w:pPr>
    </w:p>
    <w:tbl>
      <w:tblPr>
        <w:tblW w:w="14673" w:type="dxa"/>
        <w:tblInd w:w="80" w:type="dxa"/>
        <w:tblLayout w:type="fixed"/>
        <w:tblCellMar>
          <w:top w:w="79" w:type="dxa"/>
          <w:left w:w="79" w:type="dxa"/>
          <w:bottom w:w="79" w:type="dxa"/>
          <w:right w:w="79" w:type="dxa"/>
        </w:tblCellMar>
        <w:tblLook w:val="0000" w:firstRow="0" w:lastRow="0" w:firstColumn="0" w:lastColumn="0" w:noHBand="0" w:noVBand="0"/>
      </w:tblPr>
      <w:tblGrid>
        <w:gridCol w:w="1701"/>
        <w:gridCol w:w="1701"/>
        <w:gridCol w:w="3828"/>
        <w:gridCol w:w="7443"/>
      </w:tblGrid>
      <w:tr w:rsidR="00171C8B" w:rsidRPr="00171C8B" w:rsidTr="00D91D3B">
        <w:trPr>
          <w:trHeight w:val="57"/>
          <w:tblHeader/>
        </w:trPr>
        <w:tc>
          <w:tcPr>
            <w:tcW w:w="1701" w:type="dxa"/>
            <w:tcBorders>
              <w:top w:val="single" w:sz="4" w:space="0" w:color="CECFCF"/>
              <w:left w:val="single" w:sz="4" w:space="0" w:color="CECFCF"/>
              <w:bottom w:val="single" w:sz="6" w:space="0" w:color="CECFCF"/>
              <w:right w:val="single" w:sz="4" w:space="0" w:color="CECFCF"/>
            </w:tcBorders>
            <w:shd w:val="solid" w:color="CECFCF" w:fill="auto"/>
            <w:tcMar>
              <w:top w:w="80" w:type="dxa"/>
              <w:left w:w="80" w:type="dxa"/>
              <w:bottom w:w="80" w:type="dxa"/>
              <w:right w:w="80" w:type="dxa"/>
            </w:tcMar>
          </w:tcPr>
          <w:p w:rsidR="00171C8B" w:rsidRPr="00171C8B" w:rsidRDefault="00171C8B" w:rsidP="002342DF">
            <w:pPr>
              <w:pStyle w:val="TabelleTitel"/>
            </w:pPr>
            <w:r w:rsidRPr="00171C8B">
              <w:t>Wocheneinheiten</w:t>
            </w:r>
          </w:p>
        </w:tc>
        <w:tc>
          <w:tcPr>
            <w:tcW w:w="1701" w:type="dxa"/>
            <w:tcBorders>
              <w:top w:val="single" w:sz="4" w:space="0" w:color="CECFCF"/>
              <w:left w:val="single" w:sz="4" w:space="0" w:color="CECFCF"/>
              <w:bottom w:val="single" w:sz="6" w:space="0" w:color="CECFCF"/>
              <w:right w:val="single" w:sz="4" w:space="0" w:color="CECFCF"/>
            </w:tcBorders>
            <w:shd w:val="solid" w:color="CECFCF" w:fill="auto"/>
            <w:tcMar>
              <w:top w:w="80" w:type="dxa"/>
              <w:left w:w="80" w:type="dxa"/>
              <w:bottom w:w="80" w:type="dxa"/>
              <w:right w:w="80" w:type="dxa"/>
            </w:tcMar>
          </w:tcPr>
          <w:p w:rsidR="00171C8B" w:rsidRPr="00171C8B" w:rsidRDefault="00171C8B" w:rsidP="002342DF">
            <w:pPr>
              <w:pStyle w:val="TabelleTitel"/>
            </w:pPr>
            <w:r w:rsidRPr="00171C8B">
              <w:t>Kapitel</w:t>
            </w:r>
          </w:p>
        </w:tc>
        <w:tc>
          <w:tcPr>
            <w:tcW w:w="3828" w:type="dxa"/>
            <w:tcBorders>
              <w:top w:val="single" w:sz="4" w:space="0" w:color="CECFCF"/>
              <w:left w:val="single" w:sz="4" w:space="0" w:color="CECFCF"/>
              <w:bottom w:val="single" w:sz="6" w:space="0" w:color="CECFCF"/>
              <w:right w:val="single" w:sz="4" w:space="0" w:color="CECFCF"/>
            </w:tcBorders>
            <w:shd w:val="solid" w:color="CECFCF" w:fill="auto"/>
            <w:tcMar>
              <w:top w:w="80" w:type="dxa"/>
              <w:left w:w="80" w:type="dxa"/>
              <w:bottom w:w="80" w:type="dxa"/>
              <w:right w:w="80" w:type="dxa"/>
            </w:tcMar>
          </w:tcPr>
          <w:p w:rsidR="00171C8B" w:rsidRPr="00171C8B" w:rsidRDefault="00171C8B" w:rsidP="002342DF">
            <w:pPr>
              <w:pStyle w:val="TabelleTitel"/>
            </w:pPr>
            <w:r w:rsidRPr="00171C8B">
              <w:t>Inhalte</w:t>
            </w:r>
          </w:p>
        </w:tc>
        <w:tc>
          <w:tcPr>
            <w:tcW w:w="7443" w:type="dxa"/>
            <w:tcBorders>
              <w:top w:val="single" w:sz="4" w:space="0" w:color="CECFCF"/>
              <w:left w:val="single" w:sz="4" w:space="0" w:color="CECFCF"/>
              <w:bottom w:val="single" w:sz="6" w:space="0" w:color="CECFCF"/>
              <w:right w:val="single" w:sz="4" w:space="0" w:color="CECFCF"/>
            </w:tcBorders>
            <w:shd w:val="solid" w:color="CECFCF" w:fill="auto"/>
            <w:tcMar>
              <w:top w:w="80" w:type="dxa"/>
              <w:left w:w="80" w:type="dxa"/>
              <w:bottom w:w="80" w:type="dxa"/>
              <w:right w:w="80" w:type="dxa"/>
            </w:tcMar>
          </w:tcPr>
          <w:p w:rsidR="00171C8B" w:rsidRPr="00171C8B" w:rsidRDefault="00171C8B" w:rsidP="002342DF">
            <w:pPr>
              <w:pStyle w:val="TabelleTitel"/>
            </w:pPr>
            <w:r w:rsidRPr="00171C8B">
              <w:t>Kompetenzen</w:t>
            </w:r>
          </w:p>
        </w:tc>
      </w:tr>
      <w:tr w:rsidR="00171C8B" w:rsidRPr="00171C8B" w:rsidTr="00D91D3B">
        <w:trPr>
          <w:trHeight w:val="57"/>
        </w:trPr>
        <w:tc>
          <w:tcPr>
            <w:tcW w:w="1701" w:type="dxa"/>
            <w:vMerge w:val="restart"/>
            <w:tcBorders>
              <w:top w:val="single" w:sz="8" w:space="0" w:color="000000"/>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171C8B" w:rsidP="002342DF">
            <w:pPr>
              <w:pStyle w:val="TabelleMonate"/>
              <w:rPr>
                <w:sz w:val="18"/>
                <w:szCs w:val="18"/>
              </w:rPr>
            </w:pPr>
            <w:r w:rsidRPr="00171C8B">
              <w:t>September</w:t>
            </w:r>
          </w:p>
        </w:tc>
        <w:tc>
          <w:tcPr>
            <w:tcW w:w="1701" w:type="dxa"/>
            <w:tcBorders>
              <w:top w:val="single" w:sz="8" w:space="0" w:color="000000"/>
              <w:left w:val="single" w:sz="4" w:space="0" w:color="CECFCF"/>
              <w:bottom w:val="single" w:sz="4" w:space="0" w:color="CECFCF"/>
              <w:right w:val="single" w:sz="4" w:space="0" w:color="CECFCF"/>
            </w:tcBorders>
            <w:tcMar>
              <w:top w:w="80" w:type="dxa"/>
              <w:left w:w="80" w:type="dxa"/>
              <w:bottom w:w="80" w:type="dxa"/>
              <w:right w:w="80" w:type="dxa"/>
            </w:tcMar>
          </w:tcPr>
          <w:p w:rsidR="00171C8B" w:rsidRDefault="00902595" w:rsidP="00FB49C1">
            <w:pPr>
              <w:pStyle w:val="TabelleKapitel"/>
            </w:pPr>
            <w:r>
              <w:t xml:space="preserve">Vorraum: </w:t>
            </w:r>
            <w:r>
              <w:br/>
              <w:t>Einladung zum Lesen</w:t>
            </w:r>
          </w:p>
          <w:p w:rsidR="00C21DFD" w:rsidRPr="00FB49C1" w:rsidRDefault="00C21DFD" w:rsidP="00FB49C1">
            <w:pPr>
              <w:pStyle w:val="TabelleKapitel"/>
            </w:pPr>
          </w:p>
        </w:tc>
        <w:tc>
          <w:tcPr>
            <w:tcW w:w="3828" w:type="dxa"/>
            <w:tcBorders>
              <w:top w:val="single" w:sz="8" w:space="0" w:color="000000"/>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2342DF">
            <w:pPr>
              <w:pStyle w:val="TabelleInhalte"/>
            </w:pPr>
            <w:r w:rsidRPr="00171C8B">
              <w:t xml:space="preserve">– </w:t>
            </w:r>
            <w:r w:rsidRPr="00171C8B">
              <w:tab/>
            </w:r>
            <w:r w:rsidR="00171C8B" w:rsidRPr="00171C8B">
              <w:t xml:space="preserve">Text: </w:t>
            </w:r>
            <w:r w:rsidR="0089371D">
              <w:t>Erebos</w:t>
            </w:r>
            <w:bookmarkStart w:id="0" w:name="_GoBack"/>
            <w:bookmarkEnd w:id="0"/>
            <w:r w:rsidR="00171C8B" w:rsidRPr="00171C8B">
              <w:t xml:space="preserve"> (</w:t>
            </w:r>
            <w:r w:rsidR="0089371D">
              <w:t>Ursula Poznanski</w:t>
            </w:r>
            <w:r w:rsidR="00171C8B" w:rsidRPr="00171C8B">
              <w:t>) (S. 7 f.)</w:t>
            </w:r>
          </w:p>
          <w:p w:rsidR="00607F47" w:rsidRPr="00607F47" w:rsidRDefault="00FB2C42" w:rsidP="00902595">
            <w:pPr>
              <w:pStyle w:val="TabelleInhalte"/>
            </w:pPr>
            <w:r w:rsidRPr="00171C8B">
              <w:t xml:space="preserve">– </w:t>
            </w:r>
            <w:r w:rsidRPr="00171C8B">
              <w:tab/>
            </w:r>
            <w:r w:rsidR="00171C8B" w:rsidRPr="00171C8B">
              <w:t xml:space="preserve">Text: </w:t>
            </w:r>
            <w:r w:rsidR="00902595">
              <w:t>Kein Wort zu niemandem (Jana Frey) (S. 8 f.)</w:t>
            </w:r>
          </w:p>
        </w:tc>
        <w:tc>
          <w:tcPr>
            <w:tcW w:w="7443" w:type="dxa"/>
            <w:tcBorders>
              <w:top w:val="single" w:sz="8" w:space="0" w:color="000000"/>
              <w:left w:val="single" w:sz="4" w:space="0" w:color="CECFCF"/>
              <w:bottom w:val="single" w:sz="4" w:space="0" w:color="CECFCF"/>
              <w:right w:val="single" w:sz="4" w:space="0" w:color="CECFCF"/>
            </w:tcBorders>
            <w:tcMar>
              <w:top w:w="80" w:type="dxa"/>
              <w:left w:w="80" w:type="dxa"/>
              <w:bottom w:w="80" w:type="dxa"/>
              <w:right w:w="80" w:type="dxa"/>
            </w:tcMar>
          </w:tcPr>
          <w:p w:rsidR="003C1C2D" w:rsidRDefault="002342DF" w:rsidP="00C456D1">
            <w:pPr>
              <w:pStyle w:val="TabelleInhalte"/>
              <w:rPr>
                <w:lang w:eastAsia="de-AT"/>
              </w:rPr>
            </w:pPr>
            <w:r w:rsidRPr="00171C8B">
              <w:t xml:space="preserve">– </w:t>
            </w:r>
            <w:r w:rsidRPr="00171C8B">
              <w:tab/>
            </w:r>
            <w:r w:rsidR="003C1C2D">
              <w:rPr>
                <w:lang w:eastAsia="de-AT"/>
              </w:rPr>
              <w:t>Les: eigenes Leseinteresse artikulieren und begründen – den Text mit dem eigenen</w:t>
            </w:r>
            <w:r w:rsidR="00C456D1">
              <w:rPr>
                <w:lang w:eastAsia="de-AT"/>
              </w:rPr>
              <w:br/>
            </w:r>
            <w:r w:rsidR="003C1C2D">
              <w:t>Wissens- und Erfahrungssystem verknüpfen</w:t>
            </w:r>
          </w:p>
          <w:p w:rsidR="00171C8B" w:rsidRPr="00C456D1" w:rsidRDefault="002342DF" w:rsidP="00C456D1">
            <w:pPr>
              <w:pStyle w:val="TabelleInhalte"/>
            </w:pPr>
            <w:r w:rsidRPr="00171C8B">
              <w:t xml:space="preserve">– </w:t>
            </w:r>
            <w:r w:rsidRPr="00171C8B">
              <w:tab/>
            </w:r>
            <w:r w:rsidR="003C1C2D">
              <w:rPr>
                <w:lang w:eastAsia="de-AT"/>
              </w:rPr>
              <w:t>LB: persönliche Zugänge zu ästhetischen Texten finden und eigene Leseinteressen</w:t>
            </w:r>
            <w:r w:rsidR="00C456D1">
              <w:rPr>
                <w:lang w:eastAsia="de-AT"/>
              </w:rPr>
              <w:br/>
            </w:r>
            <w:r w:rsidR="003C1C2D">
              <w:t>artikulieren und begründen – den Leseprozess auf dem Hintergrund subjektiven</w:t>
            </w:r>
            <w:r w:rsidR="00C456D1">
              <w:br/>
            </w:r>
            <w:r w:rsidR="003C1C2D">
              <w:t>Erlebens reflektieren</w:t>
            </w:r>
          </w:p>
        </w:tc>
      </w:tr>
      <w:tr w:rsidR="00171C8B" w:rsidRPr="00171C8B" w:rsidTr="00D91D3B">
        <w:trPr>
          <w:cantSplit/>
          <w:trHeight w:val="418"/>
        </w:trPr>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2342DF">
            <w:pPr>
              <w:pStyle w:val="TabelleMonate"/>
              <w:rPr>
                <w:rFonts w:ascii="Frutiger LT Std 55 Roman" w:hAnsi="Frutiger LT Std 55 Roman"/>
                <w:sz w:val="24"/>
                <w:szCs w:val="24"/>
                <w:lang w:val="de-AT"/>
              </w:rPr>
            </w:pPr>
          </w:p>
        </w:tc>
        <w:tc>
          <w:tcPr>
            <w:tcW w:w="1701"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FB49C1" w:rsidRDefault="00171C8B" w:rsidP="00C21DFD">
            <w:pPr>
              <w:pStyle w:val="TabelleKapitel"/>
            </w:pPr>
            <w:r w:rsidRPr="00FB49C1">
              <w:t>Sprachraum 1: Erzählen</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2342DF">
            <w:pPr>
              <w:pStyle w:val="TabelleInhalte"/>
            </w:pPr>
            <w:r w:rsidRPr="00171C8B">
              <w:t xml:space="preserve">– </w:t>
            </w:r>
            <w:r w:rsidRPr="00171C8B">
              <w:tab/>
            </w:r>
            <w:r w:rsidR="00171C8B" w:rsidRPr="00171C8B">
              <w:t>mündliches Erzählen</w:t>
            </w:r>
          </w:p>
          <w:p w:rsidR="00171C8B" w:rsidRPr="00171C8B" w:rsidRDefault="00FB2C42" w:rsidP="002342DF">
            <w:pPr>
              <w:pStyle w:val="TabelleInhalte"/>
              <w:rPr>
                <w:rFonts w:ascii="Frutiger LT Std 55 Roman" w:hAnsi="Frutiger LT Std 55 Roman" w:cs="Frutiger LT Std 55 Roman"/>
                <w:sz w:val="18"/>
                <w:szCs w:val="18"/>
              </w:rPr>
            </w:pPr>
            <w:r w:rsidRPr="00171C8B">
              <w:t xml:space="preserve">– </w:t>
            </w:r>
            <w:r w:rsidRPr="00171C8B">
              <w:tab/>
            </w:r>
            <w:r w:rsidR="00171C8B" w:rsidRPr="00171C8B">
              <w:t>fantasievolles Erzählen</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C456D1">
            <w:pPr>
              <w:pStyle w:val="TabelleInhalte"/>
            </w:pPr>
            <w:r w:rsidRPr="00171C8B">
              <w:t xml:space="preserve">– </w:t>
            </w:r>
            <w:r w:rsidRPr="00171C8B">
              <w:tab/>
            </w:r>
            <w:r w:rsidR="00171C8B" w:rsidRPr="00171C8B">
              <w:t>MüK: in verschiedenen Kommunikationssituationen vorbereitet und unvorbereitet sprechen</w:t>
            </w:r>
          </w:p>
          <w:p w:rsidR="00171C8B" w:rsidRPr="00171C8B" w:rsidRDefault="00FB2C42" w:rsidP="00C456D1">
            <w:pPr>
              <w:pStyle w:val="TabelleInhalte"/>
              <w:rPr>
                <w:rFonts w:ascii="Frutiger LT Std 55 Roman" w:hAnsi="Frutiger LT Std 55 Roman" w:cs="Frutiger LT Std 55 Roman"/>
                <w:sz w:val="18"/>
                <w:szCs w:val="18"/>
              </w:rPr>
            </w:pPr>
            <w:r w:rsidRPr="00171C8B">
              <w:t xml:space="preserve">– </w:t>
            </w:r>
            <w:r w:rsidRPr="00171C8B">
              <w:tab/>
            </w:r>
            <w:r w:rsidR="00171C8B" w:rsidRPr="00171C8B">
              <w:t>Sch: durch spielerisch-schöpferisches, kreatives Schreiben die eigene Identität entwickeln</w:t>
            </w:r>
          </w:p>
        </w:tc>
      </w:tr>
      <w:tr w:rsidR="00171C8B" w:rsidRPr="00171C8B" w:rsidTr="00D91D3B">
        <w:trPr>
          <w:trHeight w:val="57"/>
        </w:trPr>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2342DF">
            <w:pPr>
              <w:pStyle w:val="TabelleMonate"/>
              <w:rPr>
                <w:rFonts w:ascii="Frutiger LT Std 55 Roman" w:hAnsi="Frutiger LT Std 55 Roman"/>
                <w:sz w:val="24"/>
                <w:szCs w:val="24"/>
                <w:lang w:val="de-AT"/>
              </w:rPr>
            </w:pPr>
          </w:p>
        </w:tc>
        <w:tc>
          <w:tcPr>
            <w:tcW w:w="1701" w:type="dxa"/>
            <w:tcBorders>
              <w:top w:val="single" w:sz="4" w:space="0" w:color="CECFCF"/>
              <w:left w:val="single" w:sz="4" w:space="0" w:color="CECFCF"/>
              <w:bottom w:val="single" w:sz="4" w:space="0" w:color="CECFCF"/>
              <w:right w:val="single" w:sz="4" w:space="0" w:color="CECFCF"/>
            </w:tcBorders>
          </w:tcPr>
          <w:p w:rsidR="00171C8B" w:rsidRPr="00FB49C1" w:rsidRDefault="00C21DFD" w:rsidP="00FB49C1">
            <w:pPr>
              <w:pStyle w:val="TabelleKapitel"/>
            </w:pPr>
            <w:r w:rsidRPr="00FB49C1">
              <w:t>Sprachraum 1: Erzählen</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2342DF">
            <w:pPr>
              <w:pStyle w:val="TabelleInhaltefett"/>
            </w:pPr>
            <w:r w:rsidRPr="00C456D1">
              <w:rPr>
                <w:b w:val="0"/>
              </w:rPr>
              <w:t xml:space="preserve">– </w:t>
            </w:r>
            <w:r w:rsidRPr="00C456D1">
              <w:rPr>
                <w:b w:val="0"/>
              </w:rPr>
              <w:tab/>
            </w:r>
            <w:r w:rsidR="00171C8B" w:rsidRPr="00171C8B">
              <w:t xml:space="preserve">Erzählen </w:t>
            </w:r>
            <w:r w:rsidR="00171C8B" w:rsidRPr="002342DF">
              <w:t>aus</w:t>
            </w:r>
            <w:r w:rsidR="00171C8B" w:rsidRPr="00171C8B">
              <w:t xml:space="preserve"> anderer Perspektive</w:t>
            </w:r>
          </w:p>
          <w:p w:rsidR="00171C8B" w:rsidRPr="00171C8B" w:rsidRDefault="00FB2C42" w:rsidP="002342DF">
            <w:pPr>
              <w:pStyle w:val="TabelleInhaltefett"/>
            </w:pPr>
            <w:r w:rsidRPr="00C456D1">
              <w:rPr>
                <w:b w:val="0"/>
              </w:rPr>
              <w:t xml:space="preserve">– </w:t>
            </w:r>
            <w:r w:rsidRPr="00C456D1">
              <w:rPr>
                <w:b w:val="0"/>
              </w:rPr>
              <w:tab/>
            </w:r>
            <w:r w:rsidR="00171C8B" w:rsidRPr="00171C8B">
              <w:t xml:space="preserve">W-Box: Innerer Monolog </w:t>
            </w:r>
            <w:r w:rsidR="00171C8B" w:rsidRPr="002342DF">
              <w:rPr>
                <w:b w:val="0"/>
              </w:rPr>
              <w:t>(S. 15)</w:t>
            </w:r>
          </w:p>
          <w:p w:rsidR="00171C8B" w:rsidRPr="00171C8B" w:rsidRDefault="00FB2C42" w:rsidP="002342DF">
            <w:pPr>
              <w:pStyle w:val="TabelleInhaltefett"/>
            </w:pPr>
            <w:r w:rsidRPr="00C456D1">
              <w:rPr>
                <w:b w:val="0"/>
              </w:rPr>
              <w:t xml:space="preserve">– </w:t>
            </w:r>
            <w:r w:rsidRPr="00C456D1">
              <w:rPr>
                <w:b w:val="0"/>
              </w:rPr>
              <w:tab/>
            </w:r>
            <w:r w:rsidR="00171C8B" w:rsidRPr="00171C8B">
              <w:t xml:space="preserve">W-Box: Tempussysteme </w:t>
            </w:r>
            <w:r w:rsidR="00171C8B" w:rsidRPr="002342DF">
              <w:rPr>
                <w:b w:val="0"/>
              </w:rPr>
              <w:t>(S. 16)</w:t>
            </w:r>
          </w:p>
          <w:p w:rsidR="00171C8B" w:rsidRPr="009D076A" w:rsidRDefault="00FB2C42" w:rsidP="009D076A">
            <w:pPr>
              <w:pStyle w:val="TabelleInhalte"/>
            </w:pPr>
            <w:r w:rsidRPr="00171C8B">
              <w:t xml:space="preserve">– </w:t>
            </w:r>
            <w:r w:rsidRPr="00171C8B">
              <w:tab/>
            </w:r>
            <w:r w:rsidR="00171C8B" w:rsidRPr="00171C8B">
              <w:t>Schreiben in Gruppen</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C456D1">
            <w:pPr>
              <w:pStyle w:val="TabelleInhalte"/>
            </w:pPr>
            <w:r w:rsidRPr="00171C8B">
              <w:t xml:space="preserve">– </w:t>
            </w:r>
            <w:r w:rsidRPr="00171C8B">
              <w:tab/>
            </w:r>
            <w:r w:rsidR="00171C8B" w:rsidRPr="00171C8B">
              <w:t xml:space="preserve">Sch: </w:t>
            </w:r>
            <w:r w:rsidR="00171C8B" w:rsidRPr="00C456D1">
              <w:t>durch</w:t>
            </w:r>
            <w:r w:rsidR="00171C8B" w:rsidRPr="00171C8B">
              <w:t xml:space="preserve"> </w:t>
            </w:r>
            <w:r w:rsidR="00171C8B" w:rsidRPr="002342DF">
              <w:t>spielerisch</w:t>
            </w:r>
            <w:r w:rsidR="00171C8B" w:rsidRPr="00171C8B">
              <w:t xml:space="preserve">-schöpferisches, kreatives Schreiben die eigene Identität entwickeln – </w:t>
            </w:r>
            <w:r w:rsidR="00171C8B" w:rsidRPr="00C456D1">
              <w:t>verschiedene</w:t>
            </w:r>
            <w:r w:rsidR="00171C8B" w:rsidRPr="00171C8B">
              <w:t xml:space="preserve"> Schreibhaltungen entwickeln – Sprach- und Schreibnormen einhalten</w:t>
            </w:r>
          </w:p>
          <w:p w:rsidR="00171C8B" w:rsidRPr="00171C8B" w:rsidRDefault="00FB2C42" w:rsidP="00C456D1">
            <w:pPr>
              <w:pStyle w:val="TabelleInhalte"/>
              <w:rPr>
                <w:rFonts w:ascii="Frutiger LT Std 55 Roman" w:hAnsi="Frutiger LT Std 55 Roman" w:cs="Frutiger LT Std 55 Roman"/>
                <w:sz w:val="18"/>
                <w:szCs w:val="18"/>
              </w:rPr>
            </w:pPr>
            <w:r w:rsidRPr="00171C8B">
              <w:t xml:space="preserve">– </w:t>
            </w:r>
            <w:r w:rsidRPr="00171C8B">
              <w:tab/>
            </w:r>
            <w:r w:rsidR="00171C8B" w:rsidRPr="00171C8B">
              <w:t xml:space="preserve">Sb: </w:t>
            </w:r>
            <w:r w:rsidR="00171C8B" w:rsidRPr="00C456D1">
              <w:t>grammatische</w:t>
            </w:r>
            <w:r w:rsidR="00171C8B" w:rsidRPr="00171C8B">
              <w:t xml:space="preserve"> Phänomene in ihrem Kontext reflektieren</w:t>
            </w:r>
          </w:p>
        </w:tc>
      </w:tr>
      <w:tr w:rsidR="00171C8B" w:rsidRPr="00171C8B" w:rsidTr="00D91D3B">
        <w:trPr>
          <w:trHeight w:val="57"/>
        </w:trPr>
        <w:tc>
          <w:tcPr>
            <w:tcW w:w="1701" w:type="dxa"/>
            <w:vMerge w:val="restart"/>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171C8B" w:rsidP="002342DF">
            <w:pPr>
              <w:pStyle w:val="TabelleMonate"/>
              <w:rPr>
                <w:sz w:val="18"/>
                <w:szCs w:val="18"/>
              </w:rPr>
            </w:pPr>
            <w:r w:rsidRPr="00171C8B">
              <w:t>Oktober</w:t>
            </w:r>
          </w:p>
        </w:tc>
        <w:tc>
          <w:tcPr>
            <w:tcW w:w="1701"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FB49C1" w:rsidRDefault="00FB49C1" w:rsidP="00FB49C1">
            <w:pPr>
              <w:pStyle w:val="TabelleKapitel"/>
            </w:pPr>
            <w:r w:rsidRPr="00FB49C1">
              <w:t xml:space="preserve">Sprachraum 2: </w:t>
            </w:r>
            <w:r w:rsidR="00171C8B" w:rsidRPr="00FB49C1">
              <w:t>Arbeitstechniken</w:t>
            </w:r>
            <w:r w:rsidR="00171C8B" w:rsidRPr="00FB49C1">
              <w:br/>
              <w:t>Referate</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9D076A" w:rsidRDefault="009D076A" w:rsidP="009D076A">
            <w:pPr>
              <w:pStyle w:val="TabelleInhaltefett"/>
              <w:rPr>
                <w:lang w:eastAsia="de-AT"/>
              </w:rPr>
            </w:pPr>
            <w:r w:rsidRPr="009D076A">
              <w:rPr>
                <w:b w:val="0"/>
              </w:rPr>
              <w:t xml:space="preserve">– </w:t>
            </w:r>
            <w:r w:rsidRPr="009D076A">
              <w:rPr>
                <w:b w:val="0"/>
              </w:rPr>
              <w:tab/>
            </w:r>
            <w:r>
              <w:rPr>
                <w:lang w:eastAsia="de-AT"/>
              </w:rPr>
              <w:t>Arbeitstechniken</w:t>
            </w:r>
          </w:p>
          <w:p w:rsidR="009D076A" w:rsidRDefault="009D076A" w:rsidP="009D076A">
            <w:pPr>
              <w:pStyle w:val="TabelleInhaltefett"/>
              <w:rPr>
                <w:rFonts w:ascii="PoloBasisTB-Buch" w:hAnsi="PoloBasisTB-Buch" w:cs="PoloBasisTB-Buch"/>
                <w:lang w:eastAsia="de-AT"/>
              </w:rPr>
            </w:pPr>
            <w:r w:rsidRPr="009D076A">
              <w:rPr>
                <w:b w:val="0"/>
              </w:rPr>
              <w:t xml:space="preserve">– </w:t>
            </w:r>
            <w:r w:rsidRPr="009D076A">
              <w:rPr>
                <w:b w:val="0"/>
              </w:rPr>
              <w:tab/>
            </w:r>
            <w:r>
              <w:rPr>
                <w:lang w:eastAsia="de-AT"/>
              </w:rPr>
              <w:t xml:space="preserve">W-Box: Bibliotheksrecherche </w:t>
            </w:r>
            <w:r w:rsidRPr="009D076A">
              <w:rPr>
                <w:rFonts w:ascii="PoloBasisTB-Buch" w:hAnsi="PoloBasisTB-Buch" w:cs="PoloBasisTB-Buch"/>
                <w:b w:val="0"/>
                <w:lang w:eastAsia="de-AT"/>
              </w:rPr>
              <w:t>(S</w:t>
            </w:r>
            <w:r w:rsidR="008C194F">
              <w:rPr>
                <w:rFonts w:ascii="PoloBasisTB-Buch" w:hAnsi="PoloBasisTB-Buch" w:cs="PoloBasisTB-Buch"/>
                <w:b w:val="0"/>
                <w:lang w:eastAsia="de-AT"/>
              </w:rPr>
              <w:t>.</w:t>
            </w:r>
            <w:r w:rsidRPr="009D076A">
              <w:rPr>
                <w:rFonts w:ascii="PoloBasisTB-Buch" w:hAnsi="PoloBasisTB-Buch" w:cs="PoloBasisTB-Buch"/>
                <w:b w:val="0"/>
                <w:lang w:eastAsia="de-AT"/>
              </w:rPr>
              <w:t xml:space="preserve"> 22)</w:t>
            </w:r>
          </w:p>
          <w:p w:rsidR="00171C8B" w:rsidRPr="009D076A" w:rsidRDefault="009D076A" w:rsidP="009D076A">
            <w:pPr>
              <w:pStyle w:val="TabelleInhaltefett"/>
            </w:pPr>
            <w:r w:rsidRPr="00C456D1">
              <w:rPr>
                <w:b w:val="0"/>
              </w:rPr>
              <w:t xml:space="preserve">– </w:t>
            </w:r>
            <w:r w:rsidRPr="00C456D1">
              <w:rPr>
                <w:b w:val="0"/>
              </w:rPr>
              <w:tab/>
            </w:r>
            <w:r>
              <w:rPr>
                <w:lang w:val="de-AT" w:eastAsia="de-AT"/>
              </w:rPr>
              <w:t xml:space="preserve">W-Box: Internetrecherche </w:t>
            </w:r>
            <w:r w:rsidRPr="009D076A">
              <w:rPr>
                <w:rFonts w:ascii="PoloBasisTB-Buch" w:hAnsi="PoloBasisTB-Buch" w:cs="PoloBasisTB-Buch"/>
                <w:b w:val="0"/>
                <w:lang w:val="de-AT" w:eastAsia="de-AT"/>
              </w:rPr>
              <w:t>(S</w:t>
            </w:r>
            <w:r w:rsidR="008C194F">
              <w:rPr>
                <w:rFonts w:ascii="PoloBasisTB-Buch" w:hAnsi="PoloBasisTB-Buch" w:cs="PoloBasisTB-Buch"/>
                <w:b w:val="0"/>
                <w:lang w:val="de-AT" w:eastAsia="de-AT"/>
              </w:rPr>
              <w:t>.</w:t>
            </w:r>
            <w:r w:rsidRPr="009D076A">
              <w:rPr>
                <w:rFonts w:ascii="PoloBasisTB-Buch" w:hAnsi="PoloBasisTB-Buch" w:cs="PoloBasisTB-Buch"/>
                <w:b w:val="0"/>
                <w:lang w:val="de-AT" w:eastAsia="de-AT"/>
              </w:rPr>
              <w:t xml:space="preserve"> 22)</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C456D1">
            <w:pPr>
              <w:pStyle w:val="TabelleInhalte"/>
            </w:pPr>
            <w:r w:rsidRPr="00171C8B">
              <w:t xml:space="preserve">– </w:t>
            </w:r>
            <w:r w:rsidRPr="00171C8B">
              <w:tab/>
            </w:r>
            <w:r w:rsidR="00171C8B" w:rsidRPr="00171C8B">
              <w:t>Sch: verschiedene Techniken der Ideensammlung kennen und gezielt anwenden</w:t>
            </w:r>
          </w:p>
          <w:p w:rsidR="00171C8B" w:rsidRPr="00171C8B" w:rsidRDefault="00FB2C42" w:rsidP="00C456D1">
            <w:pPr>
              <w:pStyle w:val="TabelleInhalte"/>
              <w:rPr>
                <w:rFonts w:ascii="Frutiger LT Std 55 Roman" w:hAnsi="Frutiger LT Std 55 Roman" w:cs="Frutiger LT Std 55 Roman"/>
                <w:sz w:val="18"/>
                <w:szCs w:val="18"/>
              </w:rPr>
            </w:pPr>
            <w:r w:rsidRPr="00171C8B">
              <w:t xml:space="preserve">– </w:t>
            </w:r>
            <w:r w:rsidRPr="00171C8B">
              <w:tab/>
            </w:r>
            <w:r w:rsidR="00171C8B" w:rsidRPr="00171C8B">
              <w:t>Med: Wissen aus Medien erfassen – Fertigkeiten des Informationslesens in den Neuen Medien anwenden</w:t>
            </w:r>
          </w:p>
        </w:tc>
      </w:tr>
      <w:tr w:rsidR="00171C8B" w:rsidRPr="00171C8B" w:rsidTr="00D91D3B">
        <w:trPr>
          <w:trHeight w:val="300"/>
        </w:trPr>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2342DF">
            <w:pPr>
              <w:pStyle w:val="TabelleMonate"/>
              <w:rPr>
                <w:rFonts w:ascii="Frutiger LT Std 55 Roman" w:hAnsi="Frutiger LT Std 55 Roman"/>
                <w:sz w:val="24"/>
                <w:szCs w:val="24"/>
                <w:lang w:val="de-AT"/>
              </w:rPr>
            </w:pPr>
          </w:p>
        </w:tc>
        <w:tc>
          <w:tcPr>
            <w:tcW w:w="1701" w:type="dxa"/>
            <w:tcBorders>
              <w:top w:val="single" w:sz="4" w:space="0" w:color="CECFCF"/>
              <w:left w:val="single" w:sz="4" w:space="0" w:color="CECFCF"/>
              <w:bottom w:val="single" w:sz="4" w:space="0" w:color="CECFCF"/>
              <w:right w:val="single" w:sz="4" w:space="0" w:color="CECFCF"/>
            </w:tcBorders>
          </w:tcPr>
          <w:p w:rsidR="00171C8B" w:rsidRPr="00171C8B" w:rsidRDefault="00C21DFD" w:rsidP="00C21DFD">
            <w:pPr>
              <w:pStyle w:val="TabelleKapitel"/>
              <w:rPr>
                <w:rFonts w:ascii="Frutiger LT Std 55 Roman" w:hAnsi="Frutiger LT Std 55 Roman"/>
                <w:sz w:val="24"/>
                <w:szCs w:val="24"/>
                <w:lang w:val="de-AT"/>
              </w:rPr>
            </w:pPr>
            <w:r w:rsidRPr="00FB49C1">
              <w:t>Sprachraum 2: Arbeitstechniken</w:t>
            </w:r>
            <w:r w:rsidRPr="00FB49C1">
              <w:br/>
              <w:t>Referate</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Default="00FB2C42" w:rsidP="00C456D1">
            <w:pPr>
              <w:pStyle w:val="TabelleInhaltefett"/>
            </w:pPr>
            <w:r w:rsidRPr="00C456D1">
              <w:rPr>
                <w:b w:val="0"/>
              </w:rPr>
              <w:t xml:space="preserve">– </w:t>
            </w:r>
            <w:r w:rsidRPr="00C456D1">
              <w:rPr>
                <w:b w:val="0"/>
              </w:rPr>
              <w:tab/>
            </w:r>
            <w:r w:rsidR="00171C8B" w:rsidRPr="00171C8B">
              <w:t>Redigieren</w:t>
            </w:r>
          </w:p>
          <w:p w:rsidR="009D076A" w:rsidRPr="009D076A" w:rsidRDefault="009D076A" w:rsidP="009D076A">
            <w:pPr>
              <w:pStyle w:val="TabelleInhaltefett"/>
              <w:rPr>
                <w:lang w:eastAsia="de-AT"/>
              </w:rPr>
            </w:pPr>
            <w:r w:rsidRPr="00C456D1">
              <w:t xml:space="preserve">– </w:t>
            </w:r>
            <w:r w:rsidRPr="00C456D1">
              <w:tab/>
            </w:r>
            <w:r>
              <w:rPr>
                <w:lang w:eastAsia="de-AT"/>
              </w:rPr>
              <w:t>W-Box: Kriterien für die Qualität von</w:t>
            </w:r>
            <w:r>
              <w:rPr>
                <w:lang w:eastAsia="de-AT"/>
              </w:rPr>
              <w:br/>
              <w:t xml:space="preserve">Texten </w:t>
            </w:r>
            <w:r w:rsidRPr="009D076A">
              <w:rPr>
                <w:rFonts w:ascii="PoloBasisTB-Buch" w:hAnsi="PoloBasisTB-Buch" w:cs="PoloBasisTB-Buch"/>
                <w:b w:val="0"/>
                <w:lang w:eastAsia="de-AT"/>
              </w:rPr>
              <w:t>(S</w:t>
            </w:r>
            <w:r w:rsidR="008C194F">
              <w:rPr>
                <w:rFonts w:ascii="PoloBasisTB-Buch" w:hAnsi="PoloBasisTB-Buch" w:cs="PoloBasisTB-Buch"/>
                <w:b w:val="0"/>
                <w:lang w:eastAsia="de-AT"/>
              </w:rPr>
              <w:t>.</w:t>
            </w:r>
            <w:r w:rsidRPr="009D076A">
              <w:rPr>
                <w:rFonts w:ascii="PoloBasisTB-Buch" w:hAnsi="PoloBasisTB-Buch" w:cs="PoloBasisTB-Buch"/>
                <w:b w:val="0"/>
                <w:lang w:eastAsia="de-AT"/>
              </w:rPr>
              <w:t xml:space="preserve"> 23)</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A81056">
            <w:pPr>
              <w:pStyle w:val="TabelleInhalte"/>
              <w:rPr>
                <w:rFonts w:ascii="Frutiger LT Std 55 Roman" w:hAnsi="Frutiger LT Std 55 Roman" w:cs="Frutiger LT Std 55 Roman"/>
                <w:sz w:val="18"/>
                <w:szCs w:val="18"/>
              </w:rPr>
            </w:pPr>
            <w:r w:rsidRPr="00171C8B">
              <w:t xml:space="preserve">– </w:t>
            </w:r>
            <w:r w:rsidRPr="00171C8B">
              <w:tab/>
            </w:r>
            <w:r w:rsidR="00171C8B" w:rsidRPr="00171C8B">
              <w:t xml:space="preserve">Sch: </w:t>
            </w:r>
            <w:r w:rsidR="00A81056">
              <w:rPr>
                <w:lang w:eastAsia="de-AT"/>
              </w:rPr>
              <w:t>eigene Texte optimieren und dabei Schreibhaltung, Textsorte, Leseerwartungen, Verständlichkeit, Sprachrichtigkeit und Schreibrichtigkeit berücksichtigen – eigene Rechtschreibschwächen erkennen und abbauen</w:t>
            </w:r>
          </w:p>
        </w:tc>
      </w:tr>
      <w:tr w:rsidR="00171C8B" w:rsidRPr="00171C8B" w:rsidTr="00D91D3B">
        <w:trPr>
          <w:trHeight w:val="57"/>
        </w:trPr>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2342DF">
            <w:pPr>
              <w:pStyle w:val="TabelleMonate"/>
              <w:rPr>
                <w:rFonts w:ascii="Frutiger LT Std 55 Roman" w:hAnsi="Frutiger LT Std 55 Roman"/>
                <w:sz w:val="24"/>
                <w:szCs w:val="24"/>
                <w:lang w:val="de-AT"/>
              </w:rPr>
            </w:pPr>
          </w:p>
        </w:tc>
        <w:tc>
          <w:tcPr>
            <w:tcW w:w="1701" w:type="dxa"/>
            <w:tcBorders>
              <w:top w:val="single" w:sz="4" w:space="0" w:color="CECFCF"/>
              <w:left w:val="single" w:sz="4" w:space="0" w:color="CECFCF"/>
              <w:bottom w:val="single" w:sz="4" w:space="0" w:color="CECFCF"/>
              <w:right w:val="single" w:sz="4" w:space="0" w:color="CECFCF"/>
            </w:tcBorders>
          </w:tcPr>
          <w:p w:rsidR="00171C8B" w:rsidRPr="00171C8B" w:rsidRDefault="00C21DFD" w:rsidP="00C21DFD">
            <w:pPr>
              <w:pStyle w:val="TabelleKapitel"/>
              <w:rPr>
                <w:rFonts w:ascii="Frutiger LT Std 55 Roman" w:hAnsi="Frutiger LT Std 55 Roman"/>
                <w:sz w:val="24"/>
                <w:szCs w:val="24"/>
                <w:lang w:val="de-AT"/>
              </w:rPr>
            </w:pPr>
            <w:r w:rsidRPr="00FB49C1">
              <w:t>Sprachraum 2: Arbeitstechniken</w:t>
            </w:r>
            <w:r w:rsidRPr="00FB49C1">
              <w:br/>
              <w:t>Referate</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C456D1">
            <w:pPr>
              <w:pStyle w:val="TabelleInhaltefett"/>
              <w:rPr>
                <w:rFonts w:ascii="Frutiger LT Std 55 Roman" w:hAnsi="Frutiger LT Std 55 Roman" w:cs="Frutiger LT Std 55 Roman"/>
                <w:sz w:val="18"/>
                <w:szCs w:val="18"/>
              </w:rPr>
            </w:pPr>
            <w:r w:rsidRPr="00C456D1">
              <w:rPr>
                <w:b w:val="0"/>
              </w:rPr>
              <w:t xml:space="preserve">– </w:t>
            </w:r>
            <w:r w:rsidRPr="00C456D1">
              <w:rPr>
                <w:b w:val="0"/>
              </w:rPr>
              <w:tab/>
            </w:r>
            <w:r w:rsidR="00171C8B" w:rsidRPr="00171C8B">
              <w:t>Referate vorbereiten und halten</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A81056">
            <w:pPr>
              <w:pStyle w:val="TabelleInhalte"/>
              <w:rPr>
                <w:rFonts w:ascii="Frutiger LT Std 55 Roman" w:hAnsi="Frutiger LT Std 55 Roman" w:cs="Frutiger LT Std 55 Roman"/>
                <w:sz w:val="18"/>
                <w:szCs w:val="18"/>
              </w:rPr>
            </w:pPr>
            <w:r w:rsidRPr="00171C8B">
              <w:t xml:space="preserve">– </w:t>
            </w:r>
            <w:r w:rsidRPr="00171C8B">
              <w:tab/>
            </w:r>
            <w:r w:rsidR="00171C8B" w:rsidRPr="00171C8B">
              <w:t xml:space="preserve">MüK: </w:t>
            </w:r>
            <w:r w:rsidR="00A81056">
              <w:rPr>
                <w:lang w:eastAsia="de-AT"/>
              </w:rPr>
              <w:t xml:space="preserve">in verschiedenen Kommunikationssituationen vorbereitet und unvorbereitet sprechen – auf die Angemessenheit des sprachlichen Ausdrucks achten – Einfachheit, Gliederung, Prägnanz und anregende Zusätze beachten – Mittel der </w:t>
            </w:r>
            <w:r w:rsidR="00A81056">
              <w:rPr>
                <w:lang w:val="de-AT" w:eastAsia="de-AT"/>
              </w:rPr>
              <w:t xml:space="preserve">Gedächtnisunterstützung anwenden </w:t>
            </w:r>
            <w:r w:rsidR="00A81056">
              <w:rPr>
                <w:lang w:val="de-AT" w:eastAsia="de-AT"/>
              </w:rPr>
              <w:lastRenderedPageBreak/>
              <w:t xml:space="preserve">– </w:t>
            </w:r>
            <w:r w:rsidR="00A81056" w:rsidRPr="00A81056">
              <w:t>Präsentationsformen</w:t>
            </w:r>
            <w:r w:rsidR="00A81056">
              <w:rPr>
                <w:lang w:val="de-AT" w:eastAsia="de-AT"/>
              </w:rPr>
              <w:t xml:space="preserve"> anwenden</w:t>
            </w:r>
          </w:p>
        </w:tc>
      </w:tr>
      <w:tr w:rsidR="00171C8B" w:rsidRPr="00171C8B" w:rsidTr="00D91D3B">
        <w:trPr>
          <w:trHeight w:val="57"/>
        </w:trPr>
        <w:tc>
          <w:tcPr>
            <w:tcW w:w="1701"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171C8B" w:rsidP="002342DF">
            <w:pPr>
              <w:pStyle w:val="TabelleMonate"/>
              <w:rPr>
                <w:sz w:val="18"/>
                <w:szCs w:val="18"/>
              </w:rPr>
            </w:pPr>
            <w:r w:rsidRPr="00171C8B">
              <w:lastRenderedPageBreak/>
              <w:t>Oktober</w:t>
            </w:r>
          </w:p>
        </w:tc>
        <w:tc>
          <w:tcPr>
            <w:tcW w:w="1701"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8C194F" w:rsidRPr="008C194F" w:rsidRDefault="008C194F" w:rsidP="008C194F">
            <w:pPr>
              <w:widowControl/>
              <w:tabs>
                <w:tab w:val="left" w:pos="261"/>
                <w:tab w:val="left" w:pos="522"/>
                <w:tab w:val="left" w:pos="3628"/>
              </w:tabs>
              <w:autoSpaceDE w:val="0"/>
              <w:autoSpaceDN w:val="0"/>
              <w:adjustRightInd w:val="0"/>
              <w:spacing w:after="0" w:line="240" w:lineRule="atLeast"/>
              <w:textAlignment w:val="center"/>
              <w:rPr>
                <w:rFonts w:ascii="Arial" w:hAnsi="Arial" w:cs="Arial"/>
                <w:color w:val="000000"/>
                <w:sz w:val="17"/>
                <w:szCs w:val="17"/>
                <w:lang w:val="de-DE"/>
              </w:rPr>
            </w:pPr>
            <w:r w:rsidRPr="008C194F">
              <w:rPr>
                <w:rFonts w:ascii="Arial" w:hAnsi="Arial" w:cs="Arial"/>
                <w:color w:val="000000"/>
                <w:sz w:val="17"/>
                <w:szCs w:val="17"/>
                <w:lang w:val="de-DE"/>
              </w:rPr>
              <w:t>Sprachraum 3:</w:t>
            </w:r>
          </w:p>
          <w:p w:rsidR="00171C8B" w:rsidRPr="00171C8B" w:rsidRDefault="008C194F" w:rsidP="008C194F">
            <w:pPr>
              <w:widowControl/>
              <w:tabs>
                <w:tab w:val="left" w:pos="261"/>
                <w:tab w:val="left" w:pos="522"/>
                <w:tab w:val="left" w:pos="3628"/>
              </w:tabs>
              <w:autoSpaceDE w:val="0"/>
              <w:autoSpaceDN w:val="0"/>
              <w:adjustRightInd w:val="0"/>
              <w:spacing w:after="0" w:line="240" w:lineRule="atLeast"/>
              <w:textAlignment w:val="center"/>
              <w:rPr>
                <w:rFonts w:ascii="Frutiger LT Std 55 Roman" w:hAnsi="Frutiger LT Std 55 Roman" w:cs="Frutiger LT Std 55 Roman"/>
                <w:color w:val="000000"/>
                <w:sz w:val="18"/>
                <w:szCs w:val="18"/>
                <w:lang w:val="de-DE"/>
              </w:rPr>
            </w:pPr>
            <w:r w:rsidRPr="008C194F">
              <w:rPr>
                <w:rFonts w:ascii="Arial" w:hAnsi="Arial" w:cs="Arial"/>
                <w:color w:val="000000"/>
                <w:sz w:val="17"/>
                <w:szCs w:val="17"/>
                <w:lang w:val="de-DE"/>
              </w:rPr>
              <w:t>Effizienter lesen</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8C194F" w:rsidRPr="00171C8B" w:rsidRDefault="008C194F" w:rsidP="008C194F">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t>W-Box: Lesetechniken (S. 3</w:t>
            </w:r>
            <w:r>
              <w:rPr>
                <w:rFonts w:ascii="Arial" w:hAnsi="Arial" w:cs="Arial"/>
                <w:color w:val="000000"/>
                <w:sz w:val="17"/>
                <w:szCs w:val="17"/>
                <w:lang w:val="de-DE"/>
              </w:rPr>
              <w:t>0</w:t>
            </w:r>
            <w:r w:rsidRPr="00171C8B">
              <w:rPr>
                <w:rFonts w:ascii="Arial" w:hAnsi="Arial" w:cs="Arial"/>
                <w:color w:val="000000"/>
                <w:sz w:val="17"/>
                <w:szCs w:val="17"/>
                <w:lang w:val="de-DE"/>
              </w:rPr>
              <w:t>)</w:t>
            </w:r>
          </w:p>
          <w:p w:rsidR="008C194F" w:rsidRPr="00171C8B" w:rsidRDefault="008C194F" w:rsidP="008C194F">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t>Lesefehler vermeiden</w:t>
            </w:r>
          </w:p>
          <w:p w:rsidR="00A332F7" w:rsidRPr="00A332F7" w:rsidRDefault="008C194F" w:rsidP="008C194F">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171C8B">
              <w:rPr>
                <w:rFonts w:ascii="Arial" w:hAnsi="Arial" w:cs="Arial"/>
                <w:b/>
                <w:bCs/>
                <w:color w:val="000000"/>
                <w:sz w:val="17"/>
                <w:szCs w:val="17"/>
                <w:lang w:val="de-DE"/>
              </w:rPr>
              <w:t>Techniken der Texterfassung</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8C194F">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8C194F" w:rsidRPr="008C194F">
              <w:rPr>
                <w:rFonts w:ascii="Arial" w:hAnsi="Arial" w:cs="Arial"/>
                <w:color w:val="000000"/>
                <w:sz w:val="17"/>
                <w:szCs w:val="17"/>
                <w:lang w:val="de-DE"/>
              </w:rPr>
              <w:t>Les: Textinhalt erfassen, Textsinn verstehen – verschiedene Techniken der Texterfassung</w:t>
            </w:r>
            <w:r w:rsidR="008C194F">
              <w:rPr>
                <w:rFonts w:ascii="Arial" w:hAnsi="Arial" w:cs="Arial"/>
                <w:color w:val="000000"/>
                <w:sz w:val="17"/>
                <w:szCs w:val="17"/>
                <w:lang w:val="de-DE"/>
              </w:rPr>
              <w:t xml:space="preserve"> </w:t>
            </w:r>
            <w:r w:rsidR="008C194F" w:rsidRPr="008C194F">
              <w:rPr>
                <w:rFonts w:ascii="Arial" w:hAnsi="Arial" w:cs="Arial"/>
                <w:color w:val="000000"/>
                <w:sz w:val="17"/>
                <w:szCs w:val="17"/>
                <w:lang w:val="de-DE"/>
              </w:rPr>
              <w:t>beherrschen – Techniken der raschen und zielgerichteten Informationsentnahme</w:t>
            </w:r>
            <w:r w:rsidR="008C194F">
              <w:rPr>
                <w:rFonts w:ascii="Arial" w:hAnsi="Arial" w:cs="Arial"/>
                <w:color w:val="000000"/>
                <w:sz w:val="17"/>
                <w:szCs w:val="17"/>
                <w:lang w:val="de-DE"/>
              </w:rPr>
              <w:t xml:space="preserve"> </w:t>
            </w:r>
            <w:r w:rsidR="008C194F" w:rsidRPr="008C194F">
              <w:rPr>
                <w:rFonts w:ascii="Arial" w:hAnsi="Arial" w:cs="Arial"/>
                <w:color w:val="000000"/>
                <w:sz w:val="17"/>
                <w:szCs w:val="17"/>
                <w:lang w:val="de-DE"/>
              </w:rPr>
              <w:t>anwenden – Bezüge zwischen Texten, auch medienübergreifend, herstellen</w:t>
            </w:r>
          </w:p>
        </w:tc>
      </w:tr>
      <w:tr w:rsidR="00171C8B" w:rsidRPr="00171C8B" w:rsidTr="00D91D3B">
        <w:trPr>
          <w:trHeight w:val="57"/>
        </w:trPr>
        <w:tc>
          <w:tcPr>
            <w:tcW w:w="1701" w:type="dxa"/>
            <w:vMerge w:val="restart"/>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171C8B" w:rsidP="002342DF">
            <w:pPr>
              <w:pStyle w:val="TabelleMonate"/>
              <w:rPr>
                <w:sz w:val="18"/>
                <w:szCs w:val="18"/>
              </w:rPr>
            </w:pPr>
            <w:r w:rsidRPr="00171C8B">
              <w:t>November</w:t>
            </w:r>
          </w:p>
        </w:tc>
        <w:tc>
          <w:tcPr>
            <w:tcW w:w="1701"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8C194F" w:rsidRDefault="008C194F" w:rsidP="008C194F">
            <w:pPr>
              <w:widowControl/>
              <w:autoSpaceDE w:val="0"/>
              <w:autoSpaceDN w:val="0"/>
              <w:adjustRightInd w:val="0"/>
              <w:spacing w:after="0" w:line="240" w:lineRule="auto"/>
              <w:rPr>
                <w:rFonts w:ascii="PoloBasisTB-Buch" w:hAnsi="PoloBasisTB-Buch" w:cs="PoloBasisTB-Buch"/>
                <w:sz w:val="19"/>
                <w:szCs w:val="19"/>
                <w:lang w:val="de-AT" w:eastAsia="de-AT"/>
              </w:rPr>
            </w:pPr>
            <w:r>
              <w:rPr>
                <w:rFonts w:ascii="PoloBasisTB-Buch" w:hAnsi="PoloBasisTB-Buch" w:cs="PoloBasisTB-Buch"/>
                <w:sz w:val="19"/>
                <w:szCs w:val="19"/>
                <w:lang w:val="de-AT" w:eastAsia="de-AT"/>
              </w:rPr>
              <w:t>Zwischenraum 1:</w:t>
            </w:r>
          </w:p>
          <w:p w:rsidR="00171C8B" w:rsidRPr="00171C8B" w:rsidRDefault="008C194F" w:rsidP="008C194F">
            <w:pPr>
              <w:widowControl/>
              <w:tabs>
                <w:tab w:val="left" w:pos="261"/>
                <w:tab w:val="left" w:pos="522"/>
                <w:tab w:val="left" w:pos="3628"/>
              </w:tabs>
              <w:autoSpaceDE w:val="0"/>
              <w:autoSpaceDN w:val="0"/>
              <w:adjustRightInd w:val="0"/>
              <w:spacing w:after="0" w:line="240" w:lineRule="atLeast"/>
              <w:textAlignment w:val="center"/>
              <w:rPr>
                <w:rFonts w:ascii="Frutiger LT Std 55 Roman" w:hAnsi="Frutiger LT Std 55 Roman" w:cs="Frutiger LT Std 55 Roman"/>
                <w:color w:val="000000"/>
                <w:sz w:val="18"/>
                <w:szCs w:val="18"/>
                <w:lang w:val="de-DE"/>
              </w:rPr>
            </w:pPr>
            <w:r>
              <w:rPr>
                <w:rFonts w:ascii="PoloBasisTB-Buch" w:hAnsi="PoloBasisTB-Buch" w:cs="PoloBasisTB-Buch"/>
                <w:sz w:val="19"/>
                <w:szCs w:val="19"/>
                <w:lang w:val="de-AT" w:eastAsia="de-AT"/>
              </w:rPr>
              <w:t>Maturatextsorten</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8C194F" w:rsidP="00902595">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171C8B">
              <w:rPr>
                <w:rFonts w:ascii="Arial" w:hAnsi="Arial" w:cs="Arial"/>
                <w:b/>
                <w:bCs/>
                <w:color w:val="000000"/>
                <w:sz w:val="17"/>
                <w:szCs w:val="17"/>
                <w:lang w:val="de-DE"/>
              </w:rPr>
              <w:t xml:space="preserve">W-Box: </w:t>
            </w:r>
            <w:r w:rsidR="00902595" w:rsidRPr="00902595">
              <w:rPr>
                <w:rFonts w:ascii="Arial" w:hAnsi="Arial" w:cs="Arial"/>
                <w:b/>
                <w:bCs/>
                <w:color w:val="000000"/>
                <w:sz w:val="17"/>
                <w:szCs w:val="17"/>
                <w:lang w:val="de-DE"/>
              </w:rPr>
              <w:t>Zusammenfassung,</w:t>
            </w:r>
            <w:r w:rsidR="00902595">
              <w:rPr>
                <w:rFonts w:ascii="Arial" w:hAnsi="Arial" w:cs="Arial"/>
                <w:b/>
                <w:bCs/>
                <w:color w:val="000000"/>
                <w:sz w:val="17"/>
                <w:szCs w:val="17"/>
                <w:lang w:val="de-DE"/>
              </w:rPr>
              <w:t xml:space="preserve"> </w:t>
            </w:r>
            <w:r w:rsidR="00902595" w:rsidRPr="00902595">
              <w:rPr>
                <w:rFonts w:ascii="Arial" w:hAnsi="Arial" w:cs="Arial"/>
                <w:b/>
                <w:bCs/>
                <w:color w:val="000000"/>
                <w:sz w:val="17"/>
                <w:szCs w:val="17"/>
                <w:lang w:val="de-DE"/>
              </w:rPr>
              <w:t xml:space="preserve">Leserbrief, Erörterung </w:t>
            </w:r>
            <w:r w:rsidRPr="008C194F">
              <w:rPr>
                <w:rFonts w:ascii="Arial" w:hAnsi="Arial" w:cs="Arial"/>
                <w:bCs/>
                <w:color w:val="000000"/>
                <w:sz w:val="17"/>
                <w:szCs w:val="17"/>
                <w:lang w:val="de-DE"/>
              </w:rPr>
              <w:t>(S</w:t>
            </w:r>
            <w:r w:rsidR="00572FCC">
              <w:rPr>
                <w:rFonts w:ascii="Arial" w:hAnsi="Arial" w:cs="Arial"/>
                <w:bCs/>
                <w:color w:val="000000"/>
                <w:sz w:val="17"/>
                <w:szCs w:val="17"/>
                <w:lang w:val="de-DE"/>
              </w:rPr>
              <w:t>.</w:t>
            </w:r>
            <w:r w:rsidRPr="008C194F">
              <w:rPr>
                <w:rFonts w:ascii="Arial" w:hAnsi="Arial" w:cs="Arial"/>
                <w:bCs/>
                <w:color w:val="000000"/>
                <w:sz w:val="17"/>
                <w:szCs w:val="17"/>
                <w:lang w:val="de-DE"/>
              </w:rPr>
              <w:t xml:space="preserve"> </w:t>
            </w:r>
            <w:r w:rsidR="00902595">
              <w:rPr>
                <w:rFonts w:ascii="Arial" w:hAnsi="Arial" w:cs="Arial"/>
                <w:bCs/>
                <w:color w:val="000000"/>
                <w:sz w:val="17"/>
                <w:szCs w:val="17"/>
                <w:lang w:val="de-DE"/>
              </w:rPr>
              <w:t>39</w:t>
            </w:r>
            <w:r w:rsidRPr="008C194F">
              <w:rPr>
                <w:rFonts w:ascii="Arial" w:hAnsi="Arial" w:cs="Arial"/>
                <w:bCs/>
                <w:color w:val="000000"/>
                <w:sz w:val="17"/>
                <w:szCs w:val="17"/>
                <w:lang w:val="de-DE"/>
              </w:rPr>
              <w:t>)</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Default="008C194F"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8C194F">
              <w:rPr>
                <w:rFonts w:ascii="Arial" w:hAnsi="Arial" w:cs="Arial"/>
                <w:color w:val="000000"/>
                <w:sz w:val="17"/>
                <w:szCs w:val="17"/>
                <w:lang w:val="de-DE"/>
              </w:rPr>
              <w:t>Les: Textintention erfassen – Merkmale von Textsorten erkennen</w:t>
            </w:r>
          </w:p>
          <w:p w:rsidR="008C194F" w:rsidRPr="00171C8B" w:rsidRDefault="008C194F" w:rsidP="008C194F">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8C194F">
              <w:rPr>
                <w:rFonts w:ascii="Arial" w:hAnsi="Arial" w:cs="Arial"/>
                <w:color w:val="000000"/>
                <w:sz w:val="17"/>
                <w:szCs w:val="17"/>
                <w:lang w:val="de-DE"/>
              </w:rPr>
              <w:t>Sch: Textsorten aus dem öffentlichen, journalistischen Leben verfassen – Schreiben als</w:t>
            </w:r>
            <w:r>
              <w:rPr>
                <w:rFonts w:ascii="Arial" w:hAnsi="Arial" w:cs="Arial"/>
                <w:color w:val="000000"/>
                <w:sz w:val="17"/>
                <w:szCs w:val="17"/>
                <w:lang w:val="de-DE"/>
              </w:rPr>
              <w:t xml:space="preserve"> </w:t>
            </w:r>
            <w:r w:rsidRPr="008C194F">
              <w:rPr>
                <w:rFonts w:ascii="Arial" w:hAnsi="Arial" w:cs="Arial"/>
                <w:color w:val="000000"/>
                <w:sz w:val="17"/>
                <w:szCs w:val="17"/>
                <w:lang w:val="de-DE"/>
              </w:rPr>
              <w:t>Instrument der Wissensaneignung einsetzen – Voraussetzungen und Erwartungen von</w:t>
            </w:r>
            <w:r>
              <w:rPr>
                <w:rFonts w:ascii="Arial" w:hAnsi="Arial" w:cs="Arial"/>
                <w:color w:val="000000"/>
                <w:sz w:val="17"/>
                <w:szCs w:val="17"/>
                <w:lang w:val="de-DE"/>
              </w:rPr>
              <w:t xml:space="preserve"> </w:t>
            </w:r>
            <w:r w:rsidRPr="008C194F">
              <w:rPr>
                <w:rFonts w:ascii="Arial" w:hAnsi="Arial" w:cs="Arial"/>
                <w:color w:val="000000"/>
                <w:sz w:val="17"/>
                <w:szCs w:val="17"/>
                <w:lang w:val="de-DE"/>
              </w:rPr>
              <w:t>Leserinnen und Lesern berücksichtigen, um verständlich zu schreiben – verschiedene</w:t>
            </w:r>
            <w:r>
              <w:rPr>
                <w:rFonts w:ascii="Arial" w:hAnsi="Arial" w:cs="Arial"/>
                <w:color w:val="000000"/>
                <w:sz w:val="17"/>
                <w:szCs w:val="17"/>
                <w:lang w:val="de-DE"/>
              </w:rPr>
              <w:t xml:space="preserve"> </w:t>
            </w:r>
            <w:r w:rsidRPr="008C194F">
              <w:rPr>
                <w:rFonts w:ascii="Arial" w:hAnsi="Arial" w:cs="Arial"/>
                <w:color w:val="000000"/>
                <w:sz w:val="17"/>
                <w:szCs w:val="17"/>
                <w:lang w:val="de-DE"/>
              </w:rPr>
              <w:t>Schreibhaltungen entwickeln</w:t>
            </w:r>
          </w:p>
        </w:tc>
      </w:tr>
      <w:tr w:rsidR="00171C8B" w:rsidRPr="00171C8B" w:rsidTr="00D91D3B">
        <w:trPr>
          <w:trHeight w:val="57"/>
        </w:trPr>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2342DF">
            <w:pPr>
              <w:pStyle w:val="TabelleMonate"/>
              <w:rPr>
                <w:rFonts w:ascii="Frutiger LT Std 55 Roman" w:hAnsi="Frutiger LT Std 55 Roman"/>
                <w:sz w:val="24"/>
                <w:szCs w:val="24"/>
                <w:lang w:val="de-AT"/>
              </w:rPr>
            </w:pPr>
          </w:p>
        </w:tc>
        <w:tc>
          <w:tcPr>
            <w:tcW w:w="1701"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171C8B" w:rsidP="00171C8B">
            <w:pPr>
              <w:widowControl/>
              <w:tabs>
                <w:tab w:val="left" w:pos="261"/>
                <w:tab w:val="left" w:pos="522"/>
                <w:tab w:val="left" w:pos="3628"/>
              </w:tabs>
              <w:autoSpaceDE w:val="0"/>
              <w:autoSpaceDN w:val="0"/>
              <w:adjustRightInd w:val="0"/>
              <w:spacing w:after="0" w:line="240" w:lineRule="atLeast"/>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Sprachraum 4: Zusammenfassen</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b/>
                <w:bCs/>
                <w:color w:val="000000"/>
                <w:sz w:val="17"/>
                <w:szCs w:val="17"/>
                <w:lang w:val="de-DE"/>
              </w:rPr>
              <w:t>W-Box: Formen von Zusammenfassungen</w:t>
            </w:r>
            <w:r w:rsidR="00171C8B" w:rsidRPr="00171C8B">
              <w:rPr>
                <w:rFonts w:ascii="Arial" w:hAnsi="Arial" w:cs="Arial"/>
                <w:color w:val="000000"/>
                <w:sz w:val="17"/>
                <w:szCs w:val="17"/>
                <w:lang w:val="de-DE"/>
              </w:rPr>
              <w:t xml:space="preserve"> (S. 42)</w:t>
            </w:r>
          </w:p>
          <w:p w:rsidR="00171C8B" w:rsidRPr="00171C8B" w:rsidRDefault="00FB2C42" w:rsidP="008C194F">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b/>
                <w:bCs/>
                <w:color w:val="000000"/>
                <w:sz w:val="17"/>
                <w:szCs w:val="17"/>
                <w:lang w:val="de-DE"/>
              </w:rPr>
              <w:t>W-</w:t>
            </w:r>
            <w:r w:rsidR="008C194F" w:rsidRPr="008C194F">
              <w:rPr>
                <w:rFonts w:ascii="Arial" w:hAnsi="Arial" w:cs="Arial"/>
                <w:b/>
                <w:bCs/>
                <w:color w:val="000000"/>
                <w:sz w:val="17"/>
                <w:szCs w:val="17"/>
                <w:lang w:val="de-DE"/>
              </w:rPr>
              <w:t>Box: Zusammenfassungen</w:t>
            </w:r>
            <w:r w:rsidR="008C194F">
              <w:rPr>
                <w:rFonts w:ascii="Arial" w:hAnsi="Arial" w:cs="Arial"/>
                <w:b/>
                <w:bCs/>
                <w:color w:val="000000"/>
                <w:sz w:val="17"/>
                <w:szCs w:val="17"/>
                <w:lang w:val="de-DE"/>
              </w:rPr>
              <w:t xml:space="preserve"> </w:t>
            </w:r>
            <w:r w:rsidR="008C194F" w:rsidRPr="008C194F">
              <w:rPr>
                <w:rFonts w:ascii="Arial" w:hAnsi="Arial" w:cs="Arial"/>
                <w:b/>
                <w:bCs/>
                <w:color w:val="000000"/>
                <w:sz w:val="17"/>
                <w:szCs w:val="17"/>
                <w:lang w:val="de-DE"/>
              </w:rPr>
              <w:t xml:space="preserve">verfassen </w:t>
            </w:r>
            <w:r w:rsidR="00171C8B" w:rsidRPr="00171C8B">
              <w:rPr>
                <w:rFonts w:ascii="Arial" w:hAnsi="Arial" w:cs="Arial"/>
                <w:color w:val="000000"/>
                <w:sz w:val="17"/>
                <w:szCs w:val="17"/>
                <w:lang w:val="de-DE"/>
              </w:rPr>
              <w:t>(S. 43)</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8C194F">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8C194F" w:rsidRPr="008C194F">
              <w:rPr>
                <w:rFonts w:ascii="Arial" w:hAnsi="Arial" w:cs="Arial"/>
                <w:color w:val="000000"/>
                <w:sz w:val="17"/>
                <w:szCs w:val="17"/>
                <w:lang w:val="de-DE"/>
              </w:rPr>
              <w:t>Les: Textinhalt erfassen, Textsinn verstehen – verschiedene Techniken der Texterfassung</w:t>
            </w:r>
            <w:r w:rsidR="008C194F">
              <w:rPr>
                <w:rFonts w:ascii="Arial" w:hAnsi="Arial" w:cs="Arial"/>
                <w:color w:val="000000"/>
                <w:sz w:val="17"/>
                <w:szCs w:val="17"/>
                <w:lang w:val="de-DE"/>
              </w:rPr>
              <w:t xml:space="preserve"> </w:t>
            </w:r>
            <w:r w:rsidR="008C194F" w:rsidRPr="008C194F">
              <w:rPr>
                <w:rFonts w:ascii="Arial" w:hAnsi="Arial" w:cs="Arial"/>
                <w:color w:val="000000"/>
                <w:sz w:val="17"/>
                <w:szCs w:val="17"/>
                <w:lang w:val="de-DE"/>
              </w:rPr>
              <w:t>beherrschen – Textintention erfassen</w:t>
            </w:r>
          </w:p>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color w:val="000000"/>
                <w:sz w:val="17"/>
                <w:szCs w:val="17"/>
                <w:lang w:val="de-DE"/>
              </w:rPr>
              <w:t>LB: Inhalte ästhetischer Texte wiedergeben</w:t>
            </w:r>
          </w:p>
          <w:p w:rsidR="00171C8B" w:rsidRPr="00171C8B" w:rsidRDefault="00FB2C42" w:rsidP="008C194F">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8C194F" w:rsidRPr="008C194F">
              <w:rPr>
                <w:rFonts w:ascii="Arial" w:hAnsi="Arial" w:cs="Arial"/>
                <w:color w:val="000000"/>
                <w:sz w:val="17"/>
                <w:szCs w:val="17"/>
                <w:lang w:val="de-DE"/>
              </w:rPr>
              <w:t>Sch: Textsorten aus dem öffentlichen, journalistischen Leben verfassen –</w:t>
            </w:r>
            <w:r w:rsidR="008C194F">
              <w:rPr>
                <w:rFonts w:ascii="Arial" w:hAnsi="Arial" w:cs="Arial"/>
                <w:color w:val="000000"/>
                <w:sz w:val="17"/>
                <w:szCs w:val="17"/>
                <w:lang w:val="de-DE"/>
              </w:rPr>
              <w:t xml:space="preserve"> </w:t>
            </w:r>
            <w:r w:rsidR="008C194F" w:rsidRPr="008C194F">
              <w:rPr>
                <w:rFonts w:ascii="Arial" w:hAnsi="Arial" w:cs="Arial"/>
                <w:color w:val="000000"/>
                <w:sz w:val="17"/>
                <w:szCs w:val="17"/>
                <w:lang w:val="de-DE"/>
              </w:rPr>
              <w:t xml:space="preserve">Voraussetzungen </w:t>
            </w:r>
            <w:r w:rsidR="008C194F">
              <w:rPr>
                <w:rFonts w:ascii="Arial" w:hAnsi="Arial" w:cs="Arial"/>
                <w:color w:val="000000"/>
                <w:sz w:val="17"/>
                <w:szCs w:val="17"/>
                <w:lang w:val="de-DE"/>
              </w:rPr>
              <w:t xml:space="preserve"> u</w:t>
            </w:r>
            <w:r w:rsidR="008C194F" w:rsidRPr="008C194F">
              <w:rPr>
                <w:rFonts w:ascii="Arial" w:hAnsi="Arial" w:cs="Arial"/>
                <w:color w:val="000000"/>
                <w:sz w:val="17"/>
                <w:szCs w:val="17"/>
                <w:lang w:val="de-DE"/>
              </w:rPr>
              <w:t>nd Erwartungen von Leserinnen und Lesern berücksichtigen, um</w:t>
            </w:r>
            <w:r w:rsidR="008C194F">
              <w:rPr>
                <w:rFonts w:ascii="Arial" w:hAnsi="Arial" w:cs="Arial"/>
                <w:color w:val="000000"/>
                <w:sz w:val="17"/>
                <w:szCs w:val="17"/>
                <w:lang w:val="de-DE"/>
              </w:rPr>
              <w:t xml:space="preserve"> </w:t>
            </w:r>
            <w:r w:rsidR="008C194F" w:rsidRPr="008C194F">
              <w:rPr>
                <w:rFonts w:ascii="Arial" w:hAnsi="Arial" w:cs="Arial"/>
                <w:color w:val="000000"/>
                <w:sz w:val="17"/>
                <w:szCs w:val="17"/>
                <w:lang w:val="de-DE"/>
              </w:rPr>
              <w:t>verständlich zu schreiben – verschiedene Schreibhaltungen entwickeln</w:t>
            </w:r>
          </w:p>
        </w:tc>
      </w:tr>
      <w:tr w:rsidR="00171C8B" w:rsidRPr="00171C8B" w:rsidTr="00D91D3B">
        <w:trPr>
          <w:trHeight w:val="57"/>
        </w:trPr>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2342DF">
            <w:pPr>
              <w:pStyle w:val="TabelleMonate"/>
              <w:rPr>
                <w:rFonts w:ascii="Frutiger LT Std 55 Roman" w:hAnsi="Frutiger LT Std 55 Roman"/>
                <w:sz w:val="24"/>
                <w:szCs w:val="24"/>
                <w:lang w:val="de-AT"/>
              </w:rPr>
            </w:pPr>
          </w:p>
        </w:tc>
        <w:tc>
          <w:tcPr>
            <w:tcW w:w="1701" w:type="dxa"/>
            <w:tcBorders>
              <w:top w:val="single" w:sz="4" w:space="0" w:color="CECFCF"/>
              <w:left w:val="single" w:sz="4" w:space="0" w:color="CECFCF"/>
              <w:bottom w:val="single" w:sz="4" w:space="0" w:color="CECFCF"/>
              <w:right w:val="single" w:sz="4" w:space="0" w:color="CECFCF"/>
            </w:tcBorders>
          </w:tcPr>
          <w:p w:rsidR="00171C8B" w:rsidRPr="00171C8B" w:rsidRDefault="008C194F" w:rsidP="00171C8B">
            <w:pPr>
              <w:widowControl/>
              <w:autoSpaceDE w:val="0"/>
              <w:autoSpaceDN w:val="0"/>
              <w:adjustRightInd w:val="0"/>
              <w:spacing w:after="0" w:line="240" w:lineRule="auto"/>
              <w:rPr>
                <w:rFonts w:ascii="Frutiger LT Std 55 Roman" w:hAnsi="Frutiger LT Std 55 Roman"/>
                <w:sz w:val="24"/>
                <w:szCs w:val="24"/>
                <w:lang w:val="de-AT"/>
              </w:rPr>
            </w:pPr>
            <w:r w:rsidRPr="00171C8B">
              <w:rPr>
                <w:rFonts w:ascii="Arial" w:hAnsi="Arial" w:cs="Arial"/>
                <w:color w:val="000000"/>
                <w:sz w:val="17"/>
                <w:szCs w:val="17"/>
                <w:lang w:val="de-DE"/>
              </w:rPr>
              <w:t>Sprachraum 4: Zusammenfassen</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color w:val="000000"/>
                <w:sz w:val="17"/>
                <w:szCs w:val="17"/>
                <w:lang w:val="de-DE"/>
              </w:rPr>
              <w:t>W-Box: Exzerpte erstellen (S. 47)</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color w:val="000000"/>
                <w:sz w:val="17"/>
                <w:szCs w:val="17"/>
                <w:lang w:val="de-DE"/>
              </w:rPr>
              <w:t>Les: Textinhalt erfassen, Textsinn verstehen – verschiedene Techniken der Texterfassung beherrschen – Textintention erfassen</w:t>
            </w:r>
          </w:p>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color w:val="000000"/>
                <w:sz w:val="17"/>
                <w:szCs w:val="17"/>
                <w:lang w:val="de-DE"/>
              </w:rPr>
              <w:t>Sch: lernprozessunterstützende Textsorten verfassen</w:t>
            </w:r>
          </w:p>
        </w:tc>
      </w:tr>
      <w:tr w:rsidR="00171C8B" w:rsidRPr="00171C8B" w:rsidTr="00D91D3B">
        <w:trPr>
          <w:trHeight w:val="57"/>
        </w:trPr>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2342DF">
            <w:pPr>
              <w:pStyle w:val="TabelleMonate"/>
              <w:rPr>
                <w:rFonts w:ascii="Frutiger LT Std 55 Roman" w:hAnsi="Frutiger LT Std 55 Roman"/>
                <w:sz w:val="24"/>
                <w:szCs w:val="24"/>
                <w:lang w:val="de-AT"/>
              </w:rPr>
            </w:pPr>
          </w:p>
        </w:tc>
        <w:tc>
          <w:tcPr>
            <w:tcW w:w="1701"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171C8B" w:rsidP="00171C8B">
            <w:pPr>
              <w:widowControl/>
              <w:tabs>
                <w:tab w:val="left" w:pos="261"/>
                <w:tab w:val="left" w:pos="522"/>
                <w:tab w:val="left" w:pos="3628"/>
              </w:tabs>
              <w:autoSpaceDE w:val="0"/>
              <w:autoSpaceDN w:val="0"/>
              <w:adjustRightInd w:val="0"/>
              <w:spacing w:after="0" w:line="240" w:lineRule="atLeast"/>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Sprachraum 5: Zeitung lesen</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Default="008C194F" w:rsidP="008C194F">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t xml:space="preserve">W-Box: Medien und ihre Informationen </w:t>
            </w:r>
            <w:r w:rsidR="00C955BA">
              <w:rPr>
                <w:rFonts w:ascii="Arial" w:hAnsi="Arial" w:cs="Arial"/>
                <w:color w:val="000000"/>
                <w:sz w:val="17"/>
                <w:szCs w:val="17"/>
                <w:lang w:val="de-DE"/>
              </w:rPr>
              <w:br/>
            </w:r>
            <w:r w:rsidRPr="00171C8B">
              <w:rPr>
                <w:rFonts w:ascii="Arial" w:hAnsi="Arial" w:cs="Arial"/>
                <w:color w:val="000000"/>
                <w:sz w:val="17"/>
                <w:szCs w:val="17"/>
                <w:lang w:val="de-DE"/>
              </w:rPr>
              <w:t>(S. 5</w:t>
            </w:r>
            <w:r>
              <w:rPr>
                <w:rFonts w:ascii="Arial" w:hAnsi="Arial" w:cs="Arial"/>
                <w:color w:val="000000"/>
                <w:sz w:val="17"/>
                <w:szCs w:val="17"/>
                <w:lang w:val="de-DE"/>
              </w:rPr>
              <w:t>2</w:t>
            </w:r>
            <w:r w:rsidRPr="00171C8B">
              <w:rPr>
                <w:rFonts w:ascii="Arial" w:hAnsi="Arial" w:cs="Arial"/>
                <w:color w:val="000000"/>
                <w:sz w:val="17"/>
                <w:szCs w:val="17"/>
                <w:lang w:val="de-DE"/>
              </w:rPr>
              <w:t>)</w:t>
            </w:r>
          </w:p>
          <w:p w:rsidR="008C194F" w:rsidRPr="00171C8B" w:rsidRDefault="008C194F" w:rsidP="00C955B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C955BA" w:rsidRPr="00C955BA">
              <w:rPr>
                <w:rFonts w:ascii="Arial" w:hAnsi="Arial" w:cs="Arial"/>
                <w:color w:val="000000"/>
                <w:sz w:val="17"/>
                <w:szCs w:val="17"/>
                <w:lang w:val="de-DE"/>
              </w:rPr>
              <w:t>W-Box: Arten von</w:t>
            </w:r>
            <w:r w:rsidR="00C955BA">
              <w:rPr>
                <w:rFonts w:ascii="Arial" w:hAnsi="Arial" w:cs="Arial"/>
                <w:color w:val="000000"/>
                <w:sz w:val="17"/>
                <w:szCs w:val="17"/>
                <w:lang w:val="de-DE"/>
              </w:rPr>
              <w:t xml:space="preserve"> </w:t>
            </w:r>
            <w:r w:rsidR="00C955BA" w:rsidRPr="00C955BA">
              <w:rPr>
                <w:rFonts w:ascii="Arial" w:hAnsi="Arial" w:cs="Arial"/>
                <w:color w:val="000000"/>
                <w:sz w:val="17"/>
                <w:szCs w:val="17"/>
                <w:lang w:val="de-DE"/>
              </w:rPr>
              <w:t xml:space="preserve">Zeitungsinformationen </w:t>
            </w:r>
            <w:r w:rsidR="00C955BA">
              <w:rPr>
                <w:rFonts w:ascii="Arial" w:hAnsi="Arial" w:cs="Arial"/>
                <w:color w:val="000000"/>
                <w:sz w:val="17"/>
                <w:szCs w:val="17"/>
                <w:lang w:val="de-DE"/>
              </w:rPr>
              <w:br/>
            </w:r>
            <w:r w:rsidR="00C955BA" w:rsidRPr="00C955BA">
              <w:rPr>
                <w:rFonts w:ascii="Arial" w:hAnsi="Arial" w:cs="Arial"/>
                <w:color w:val="000000"/>
                <w:sz w:val="17"/>
                <w:szCs w:val="17"/>
                <w:lang w:val="de-DE"/>
              </w:rPr>
              <w:t>(S</w:t>
            </w:r>
            <w:r w:rsidR="00572FCC">
              <w:rPr>
                <w:rFonts w:ascii="Arial" w:hAnsi="Arial" w:cs="Arial"/>
                <w:color w:val="000000"/>
                <w:sz w:val="17"/>
                <w:szCs w:val="17"/>
                <w:lang w:val="de-DE"/>
              </w:rPr>
              <w:t>.</w:t>
            </w:r>
            <w:r w:rsidR="00C955BA" w:rsidRPr="00C955BA">
              <w:rPr>
                <w:rFonts w:ascii="Arial" w:hAnsi="Arial" w:cs="Arial"/>
                <w:color w:val="000000"/>
                <w:sz w:val="17"/>
                <w:szCs w:val="17"/>
                <w:lang w:val="de-DE"/>
              </w:rPr>
              <w:t xml:space="preserve"> 54)</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Default="00FB2C42" w:rsidP="00C955B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C955BA" w:rsidRPr="00C955BA">
              <w:rPr>
                <w:rFonts w:ascii="Arial" w:hAnsi="Arial" w:cs="Arial"/>
                <w:color w:val="000000"/>
                <w:sz w:val="17"/>
                <w:szCs w:val="17"/>
                <w:lang w:val="de-DE"/>
              </w:rPr>
              <w:t>Les: Texte in unterschiedlichen Medien auffinden und sie allgemeinen Problembereichen</w:t>
            </w:r>
            <w:r w:rsidR="00C955BA">
              <w:rPr>
                <w:rFonts w:ascii="Arial" w:hAnsi="Arial" w:cs="Arial"/>
                <w:color w:val="000000"/>
                <w:sz w:val="17"/>
                <w:szCs w:val="17"/>
                <w:lang w:val="de-DE"/>
              </w:rPr>
              <w:t xml:space="preserve"> </w:t>
            </w:r>
            <w:r w:rsidR="00C955BA" w:rsidRPr="00C955BA">
              <w:rPr>
                <w:rFonts w:ascii="Arial" w:hAnsi="Arial" w:cs="Arial"/>
                <w:color w:val="000000"/>
                <w:sz w:val="17"/>
                <w:szCs w:val="17"/>
                <w:lang w:val="de-DE"/>
              </w:rPr>
              <w:t>zuordnen – Textintention erfassen</w:t>
            </w:r>
          </w:p>
          <w:p w:rsidR="00C955BA" w:rsidRPr="00171C8B" w:rsidRDefault="00C955BA" w:rsidP="00C955B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C955BA">
              <w:rPr>
                <w:rFonts w:ascii="Arial" w:hAnsi="Arial" w:cs="Arial"/>
                <w:color w:val="000000"/>
                <w:sz w:val="17"/>
                <w:szCs w:val="17"/>
                <w:lang w:val="de-DE"/>
              </w:rPr>
              <w:t>Med: Wissen aus Medien erfassen</w:t>
            </w:r>
          </w:p>
        </w:tc>
      </w:tr>
      <w:tr w:rsidR="000E5CCC" w:rsidRPr="00171C8B" w:rsidTr="00A04F97">
        <w:trPr>
          <w:trHeight w:val="57"/>
        </w:trPr>
        <w:tc>
          <w:tcPr>
            <w:tcW w:w="1701" w:type="dxa"/>
            <w:vMerge w:val="restart"/>
            <w:tcBorders>
              <w:top w:val="single" w:sz="4" w:space="0" w:color="CECFCF"/>
              <w:left w:val="single" w:sz="4" w:space="0" w:color="CECFCF"/>
              <w:right w:val="single" w:sz="4" w:space="0" w:color="CECFCF"/>
            </w:tcBorders>
            <w:tcMar>
              <w:top w:w="80" w:type="dxa"/>
              <w:left w:w="80" w:type="dxa"/>
              <w:bottom w:w="80" w:type="dxa"/>
              <w:right w:w="80" w:type="dxa"/>
            </w:tcMar>
          </w:tcPr>
          <w:p w:rsidR="000E5CCC" w:rsidRPr="00171C8B" w:rsidRDefault="000E5CCC" w:rsidP="002342DF">
            <w:pPr>
              <w:pStyle w:val="TabelleMonate"/>
              <w:rPr>
                <w:sz w:val="18"/>
                <w:szCs w:val="18"/>
              </w:rPr>
            </w:pPr>
            <w:r w:rsidRPr="00171C8B">
              <w:t>Dezember</w:t>
            </w:r>
          </w:p>
        </w:tc>
        <w:tc>
          <w:tcPr>
            <w:tcW w:w="1701" w:type="dxa"/>
            <w:tcBorders>
              <w:top w:val="single" w:sz="4" w:space="0" w:color="CECFCF"/>
              <w:left w:val="single" w:sz="4" w:space="0" w:color="CECFCF"/>
              <w:bottom w:val="single" w:sz="4" w:space="0" w:color="CECFCF"/>
              <w:right w:val="single" w:sz="4" w:space="0" w:color="CECFCF"/>
            </w:tcBorders>
          </w:tcPr>
          <w:p w:rsidR="000E5CCC" w:rsidRPr="00171C8B" w:rsidRDefault="000E5CCC" w:rsidP="00171C8B">
            <w:pPr>
              <w:widowControl/>
              <w:autoSpaceDE w:val="0"/>
              <w:autoSpaceDN w:val="0"/>
              <w:adjustRightInd w:val="0"/>
              <w:spacing w:after="0" w:line="240" w:lineRule="auto"/>
              <w:rPr>
                <w:rFonts w:ascii="Frutiger LT Std 55 Roman" w:hAnsi="Frutiger LT Std 55 Roman"/>
                <w:sz w:val="24"/>
                <w:szCs w:val="24"/>
                <w:lang w:val="de-AT"/>
              </w:rPr>
            </w:pPr>
            <w:r w:rsidRPr="00171C8B">
              <w:rPr>
                <w:rFonts w:ascii="Arial" w:hAnsi="Arial" w:cs="Arial"/>
                <w:color w:val="000000"/>
                <w:sz w:val="17"/>
                <w:szCs w:val="17"/>
                <w:lang w:val="de-DE"/>
              </w:rPr>
              <w:t>Sprachraum 5: Zeitung lesen</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0E5CCC" w:rsidRPr="00171C8B" w:rsidRDefault="000E5CCC"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171C8B">
              <w:rPr>
                <w:rFonts w:ascii="Arial" w:hAnsi="Arial" w:cs="Arial"/>
                <w:b/>
                <w:bCs/>
                <w:color w:val="000000"/>
                <w:sz w:val="17"/>
                <w:szCs w:val="17"/>
                <w:lang w:val="de-DE"/>
              </w:rPr>
              <w:t>journalistische Darstellungsformen</w:t>
            </w:r>
          </w:p>
          <w:p w:rsidR="000E5CCC" w:rsidRPr="00171C8B" w:rsidRDefault="000E5CCC" w:rsidP="00CF1546">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171C8B">
              <w:rPr>
                <w:rFonts w:ascii="Arial" w:hAnsi="Arial" w:cs="Arial"/>
                <w:b/>
                <w:bCs/>
                <w:color w:val="000000"/>
                <w:sz w:val="17"/>
                <w:szCs w:val="17"/>
                <w:lang w:val="de-DE"/>
              </w:rPr>
              <w:t>W-Box: Leserbriefe</w:t>
            </w:r>
            <w:r w:rsidRPr="00171C8B">
              <w:rPr>
                <w:rFonts w:ascii="Arial" w:hAnsi="Arial" w:cs="Arial"/>
                <w:color w:val="000000"/>
                <w:sz w:val="17"/>
                <w:szCs w:val="17"/>
                <w:lang w:val="de-DE"/>
              </w:rPr>
              <w:t xml:space="preserve"> (S. 5</w:t>
            </w:r>
            <w:r>
              <w:rPr>
                <w:rFonts w:ascii="Arial" w:hAnsi="Arial" w:cs="Arial"/>
                <w:color w:val="000000"/>
                <w:sz w:val="17"/>
                <w:szCs w:val="17"/>
                <w:lang w:val="de-DE"/>
              </w:rPr>
              <w:t>7</w:t>
            </w:r>
            <w:r w:rsidRPr="00171C8B">
              <w:rPr>
                <w:rFonts w:ascii="Arial" w:hAnsi="Arial" w:cs="Arial"/>
                <w:color w:val="000000"/>
                <w:sz w:val="17"/>
                <w:szCs w:val="17"/>
                <w:lang w:val="de-DE"/>
              </w:rPr>
              <w:t>)</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0E5CCC" w:rsidRPr="00171C8B" w:rsidRDefault="000E5CCC"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t>Med: Wissen aus Medien erfassen</w:t>
            </w:r>
          </w:p>
          <w:p w:rsidR="000E5CCC" w:rsidRPr="00171C8B" w:rsidRDefault="000E5CCC" w:rsidP="00CF1546">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CF1546">
              <w:rPr>
                <w:rFonts w:ascii="Arial" w:hAnsi="Arial" w:cs="Arial"/>
                <w:color w:val="000000"/>
                <w:sz w:val="17"/>
                <w:szCs w:val="17"/>
                <w:lang w:val="de-DE"/>
              </w:rPr>
              <w:t>Les: Texte in unterschiedlichen Medien auffinden und sie allgemeinen Problembereichen</w:t>
            </w:r>
            <w:r>
              <w:rPr>
                <w:rFonts w:ascii="Arial" w:hAnsi="Arial" w:cs="Arial"/>
                <w:color w:val="000000"/>
                <w:sz w:val="17"/>
                <w:szCs w:val="17"/>
                <w:lang w:val="de-DE"/>
              </w:rPr>
              <w:t xml:space="preserve"> </w:t>
            </w:r>
            <w:r w:rsidRPr="00CF1546">
              <w:rPr>
                <w:rFonts w:ascii="Arial" w:hAnsi="Arial" w:cs="Arial"/>
                <w:color w:val="000000"/>
                <w:sz w:val="17"/>
                <w:szCs w:val="17"/>
                <w:lang w:val="de-DE"/>
              </w:rPr>
              <w:t>zuordnen – Textinhalt erfassen, Textsinn verstehen – Textintention erfassen – Merkmale</w:t>
            </w:r>
            <w:r>
              <w:rPr>
                <w:rFonts w:ascii="Arial" w:hAnsi="Arial" w:cs="Arial"/>
                <w:color w:val="000000"/>
                <w:sz w:val="17"/>
                <w:szCs w:val="17"/>
                <w:lang w:val="de-DE"/>
              </w:rPr>
              <w:t xml:space="preserve"> </w:t>
            </w:r>
            <w:r w:rsidRPr="00CF1546">
              <w:rPr>
                <w:rFonts w:ascii="Arial" w:hAnsi="Arial" w:cs="Arial"/>
                <w:color w:val="000000"/>
                <w:sz w:val="17"/>
                <w:szCs w:val="17"/>
                <w:lang w:val="de-DE"/>
              </w:rPr>
              <w:t>von Textsorten erkennen</w:t>
            </w:r>
          </w:p>
          <w:p w:rsidR="000E5CCC" w:rsidRPr="00171C8B" w:rsidRDefault="000E5CCC" w:rsidP="00CF1546">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Pr>
                <w:rFonts w:ascii="Arial" w:hAnsi="Arial" w:cs="Arial"/>
                <w:color w:val="000000"/>
                <w:sz w:val="17"/>
                <w:szCs w:val="17"/>
                <w:lang w:val="de-DE"/>
              </w:rPr>
              <w:t>S</w:t>
            </w:r>
            <w:r w:rsidRPr="00CF1546">
              <w:rPr>
                <w:rFonts w:ascii="Arial" w:hAnsi="Arial" w:cs="Arial"/>
                <w:color w:val="000000"/>
                <w:sz w:val="17"/>
                <w:szCs w:val="17"/>
                <w:lang w:val="de-DE"/>
              </w:rPr>
              <w:t>ch: Textsorten aus dem öffentlichen, journalistischen Leben verfassen –</w:t>
            </w:r>
            <w:r>
              <w:rPr>
                <w:rFonts w:ascii="Arial" w:hAnsi="Arial" w:cs="Arial"/>
                <w:color w:val="000000"/>
                <w:sz w:val="17"/>
                <w:szCs w:val="17"/>
                <w:lang w:val="de-DE"/>
              </w:rPr>
              <w:t xml:space="preserve"> </w:t>
            </w:r>
            <w:r w:rsidRPr="00CF1546">
              <w:rPr>
                <w:rFonts w:ascii="Arial" w:hAnsi="Arial" w:cs="Arial"/>
                <w:color w:val="000000"/>
                <w:sz w:val="17"/>
                <w:szCs w:val="17"/>
                <w:lang w:val="de-DE"/>
              </w:rPr>
              <w:t>Voraussetzungen und Erwartungen von Leserinnen und Lesern berücksichtigen, um</w:t>
            </w:r>
            <w:r>
              <w:rPr>
                <w:rFonts w:ascii="Arial" w:hAnsi="Arial" w:cs="Arial"/>
                <w:color w:val="000000"/>
                <w:sz w:val="17"/>
                <w:szCs w:val="17"/>
                <w:lang w:val="de-DE"/>
              </w:rPr>
              <w:t xml:space="preserve"> </w:t>
            </w:r>
            <w:r w:rsidRPr="00CF1546">
              <w:rPr>
                <w:rFonts w:ascii="Arial" w:hAnsi="Arial" w:cs="Arial"/>
                <w:color w:val="000000"/>
                <w:sz w:val="17"/>
                <w:szCs w:val="17"/>
                <w:lang w:val="de-DE"/>
              </w:rPr>
              <w:t>verständlich zu schreiben – verschiedene Schreibhaltungen entwickeln</w:t>
            </w:r>
          </w:p>
        </w:tc>
      </w:tr>
      <w:tr w:rsidR="000E5CCC" w:rsidRPr="00171C8B" w:rsidTr="00A04F97">
        <w:trPr>
          <w:trHeight w:val="57"/>
        </w:trPr>
        <w:tc>
          <w:tcPr>
            <w:tcW w:w="1701" w:type="dxa"/>
            <w:vMerge/>
            <w:tcBorders>
              <w:left w:val="single" w:sz="4" w:space="0" w:color="CECFCF"/>
              <w:bottom w:val="single" w:sz="4" w:space="0" w:color="CECFCF"/>
              <w:right w:val="single" w:sz="4" w:space="0" w:color="CECFCF"/>
            </w:tcBorders>
            <w:tcMar>
              <w:top w:w="80" w:type="dxa"/>
              <w:left w:w="80" w:type="dxa"/>
              <w:bottom w:w="80" w:type="dxa"/>
              <w:right w:w="80" w:type="dxa"/>
            </w:tcMar>
          </w:tcPr>
          <w:p w:rsidR="000E5CCC" w:rsidRPr="00171C8B" w:rsidRDefault="000E5CCC" w:rsidP="002342DF">
            <w:pPr>
              <w:pStyle w:val="TabelleMonate"/>
              <w:rPr>
                <w:rFonts w:ascii="Frutiger LT Std 55 Roman" w:hAnsi="Frutiger LT Std 55 Roman"/>
                <w:sz w:val="24"/>
                <w:szCs w:val="24"/>
                <w:lang w:val="de-AT"/>
              </w:rPr>
            </w:pPr>
          </w:p>
        </w:tc>
        <w:tc>
          <w:tcPr>
            <w:tcW w:w="1701"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0E5CCC" w:rsidRPr="00CF1546" w:rsidRDefault="000E5CCC" w:rsidP="00CF1546">
            <w:pPr>
              <w:widowControl/>
              <w:tabs>
                <w:tab w:val="left" w:pos="261"/>
                <w:tab w:val="left" w:pos="522"/>
                <w:tab w:val="left" w:pos="3628"/>
              </w:tabs>
              <w:autoSpaceDE w:val="0"/>
              <w:autoSpaceDN w:val="0"/>
              <w:adjustRightInd w:val="0"/>
              <w:spacing w:after="0" w:line="240" w:lineRule="atLeast"/>
              <w:textAlignment w:val="center"/>
              <w:rPr>
                <w:rFonts w:ascii="Arial" w:hAnsi="Arial" w:cs="Arial"/>
                <w:color w:val="000000"/>
                <w:sz w:val="17"/>
                <w:szCs w:val="17"/>
                <w:lang w:val="de-DE"/>
              </w:rPr>
            </w:pPr>
            <w:r w:rsidRPr="00CF1546">
              <w:rPr>
                <w:rFonts w:ascii="Arial" w:hAnsi="Arial" w:cs="Arial"/>
                <w:color w:val="000000"/>
                <w:sz w:val="17"/>
                <w:szCs w:val="17"/>
                <w:lang w:val="de-DE"/>
              </w:rPr>
              <w:t>Sprachraum 6:</w:t>
            </w:r>
          </w:p>
          <w:p w:rsidR="000E5CCC" w:rsidRPr="00CF1546" w:rsidRDefault="000E5CCC" w:rsidP="00CF1546">
            <w:pPr>
              <w:widowControl/>
              <w:tabs>
                <w:tab w:val="left" w:pos="261"/>
                <w:tab w:val="left" w:pos="522"/>
                <w:tab w:val="left" w:pos="3628"/>
              </w:tabs>
              <w:autoSpaceDE w:val="0"/>
              <w:autoSpaceDN w:val="0"/>
              <w:adjustRightInd w:val="0"/>
              <w:spacing w:after="0" w:line="240" w:lineRule="atLeast"/>
              <w:textAlignment w:val="center"/>
              <w:rPr>
                <w:rFonts w:ascii="Arial" w:hAnsi="Arial" w:cs="Arial"/>
                <w:color w:val="000000"/>
                <w:sz w:val="17"/>
                <w:szCs w:val="17"/>
                <w:lang w:val="de-DE"/>
              </w:rPr>
            </w:pPr>
            <w:r w:rsidRPr="00CF1546">
              <w:rPr>
                <w:rFonts w:ascii="Arial" w:hAnsi="Arial" w:cs="Arial"/>
                <w:color w:val="000000"/>
                <w:sz w:val="17"/>
                <w:szCs w:val="17"/>
                <w:lang w:val="de-DE"/>
              </w:rPr>
              <w:t>Erörterung,</w:t>
            </w:r>
          </w:p>
          <w:p w:rsidR="000E5CCC" w:rsidRPr="00171C8B" w:rsidRDefault="000E5CCC" w:rsidP="00CF1546">
            <w:pPr>
              <w:widowControl/>
              <w:tabs>
                <w:tab w:val="left" w:pos="261"/>
                <w:tab w:val="left" w:pos="522"/>
                <w:tab w:val="left" w:pos="3628"/>
              </w:tabs>
              <w:autoSpaceDE w:val="0"/>
              <w:autoSpaceDN w:val="0"/>
              <w:adjustRightInd w:val="0"/>
              <w:spacing w:after="0" w:line="240" w:lineRule="atLeast"/>
              <w:textAlignment w:val="center"/>
              <w:rPr>
                <w:rFonts w:ascii="Frutiger LT Std 55 Roman" w:hAnsi="Frutiger LT Std 55 Roman" w:cs="Frutiger LT Std 55 Roman"/>
                <w:color w:val="000000"/>
                <w:sz w:val="18"/>
                <w:szCs w:val="18"/>
                <w:lang w:val="de-DE"/>
              </w:rPr>
            </w:pPr>
            <w:r w:rsidRPr="00CF1546">
              <w:rPr>
                <w:rFonts w:ascii="Arial" w:hAnsi="Arial" w:cs="Arial"/>
                <w:color w:val="000000"/>
                <w:sz w:val="17"/>
                <w:szCs w:val="17"/>
                <w:lang w:val="de-DE"/>
              </w:rPr>
              <w:t>Argumentieren</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0E5CCC" w:rsidRDefault="000E5CCC"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b/>
                <w:bCs/>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CF1546">
              <w:rPr>
                <w:rFonts w:ascii="Arial" w:hAnsi="Arial" w:cs="Arial"/>
                <w:b/>
                <w:bCs/>
                <w:color w:val="000000"/>
                <w:sz w:val="17"/>
                <w:szCs w:val="17"/>
                <w:lang w:val="de-DE"/>
              </w:rPr>
              <w:t>Grundbegriffe des Argumentierens</w:t>
            </w:r>
          </w:p>
          <w:p w:rsidR="000E5CCC" w:rsidRDefault="000E5CCC"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b/>
                <w:bCs/>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CF1546">
              <w:rPr>
                <w:rFonts w:ascii="Arial" w:hAnsi="Arial" w:cs="Arial"/>
                <w:b/>
                <w:bCs/>
                <w:color w:val="000000"/>
                <w:sz w:val="17"/>
                <w:szCs w:val="17"/>
                <w:lang w:val="de-DE"/>
              </w:rPr>
              <w:t xml:space="preserve">Argumentationen untersuchen </w:t>
            </w:r>
          </w:p>
          <w:p w:rsidR="000E5CCC" w:rsidRDefault="000E5CCC" w:rsidP="00CF1546">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b/>
                <w:bCs/>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CF1546">
              <w:rPr>
                <w:rFonts w:ascii="Arial" w:hAnsi="Arial" w:cs="Arial"/>
                <w:b/>
                <w:bCs/>
                <w:color w:val="000000"/>
                <w:sz w:val="17"/>
                <w:szCs w:val="17"/>
                <w:lang w:val="de-DE"/>
              </w:rPr>
              <w:t>einen Standpunkt finden und</w:t>
            </w:r>
            <w:r>
              <w:rPr>
                <w:rFonts w:ascii="Arial" w:hAnsi="Arial" w:cs="Arial"/>
                <w:b/>
                <w:bCs/>
                <w:color w:val="000000"/>
                <w:sz w:val="17"/>
                <w:szCs w:val="17"/>
                <w:lang w:val="de-DE"/>
              </w:rPr>
              <w:t xml:space="preserve"> </w:t>
            </w:r>
            <w:r w:rsidRPr="00CF1546">
              <w:rPr>
                <w:rFonts w:ascii="Arial" w:hAnsi="Arial" w:cs="Arial"/>
                <w:b/>
                <w:bCs/>
                <w:color w:val="000000"/>
                <w:sz w:val="17"/>
                <w:szCs w:val="17"/>
                <w:lang w:val="de-DE"/>
              </w:rPr>
              <w:t>untermauern</w:t>
            </w:r>
          </w:p>
          <w:p w:rsidR="000E5CCC" w:rsidRPr="00171C8B" w:rsidRDefault="000E5CCC" w:rsidP="00CF1546">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lastRenderedPageBreak/>
              <w:t xml:space="preserve">– </w:t>
            </w:r>
            <w:r w:rsidRPr="00171C8B">
              <w:rPr>
                <w:rFonts w:ascii="Arial" w:hAnsi="Arial" w:cs="Arial"/>
                <w:color w:val="000000"/>
                <w:sz w:val="17"/>
                <w:szCs w:val="17"/>
                <w:lang w:val="de-DE"/>
              </w:rPr>
              <w:tab/>
            </w:r>
            <w:r w:rsidRPr="00CF1546">
              <w:rPr>
                <w:rFonts w:ascii="Arial" w:hAnsi="Arial" w:cs="Arial"/>
                <w:b/>
                <w:bCs/>
                <w:color w:val="000000"/>
                <w:sz w:val="17"/>
                <w:szCs w:val="17"/>
                <w:lang w:val="de-DE"/>
              </w:rPr>
              <w:t>W-Box: Eine dialektische Erörterung</w:t>
            </w:r>
            <w:r>
              <w:rPr>
                <w:rFonts w:ascii="Arial" w:hAnsi="Arial" w:cs="Arial"/>
                <w:b/>
                <w:bCs/>
                <w:color w:val="000000"/>
                <w:sz w:val="17"/>
                <w:szCs w:val="17"/>
                <w:lang w:val="de-DE"/>
              </w:rPr>
              <w:t xml:space="preserve"> </w:t>
            </w:r>
            <w:r w:rsidRPr="00CF1546">
              <w:rPr>
                <w:rFonts w:ascii="Arial" w:hAnsi="Arial" w:cs="Arial"/>
                <w:b/>
                <w:bCs/>
                <w:color w:val="000000"/>
                <w:sz w:val="17"/>
                <w:szCs w:val="17"/>
                <w:lang w:val="de-DE"/>
              </w:rPr>
              <w:t xml:space="preserve">schreiben </w:t>
            </w:r>
            <w:r w:rsidRPr="00CF1546">
              <w:rPr>
                <w:rFonts w:ascii="Arial" w:hAnsi="Arial" w:cs="Arial"/>
                <w:bCs/>
                <w:color w:val="000000"/>
                <w:sz w:val="17"/>
                <w:szCs w:val="17"/>
                <w:lang w:val="de-DE"/>
              </w:rPr>
              <w:t>(S</w:t>
            </w:r>
            <w:r>
              <w:rPr>
                <w:rFonts w:ascii="Arial" w:hAnsi="Arial" w:cs="Arial"/>
                <w:bCs/>
                <w:color w:val="000000"/>
                <w:sz w:val="17"/>
                <w:szCs w:val="17"/>
                <w:lang w:val="de-DE"/>
              </w:rPr>
              <w:t>.</w:t>
            </w:r>
            <w:r w:rsidRPr="00CF1546">
              <w:rPr>
                <w:rFonts w:ascii="Arial" w:hAnsi="Arial" w:cs="Arial"/>
                <w:bCs/>
                <w:color w:val="000000"/>
                <w:sz w:val="17"/>
                <w:szCs w:val="17"/>
                <w:lang w:val="de-DE"/>
              </w:rPr>
              <w:t xml:space="preserve"> 69)</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0E5CCC" w:rsidRPr="00171C8B" w:rsidRDefault="000E5CCC" w:rsidP="00CF1546">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lastRenderedPageBreak/>
              <w:t xml:space="preserve">– </w:t>
            </w:r>
            <w:r w:rsidRPr="00171C8B">
              <w:rPr>
                <w:rFonts w:ascii="Arial" w:hAnsi="Arial" w:cs="Arial"/>
                <w:color w:val="000000"/>
                <w:sz w:val="17"/>
                <w:szCs w:val="17"/>
                <w:lang w:val="de-DE"/>
              </w:rPr>
              <w:tab/>
            </w:r>
            <w:r w:rsidRPr="00CF1546">
              <w:rPr>
                <w:rFonts w:ascii="Arial" w:hAnsi="Arial" w:cs="Arial"/>
                <w:color w:val="000000"/>
                <w:sz w:val="17"/>
                <w:szCs w:val="17"/>
                <w:lang w:val="de-DE"/>
              </w:rPr>
              <w:t>Les: äußere und innere Gliederung eines Textes erkennen und den gedanklichen Aufbau</w:t>
            </w:r>
            <w:r>
              <w:rPr>
                <w:rFonts w:ascii="Arial" w:hAnsi="Arial" w:cs="Arial"/>
                <w:color w:val="000000"/>
                <w:sz w:val="17"/>
                <w:szCs w:val="17"/>
                <w:lang w:val="de-DE"/>
              </w:rPr>
              <w:t xml:space="preserve"> </w:t>
            </w:r>
            <w:r w:rsidRPr="00CF1546">
              <w:rPr>
                <w:rFonts w:ascii="Arial" w:hAnsi="Arial" w:cs="Arial"/>
                <w:color w:val="000000"/>
                <w:sz w:val="17"/>
                <w:szCs w:val="17"/>
                <w:lang w:val="de-DE"/>
              </w:rPr>
              <w:t>erfassen – Textinhalt erfassen, Textsinn verstehen – Textintention erfassen</w:t>
            </w:r>
          </w:p>
          <w:p w:rsidR="000E5CCC" w:rsidRPr="00171C8B" w:rsidRDefault="000E5CCC" w:rsidP="00CF1546">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CF1546">
              <w:rPr>
                <w:rFonts w:ascii="Arial" w:hAnsi="Arial" w:cs="Arial"/>
                <w:color w:val="000000"/>
                <w:sz w:val="17"/>
                <w:szCs w:val="17"/>
                <w:lang w:val="de-DE"/>
              </w:rPr>
              <w:t>Sch: Textsorten aus dem öffentlichen, journalistischen Leben verfassen –</w:t>
            </w:r>
            <w:r>
              <w:rPr>
                <w:rFonts w:ascii="Arial" w:hAnsi="Arial" w:cs="Arial"/>
                <w:color w:val="000000"/>
                <w:sz w:val="17"/>
                <w:szCs w:val="17"/>
                <w:lang w:val="de-DE"/>
              </w:rPr>
              <w:t xml:space="preserve"> </w:t>
            </w:r>
            <w:r w:rsidRPr="00CF1546">
              <w:rPr>
                <w:rFonts w:ascii="Arial" w:hAnsi="Arial" w:cs="Arial"/>
                <w:color w:val="000000"/>
                <w:sz w:val="17"/>
                <w:szCs w:val="17"/>
                <w:lang w:val="de-DE"/>
              </w:rPr>
              <w:t>Voraussetzungen und Erwartungen von Leserinnen und Lesern berücksichtigen, um</w:t>
            </w:r>
            <w:r>
              <w:rPr>
                <w:rFonts w:ascii="Arial" w:hAnsi="Arial" w:cs="Arial"/>
                <w:color w:val="000000"/>
                <w:sz w:val="17"/>
                <w:szCs w:val="17"/>
                <w:lang w:val="de-DE"/>
              </w:rPr>
              <w:t xml:space="preserve"> </w:t>
            </w:r>
            <w:r w:rsidRPr="00CF1546">
              <w:rPr>
                <w:rFonts w:ascii="Arial" w:hAnsi="Arial" w:cs="Arial"/>
                <w:color w:val="000000"/>
                <w:sz w:val="17"/>
                <w:szCs w:val="17"/>
                <w:lang w:val="de-DE"/>
              </w:rPr>
              <w:t xml:space="preserve">verständlich zu schreiben </w:t>
            </w:r>
            <w:r w:rsidRPr="00CF1546">
              <w:rPr>
                <w:rFonts w:ascii="Arial" w:hAnsi="Arial" w:cs="Arial"/>
                <w:color w:val="000000"/>
                <w:sz w:val="17"/>
                <w:szCs w:val="17"/>
                <w:lang w:val="de-DE"/>
              </w:rPr>
              <w:lastRenderedPageBreak/>
              <w:t>– verschiedene Schreibhaltungen entwickeln</w:t>
            </w:r>
          </w:p>
        </w:tc>
      </w:tr>
      <w:tr w:rsidR="00171C8B" w:rsidRPr="00171C8B" w:rsidTr="00D91D3B">
        <w:trPr>
          <w:trHeight w:val="57"/>
        </w:trPr>
        <w:tc>
          <w:tcPr>
            <w:tcW w:w="1701" w:type="dxa"/>
            <w:vMerge w:val="restart"/>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171C8B" w:rsidP="002342DF">
            <w:pPr>
              <w:pStyle w:val="TabelleMonate"/>
              <w:rPr>
                <w:sz w:val="18"/>
                <w:szCs w:val="18"/>
              </w:rPr>
            </w:pPr>
            <w:r w:rsidRPr="00171C8B">
              <w:lastRenderedPageBreak/>
              <w:t>Jänner</w:t>
            </w:r>
          </w:p>
        </w:tc>
        <w:tc>
          <w:tcPr>
            <w:tcW w:w="1701"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572FCC" w:rsidRPr="00572FCC" w:rsidRDefault="00572FCC" w:rsidP="00572FCC">
            <w:pPr>
              <w:widowControl/>
              <w:tabs>
                <w:tab w:val="left" w:pos="261"/>
                <w:tab w:val="left" w:pos="522"/>
                <w:tab w:val="left" w:pos="3628"/>
              </w:tabs>
              <w:autoSpaceDE w:val="0"/>
              <w:autoSpaceDN w:val="0"/>
              <w:adjustRightInd w:val="0"/>
              <w:spacing w:after="0" w:line="240" w:lineRule="atLeast"/>
              <w:textAlignment w:val="center"/>
              <w:rPr>
                <w:rFonts w:ascii="Arial" w:hAnsi="Arial" w:cs="Arial"/>
                <w:color w:val="000000"/>
                <w:sz w:val="17"/>
                <w:szCs w:val="17"/>
                <w:lang w:val="de-DE"/>
              </w:rPr>
            </w:pPr>
            <w:r w:rsidRPr="00572FCC">
              <w:rPr>
                <w:rFonts w:ascii="Arial" w:hAnsi="Arial" w:cs="Arial"/>
                <w:color w:val="000000"/>
                <w:sz w:val="17"/>
                <w:szCs w:val="17"/>
                <w:lang w:val="de-DE"/>
              </w:rPr>
              <w:t>Zwischenraum 2:</w:t>
            </w:r>
          </w:p>
          <w:p w:rsidR="00171C8B" w:rsidRPr="00171C8B" w:rsidRDefault="00572FCC" w:rsidP="00572FCC">
            <w:pPr>
              <w:widowControl/>
              <w:tabs>
                <w:tab w:val="left" w:pos="261"/>
                <w:tab w:val="left" w:pos="522"/>
                <w:tab w:val="left" w:pos="3628"/>
              </w:tabs>
              <w:autoSpaceDE w:val="0"/>
              <w:autoSpaceDN w:val="0"/>
              <w:adjustRightInd w:val="0"/>
              <w:spacing w:after="0" w:line="240" w:lineRule="atLeast"/>
              <w:textAlignment w:val="center"/>
              <w:rPr>
                <w:rFonts w:ascii="Frutiger LT Std 55 Roman" w:hAnsi="Frutiger LT Std 55 Roman" w:cs="Frutiger LT Std 55 Roman"/>
                <w:color w:val="000000"/>
                <w:sz w:val="18"/>
                <w:szCs w:val="18"/>
                <w:lang w:val="de-DE"/>
              </w:rPr>
            </w:pPr>
            <w:r w:rsidRPr="00572FCC">
              <w:rPr>
                <w:rFonts w:ascii="Arial" w:hAnsi="Arial" w:cs="Arial"/>
                <w:color w:val="000000"/>
                <w:sz w:val="17"/>
                <w:szCs w:val="17"/>
                <w:lang w:val="de-DE"/>
              </w:rPr>
              <w:t>Fernsehen</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Default="00572FCC"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572FCC">
              <w:rPr>
                <w:rFonts w:ascii="Arial" w:hAnsi="Arial" w:cs="Arial"/>
                <w:color w:val="000000"/>
                <w:sz w:val="17"/>
                <w:szCs w:val="17"/>
                <w:lang w:val="de-DE"/>
              </w:rPr>
              <w:t>eigenes Fernsehverhalten</w:t>
            </w:r>
          </w:p>
          <w:p w:rsidR="00572FCC" w:rsidRPr="00171C8B" w:rsidRDefault="00572FCC"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572FCC">
              <w:rPr>
                <w:rFonts w:ascii="Arial" w:hAnsi="Arial" w:cs="Arial"/>
                <w:color w:val="000000"/>
                <w:sz w:val="17"/>
                <w:szCs w:val="17"/>
                <w:lang w:val="de-DE"/>
              </w:rPr>
              <w:t>Fernsehen kritisch hinterfragen</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572FCC">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572FCC" w:rsidRPr="00572FCC">
              <w:rPr>
                <w:rFonts w:ascii="Arial" w:hAnsi="Arial" w:cs="Arial"/>
                <w:color w:val="000000"/>
                <w:sz w:val="17"/>
                <w:szCs w:val="17"/>
                <w:lang w:val="de-DE"/>
              </w:rPr>
              <w:t>Med: über Orientierungskompetenz, Strategiekompetenz und Entscheidungskompetenz</w:t>
            </w:r>
            <w:r w:rsidR="00572FCC">
              <w:rPr>
                <w:rFonts w:ascii="Arial" w:hAnsi="Arial" w:cs="Arial"/>
                <w:color w:val="000000"/>
                <w:sz w:val="17"/>
                <w:szCs w:val="17"/>
                <w:lang w:val="de-DE"/>
              </w:rPr>
              <w:t xml:space="preserve"> </w:t>
            </w:r>
            <w:r w:rsidR="00572FCC" w:rsidRPr="00572FCC">
              <w:rPr>
                <w:rFonts w:ascii="Arial" w:hAnsi="Arial" w:cs="Arial"/>
                <w:color w:val="000000"/>
                <w:sz w:val="17"/>
                <w:szCs w:val="17"/>
                <w:lang w:val="de-DE"/>
              </w:rPr>
              <w:t>verfügen</w:t>
            </w:r>
          </w:p>
        </w:tc>
      </w:tr>
      <w:tr w:rsidR="00171C8B" w:rsidRPr="00171C8B" w:rsidTr="00D91D3B">
        <w:trPr>
          <w:trHeight w:val="57"/>
        </w:trPr>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2342DF">
            <w:pPr>
              <w:pStyle w:val="TabelleMonate"/>
              <w:rPr>
                <w:rFonts w:ascii="Frutiger LT Std 55 Roman" w:hAnsi="Frutiger LT Std 55 Roman"/>
                <w:sz w:val="24"/>
                <w:szCs w:val="24"/>
                <w:lang w:val="de-AT"/>
              </w:rPr>
            </w:pPr>
          </w:p>
        </w:tc>
        <w:tc>
          <w:tcPr>
            <w:tcW w:w="1701" w:type="dxa"/>
            <w:vMerge w:val="restart"/>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171C8B" w:rsidP="00171C8B">
            <w:pPr>
              <w:widowControl/>
              <w:tabs>
                <w:tab w:val="left" w:pos="261"/>
                <w:tab w:val="left" w:pos="522"/>
                <w:tab w:val="left" w:pos="3628"/>
              </w:tabs>
              <w:autoSpaceDE w:val="0"/>
              <w:autoSpaceDN w:val="0"/>
              <w:adjustRightInd w:val="0"/>
              <w:spacing w:after="0" w:line="240" w:lineRule="atLeast"/>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Sprachraum 7: </w:t>
            </w:r>
            <w:r w:rsidR="00572FCC" w:rsidRPr="00572FCC">
              <w:rPr>
                <w:rFonts w:ascii="Arial" w:hAnsi="Arial" w:cs="Arial"/>
                <w:color w:val="000000"/>
                <w:sz w:val="17"/>
                <w:szCs w:val="17"/>
                <w:lang w:val="de-DE"/>
              </w:rPr>
              <w:t>Stil</w:t>
            </w:r>
          </w:p>
          <w:p w:rsidR="00171C8B" w:rsidRPr="00171C8B" w:rsidRDefault="00171C8B" w:rsidP="00171C8B">
            <w:pPr>
              <w:widowControl/>
              <w:tabs>
                <w:tab w:val="left" w:pos="261"/>
                <w:tab w:val="left" w:pos="522"/>
                <w:tab w:val="left" w:pos="3628"/>
              </w:tabs>
              <w:autoSpaceDE w:val="0"/>
              <w:autoSpaceDN w:val="0"/>
              <w:adjustRightInd w:val="0"/>
              <w:spacing w:after="0" w:line="240" w:lineRule="atLeast"/>
              <w:textAlignment w:val="center"/>
              <w:rPr>
                <w:rFonts w:ascii="Frutiger LT Std 55 Roman" w:hAnsi="Frutiger LT Std 55 Roman" w:cs="Frutiger LT Std 55 Roman"/>
                <w:color w:val="000000"/>
                <w:sz w:val="18"/>
                <w:szCs w:val="18"/>
                <w:lang w:val="de-DE"/>
              </w:rPr>
            </w:pP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572FCC" w:rsidRDefault="00572FCC" w:rsidP="00572FCC">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572FCC">
              <w:rPr>
                <w:rFonts w:ascii="Arial" w:hAnsi="Arial" w:cs="Arial"/>
                <w:color w:val="000000"/>
                <w:sz w:val="17"/>
                <w:szCs w:val="17"/>
                <w:lang w:val="de-DE"/>
              </w:rPr>
              <w:t>W-Box: Definition „Stil“ (S</w:t>
            </w:r>
            <w:r>
              <w:rPr>
                <w:rFonts w:ascii="Arial" w:hAnsi="Arial" w:cs="Arial"/>
                <w:color w:val="000000"/>
                <w:sz w:val="17"/>
                <w:szCs w:val="17"/>
                <w:lang w:val="de-DE"/>
              </w:rPr>
              <w:t>.</w:t>
            </w:r>
            <w:r w:rsidRPr="00572FCC">
              <w:rPr>
                <w:rFonts w:ascii="Arial" w:hAnsi="Arial" w:cs="Arial"/>
                <w:color w:val="000000"/>
                <w:sz w:val="17"/>
                <w:szCs w:val="17"/>
                <w:lang w:val="de-DE"/>
              </w:rPr>
              <w:t xml:space="preserve"> 74)</w:t>
            </w:r>
          </w:p>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572FCC" w:rsidRPr="00572FCC">
              <w:rPr>
                <w:rFonts w:ascii="Arial" w:hAnsi="Arial" w:cs="Arial"/>
                <w:b/>
                <w:bCs/>
                <w:color w:val="000000"/>
                <w:sz w:val="17"/>
                <w:szCs w:val="17"/>
                <w:lang w:val="de-DE"/>
              </w:rPr>
              <w:t>Stilelemente</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572FCC" w:rsidRPr="00171C8B" w:rsidRDefault="00572FCC" w:rsidP="00572FCC">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572FCC">
              <w:rPr>
                <w:rFonts w:ascii="Arial" w:hAnsi="Arial" w:cs="Arial"/>
                <w:color w:val="000000"/>
                <w:sz w:val="17"/>
                <w:szCs w:val="17"/>
                <w:lang w:val="de-DE"/>
              </w:rPr>
              <w:t>Sb: Auswirkungen grammatisch-stilistischer Erscheinungen und semantischer</w:t>
            </w:r>
            <w:r>
              <w:rPr>
                <w:rFonts w:ascii="Arial" w:hAnsi="Arial" w:cs="Arial"/>
                <w:color w:val="000000"/>
                <w:sz w:val="17"/>
                <w:szCs w:val="17"/>
                <w:lang w:val="de-DE"/>
              </w:rPr>
              <w:t xml:space="preserve"> </w:t>
            </w:r>
            <w:r w:rsidRPr="00572FCC">
              <w:rPr>
                <w:rFonts w:ascii="Arial" w:hAnsi="Arial" w:cs="Arial"/>
                <w:color w:val="000000"/>
                <w:sz w:val="17"/>
                <w:szCs w:val="17"/>
                <w:lang w:val="de-DE"/>
              </w:rPr>
              <w:t>Beziehungen nachvollziehen – öffentlichen Sprachgebrauch analysieren und kritisieren</w:t>
            </w:r>
          </w:p>
          <w:p w:rsidR="00171C8B" w:rsidRPr="00171C8B" w:rsidRDefault="00572FCC" w:rsidP="00572FCC">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572FCC">
              <w:rPr>
                <w:rFonts w:ascii="Arial" w:hAnsi="Arial" w:cs="Arial"/>
                <w:color w:val="000000"/>
                <w:sz w:val="17"/>
                <w:szCs w:val="17"/>
                <w:lang w:val="de-DE"/>
              </w:rPr>
              <w:t>Sch: ein dem Text entsprechendes, der Schreibabsicht angemessenes Format wählen und</w:t>
            </w:r>
            <w:r>
              <w:rPr>
                <w:rFonts w:ascii="Arial" w:hAnsi="Arial" w:cs="Arial"/>
                <w:color w:val="000000"/>
                <w:sz w:val="17"/>
                <w:szCs w:val="17"/>
                <w:lang w:val="de-DE"/>
              </w:rPr>
              <w:t xml:space="preserve"> </w:t>
            </w:r>
            <w:r w:rsidRPr="00572FCC">
              <w:rPr>
                <w:rFonts w:ascii="Arial" w:hAnsi="Arial" w:cs="Arial"/>
                <w:color w:val="000000"/>
                <w:sz w:val="17"/>
                <w:szCs w:val="17"/>
                <w:lang w:val="de-DE"/>
              </w:rPr>
              <w:t>Sprach- und Schreibnormen einhalten – eigene Texte optimieren und dabei</w:t>
            </w:r>
            <w:r>
              <w:rPr>
                <w:rFonts w:ascii="Arial" w:hAnsi="Arial" w:cs="Arial"/>
                <w:color w:val="000000"/>
                <w:sz w:val="17"/>
                <w:szCs w:val="17"/>
                <w:lang w:val="de-DE"/>
              </w:rPr>
              <w:t xml:space="preserve"> </w:t>
            </w:r>
            <w:r w:rsidRPr="00572FCC">
              <w:rPr>
                <w:rFonts w:ascii="Arial" w:hAnsi="Arial" w:cs="Arial"/>
                <w:color w:val="000000"/>
                <w:sz w:val="17"/>
                <w:szCs w:val="17"/>
                <w:lang w:val="de-DE"/>
              </w:rPr>
              <w:t>Schreibhaltung, Textsorte, Leseerwartungen, Verständlichkeit, Sprachrichtigkeit und</w:t>
            </w:r>
            <w:r>
              <w:rPr>
                <w:rFonts w:ascii="Arial" w:hAnsi="Arial" w:cs="Arial"/>
                <w:color w:val="000000"/>
                <w:sz w:val="17"/>
                <w:szCs w:val="17"/>
                <w:lang w:val="de-DE"/>
              </w:rPr>
              <w:t xml:space="preserve"> </w:t>
            </w:r>
            <w:r w:rsidRPr="00572FCC">
              <w:rPr>
                <w:rFonts w:ascii="Arial" w:hAnsi="Arial" w:cs="Arial"/>
                <w:color w:val="000000"/>
                <w:sz w:val="17"/>
                <w:szCs w:val="17"/>
                <w:lang w:val="de-DE"/>
              </w:rPr>
              <w:t>Schreibrichtigkeit berücksichtigen</w:t>
            </w:r>
          </w:p>
        </w:tc>
      </w:tr>
      <w:tr w:rsidR="00171C8B" w:rsidRPr="00171C8B" w:rsidTr="00D91D3B">
        <w:trPr>
          <w:trHeight w:val="57"/>
        </w:trPr>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2342DF">
            <w:pPr>
              <w:pStyle w:val="TabelleMonate"/>
              <w:rPr>
                <w:rFonts w:ascii="Frutiger LT Std 55 Roman" w:hAnsi="Frutiger LT Std 55 Roman"/>
                <w:sz w:val="24"/>
                <w:szCs w:val="24"/>
                <w:lang w:val="de-AT"/>
              </w:rPr>
            </w:pPr>
          </w:p>
        </w:tc>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171C8B">
            <w:pPr>
              <w:widowControl/>
              <w:autoSpaceDE w:val="0"/>
              <w:autoSpaceDN w:val="0"/>
              <w:adjustRightInd w:val="0"/>
              <w:spacing w:after="0" w:line="240" w:lineRule="auto"/>
              <w:rPr>
                <w:rFonts w:ascii="Frutiger LT Std 55 Roman" w:hAnsi="Frutiger LT Std 55 Roman"/>
                <w:sz w:val="24"/>
                <w:szCs w:val="24"/>
                <w:lang w:val="de-AT"/>
              </w:rPr>
            </w:pP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572FCC" w:rsidRPr="00572FCC">
              <w:rPr>
                <w:rFonts w:ascii="Arial" w:hAnsi="Arial" w:cs="Arial"/>
                <w:b/>
                <w:bCs/>
                <w:color w:val="000000"/>
                <w:sz w:val="17"/>
                <w:szCs w:val="17"/>
                <w:lang w:val="de-DE"/>
              </w:rPr>
              <w:t>Stilfehler, Stilblüten</w:t>
            </w:r>
          </w:p>
          <w:p w:rsidR="00171C8B" w:rsidRPr="00572FCC" w:rsidRDefault="00FB2C42" w:rsidP="00572FCC">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572FCC" w:rsidRPr="00572FCC">
              <w:rPr>
                <w:rFonts w:ascii="Arial" w:hAnsi="Arial" w:cs="Arial"/>
                <w:b/>
                <w:bCs/>
                <w:color w:val="000000"/>
                <w:sz w:val="17"/>
                <w:szCs w:val="17"/>
                <w:lang w:val="de-DE"/>
              </w:rPr>
              <w:t>W-Box: Texte stilistisch beschreiben</w:t>
            </w:r>
            <w:r w:rsidR="00572FCC">
              <w:rPr>
                <w:rFonts w:ascii="Arial" w:hAnsi="Arial" w:cs="Arial"/>
                <w:b/>
                <w:bCs/>
                <w:color w:val="000000"/>
                <w:sz w:val="17"/>
                <w:szCs w:val="17"/>
                <w:lang w:val="de-DE"/>
              </w:rPr>
              <w:t xml:space="preserve"> </w:t>
            </w:r>
            <w:r w:rsidR="00572FCC">
              <w:rPr>
                <w:rFonts w:ascii="Arial" w:hAnsi="Arial" w:cs="Arial"/>
                <w:b/>
                <w:bCs/>
                <w:color w:val="000000"/>
                <w:sz w:val="17"/>
                <w:szCs w:val="17"/>
                <w:lang w:val="de-DE"/>
              </w:rPr>
              <w:br/>
            </w:r>
            <w:r w:rsidR="00572FCC" w:rsidRPr="00572FCC">
              <w:rPr>
                <w:rFonts w:ascii="Arial" w:hAnsi="Arial" w:cs="Arial"/>
                <w:bCs/>
                <w:color w:val="000000"/>
                <w:sz w:val="17"/>
                <w:szCs w:val="17"/>
                <w:lang w:val="de-DE"/>
              </w:rPr>
              <w:t>(S</w:t>
            </w:r>
            <w:r w:rsidR="00572FCC">
              <w:rPr>
                <w:rFonts w:ascii="Arial" w:hAnsi="Arial" w:cs="Arial"/>
                <w:bCs/>
                <w:color w:val="000000"/>
                <w:sz w:val="17"/>
                <w:szCs w:val="17"/>
                <w:lang w:val="de-DE"/>
              </w:rPr>
              <w:t>.</w:t>
            </w:r>
            <w:r w:rsidR="00572FCC" w:rsidRPr="00572FCC">
              <w:rPr>
                <w:rFonts w:ascii="Arial" w:hAnsi="Arial" w:cs="Arial"/>
                <w:bCs/>
                <w:color w:val="000000"/>
                <w:sz w:val="17"/>
                <w:szCs w:val="17"/>
                <w:lang w:val="de-DE"/>
              </w:rPr>
              <w:t xml:space="preserve"> 85)</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056D45">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056D45" w:rsidRPr="00056D45">
              <w:rPr>
                <w:rFonts w:ascii="Arial" w:hAnsi="Arial" w:cs="Arial"/>
                <w:color w:val="000000"/>
                <w:sz w:val="17"/>
                <w:szCs w:val="17"/>
                <w:lang w:val="de-DE"/>
              </w:rPr>
              <w:t>Sch: eigene Texte optimieren und dabei Schreibhaltung, Textsorte, Leseerwartungen,</w:t>
            </w:r>
            <w:r w:rsidR="00056D45">
              <w:rPr>
                <w:rFonts w:ascii="Arial" w:hAnsi="Arial" w:cs="Arial"/>
                <w:color w:val="000000"/>
                <w:sz w:val="17"/>
                <w:szCs w:val="17"/>
                <w:lang w:val="de-DE"/>
              </w:rPr>
              <w:t xml:space="preserve"> </w:t>
            </w:r>
            <w:r w:rsidR="00056D45" w:rsidRPr="00056D45">
              <w:rPr>
                <w:rFonts w:ascii="Arial" w:hAnsi="Arial" w:cs="Arial"/>
                <w:color w:val="000000"/>
                <w:sz w:val="17"/>
                <w:szCs w:val="17"/>
                <w:lang w:val="de-DE"/>
              </w:rPr>
              <w:t>Verständlichkeit, Sprachrichtigkeit und Schreibrichtigkeit berücksichtigen</w:t>
            </w:r>
          </w:p>
          <w:p w:rsidR="00171C8B" w:rsidRDefault="00056D45" w:rsidP="00572FCC">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056D45">
              <w:rPr>
                <w:rFonts w:ascii="Arial" w:hAnsi="Arial" w:cs="Arial"/>
                <w:color w:val="000000"/>
                <w:sz w:val="17"/>
                <w:szCs w:val="17"/>
                <w:lang w:val="de-DE"/>
              </w:rPr>
              <w:t>Les: Intention sowie sprachliche Mittel und deren Wirkung erkennen</w:t>
            </w:r>
          </w:p>
          <w:p w:rsidR="00056D45" w:rsidRPr="00171C8B" w:rsidRDefault="00056D45" w:rsidP="00572FCC">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056D45">
              <w:rPr>
                <w:rFonts w:ascii="Arial" w:hAnsi="Arial" w:cs="Arial"/>
                <w:color w:val="000000"/>
                <w:sz w:val="17"/>
                <w:szCs w:val="17"/>
                <w:lang w:val="de-DE"/>
              </w:rPr>
              <w:t>LB: sprachliche Verfahren in ästhetischen Texten aufzeigen</w:t>
            </w:r>
          </w:p>
        </w:tc>
      </w:tr>
      <w:tr w:rsidR="00171C8B" w:rsidRPr="00171C8B" w:rsidTr="00D91D3B">
        <w:trPr>
          <w:trHeight w:val="57"/>
        </w:trPr>
        <w:tc>
          <w:tcPr>
            <w:tcW w:w="1701" w:type="dxa"/>
            <w:vMerge w:val="restart"/>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171C8B" w:rsidP="002342DF">
            <w:pPr>
              <w:pStyle w:val="TabelleMonate"/>
              <w:rPr>
                <w:sz w:val="18"/>
                <w:szCs w:val="18"/>
              </w:rPr>
            </w:pPr>
            <w:r w:rsidRPr="00171C8B">
              <w:t>Februar</w:t>
            </w:r>
          </w:p>
        </w:tc>
        <w:tc>
          <w:tcPr>
            <w:tcW w:w="1701" w:type="dxa"/>
            <w:vMerge w:val="restart"/>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171C8B" w:rsidP="00171C8B">
            <w:pPr>
              <w:widowControl/>
              <w:tabs>
                <w:tab w:val="left" w:pos="261"/>
                <w:tab w:val="left" w:pos="522"/>
                <w:tab w:val="left" w:pos="3628"/>
              </w:tabs>
              <w:autoSpaceDE w:val="0"/>
              <w:autoSpaceDN w:val="0"/>
              <w:adjustRightInd w:val="0"/>
              <w:spacing w:after="0" w:line="240" w:lineRule="atLeast"/>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Sprachraum 8: </w:t>
            </w:r>
            <w:r w:rsidRPr="00171C8B">
              <w:rPr>
                <w:rFonts w:ascii="Arial" w:hAnsi="Arial" w:cs="Arial"/>
                <w:color w:val="000000"/>
                <w:sz w:val="17"/>
                <w:szCs w:val="17"/>
                <w:lang w:val="de-DE"/>
              </w:rPr>
              <w:br/>
              <w:t>Reden und Zuhören</w:t>
            </w:r>
          </w:p>
          <w:p w:rsidR="00171C8B" w:rsidRPr="00171C8B" w:rsidRDefault="00171C8B" w:rsidP="00171C8B">
            <w:pPr>
              <w:widowControl/>
              <w:tabs>
                <w:tab w:val="left" w:pos="261"/>
                <w:tab w:val="left" w:pos="522"/>
                <w:tab w:val="left" w:pos="3628"/>
              </w:tabs>
              <w:autoSpaceDE w:val="0"/>
              <w:autoSpaceDN w:val="0"/>
              <w:adjustRightInd w:val="0"/>
              <w:spacing w:after="0" w:line="240" w:lineRule="atLeast"/>
              <w:textAlignment w:val="center"/>
              <w:rPr>
                <w:rFonts w:ascii="Frutiger LT Std 55 Roman" w:hAnsi="Frutiger LT Std 55 Roman" w:cs="Frutiger LT Std 55 Roman"/>
                <w:color w:val="000000"/>
                <w:sz w:val="18"/>
                <w:szCs w:val="18"/>
                <w:lang w:val="de-DE"/>
              </w:rPr>
            </w:pP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color w:val="000000"/>
                <w:sz w:val="17"/>
                <w:szCs w:val="17"/>
                <w:lang w:val="de-DE"/>
              </w:rPr>
              <w:t xml:space="preserve">W-Box: Gesprächssituationen (S. </w:t>
            </w:r>
            <w:r w:rsidR="00056D45">
              <w:rPr>
                <w:rFonts w:ascii="Arial" w:hAnsi="Arial" w:cs="Arial"/>
                <w:color w:val="000000"/>
                <w:sz w:val="17"/>
                <w:szCs w:val="17"/>
                <w:lang w:val="de-DE"/>
              </w:rPr>
              <w:t>88</w:t>
            </w:r>
            <w:r w:rsidR="00171C8B" w:rsidRPr="00171C8B">
              <w:rPr>
                <w:rFonts w:ascii="Arial" w:hAnsi="Arial" w:cs="Arial"/>
                <w:color w:val="000000"/>
                <w:sz w:val="17"/>
                <w:szCs w:val="17"/>
                <w:lang w:val="de-DE"/>
              </w:rPr>
              <w:t>)</w:t>
            </w:r>
          </w:p>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color w:val="000000"/>
                <w:sz w:val="17"/>
                <w:szCs w:val="17"/>
                <w:lang w:val="de-DE"/>
              </w:rPr>
              <w:t>kontroverse Gesprächsformen</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056D45">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056D45" w:rsidRPr="00056D45">
              <w:rPr>
                <w:rFonts w:ascii="Arial" w:hAnsi="Arial" w:cs="Arial"/>
                <w:color w:val="000000"/>
                <w:sz w:val="17"/>
                <w:szCs w:val="17"/>
                <w:lang w:val="de-DE"/>
              </w:rPr>
              <w:t>MüK: in verschiedenen Kommunikationssituationen vorbereitet und unvorbereitet</w:t>
            </w:r>
            <w:r w:rsidR="00056D45">
              <w:rPr>
                <w:rFonts w:ascii="Arial" w:hAnsi="Arial" w:cs="Arial"/>
                <w:color w:val="000000"/>
                <w:sz w:val="17"/>
                <w:szCs w:val="17"/>
                <w:lang w:val="de-DE"/>
              </w:rPr>
              <w:t xml:space="preserve"> </w:t>
            </w:r>
            <w:r w:rsidR="00056D45" w:rsidRPr="00056D45">
              <w:rPr>
                <w:rFonts w:ascii="Arial" w:hAnsi="Arial" w:cs="Arial"/>
                <w:color w:val="000000"/>
                <w:sz w:val="17"/>
                <w:szCs w:val="17"/>
                <w:lang w:val="de-DE"/>
              </w:rPr>
              <w:t>sprechen – auf die Angemessenheit des sprachlichen Ausdrucks achten – Anlass und</w:t>
            </w:r>
            <w:r w:rsidR="00056D45">
              <w:rPr>
                <w:rFonts w:ascii="Arial" w:hAnsi="Arial" w:cs="Arial"/>
                <w:color w:val="000000"/>
                <w:sz w:val="17"/>
                <w:szCs w:val="17"/>
                <w:lang w:val="de-DE"/>
              </w:rPr>
              <w:t xml:space="preserve"> </w:t>
            </w:r>
            <w:r w:rsidR="00056D45" w:rsidRPr="00056D45">
              <w:rPr>
                <w:rFonts w:ascii="Arial" w:hAnsi="Arial" w:cs="Arial"/>
                <w:color w:val="000000"/>
                <w:sz w:val="17"/>
                <w:szCs w:val="17"/>
                <w:lang w:val="de-DE"/>
              </w:rPr>
              <w:t>Intention kommunikativer Prozesse bewusst machen – Redeumgebung erkennen –</w:t>
            </w:r>
            <w:r w:rsidR="00056D45">
              <w:rPr>
                <w:rFonts w:ascii="Arial" w:hAnsi="Arial" w:cs="Arial"/>
                <w:color w:val="000000"/>
                <w:sz w:val="17"/>
                <w:szCs w:val="17"/>
                <w:lang w:val="de-DE"/>
              </w:rPr>
              <w:t xml:space="preserve"> </w:t>
            </w:r>
            <w:r w:rsidR="00056D45" w:rsidRPr="00056D45">
              <w:rPr>
                <w:rFonts w:ascii="Arial" w:hAnsi="Arial" w:cs="Arial"/>
                <w:color w:val="000000"/>
                <w:sz w:val="17"/>
                <w:szCs w:val="17"/>
                <w:lang w:val="de-DE"/>
              </w:rPr>
              <w:t>Thema und Inhalt eines Gespräches festlegen und erfassen</w:t>
            </w:r>
          </w:p>
        </w:tc>
      </w:tr>
      <w:tr w:rsidR="00171C8B" w:rsidRPr="00171C8B" w:rsidTr="00D91D3B">
        <w:trPr>
          <w:trHeight w:val="57"/>
        </w:trPr>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2342DF">
            <w:pPr>
              <w:pStyle w:val="TabelleMonate"/>
              <w:rPr>
                <w:rFonts w:ascii="Frutiger LT Std 55 Roman" w:hAnsi="Frutiger LT Std 55 Roman"/>
                <w:sz w:val="24"/>
                <w:szCs w:val="24"/>
                <w:lang w:val="de-AT"/>
              </w:rPr>
            </w:pPr>
          </w:p>
        </w:tc>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171C8B">
            <w:pPr>
              <w:widowControl/>
              <w:autoSpaceDE w:val="0"/>
              <w:autoSpaceDN w:val="0"/>
              <w:adjustRightInd w:val="0"/>
              <w:spacing w:after="0" w:line="240" w:lineRule="auto"/>
              <w:rPr>
                <w:rFonts w:ascii="Frutiger LT Std 55 Roman" w:hAnsi="Frutiger LT Std 55 Roman"/>
                <w:sz w:val="24"/>
                <w:szCs w:val="24"/>
                <w:lang w:val="de-AT"/>
              </w:rPr>
            </w:pP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Default="00056D45"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t>Diskussionen aktiv prägen</w:t>
            </w:r>
          </w:p>
          <w:p w:rsidR="00056D45" w:rsidRPr="00056D45" w:rsidRDefault="00056D45" w:rsidP="00056D45">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056D45">
              <w:rPr>
                <w:rFonts w:ascii="Arial" w:hAnsi="Arial" w:cs="Arial"/>
                <w:color w:val="000000"/>
                <w:sz w:val="17"/>
                <w:szCs w:val="17"/>
                <w:lang w:val="de-DE"/>
              </w:rPr>
              <w:t>W-Box: Statements nach der</w:t>
            </w:r>
            <w:r>
              <w:rPr>
                <w:rFonts w:ascii="Arial" w:hAnsi="Arial" w:cs="Arial"/>
                <w:color w:val="000000"/>
                <w:sz w:val="17"/>
                <w:szCs w:val="17"/>
                <w:lang w:val="de-DE"/>
              </w:rPr>
              <w:t xml:space="preserve"> THEMA-Methode </w:t>
            </w:r>
            <w:r w:rsidRPr="00056D45">
              <w:rPr>
                <w:rFonts w:ascii="Arial" w:hAnsi="Arial" w:cs="Arial"/>
                <w:color w:val="000000"/>
                <w:sz w:val="17"/>
                <w:szCs w:val="17"/>
                <w:lang w:val="de-DE"/>
              </w:rPr>
              <w:t>(S</w:t>
            </w:r>
            <w:r>
              <w:rPr>
                <w:rFonts w:ascii="Arial" w:hAnsi="Arial" w:cs="Arial"/>
                <w:color w:val="000000"/>
                <w:sz w:val="17"/>
                <w:szCs w:val="17"/>
                <w:lang w:val="de-DE"/>
              </w:rPr>
              <w:t>.</w:t>
            </w:r>
            <w:r w:rsidRPr="00056D45">
              <w:rPr>
                <w:rFonts w:ascii="Arial" w:hAnsi="Arial" w:cs="Arial"/>
                <w:color w:val="000000"/>
                <w:sz w:val="17"/>
                <w:szCs w:val="17"/>
                <w:lang w:val="de-DE"/>
              </w:rPr>
              <w:t xml:space="preserve"> 92)</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056D45">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056D45" w:rsidRPr="00056D45">
              <w:rPr>
                <w:rFonts w:ascii="Arial" w:hAnsi="Arial" w:cs="Arial"/>
                <w:color w:val="000000"/>
                <w:sz w:val="17"/>
                <w:szCs w:val="17"/>
                <w:lang w:val="de-DE"/>
              </w:rPr>
              <w:t>MüK: in verschiedenen Kommunikationssituationen vorbereitet und unvorbereitet</w:t>
            </w:r>
            <w:r w:rsidR="00056D45">
              <w:rPr>
                <w:rFonts w:ascii="Arial" w:hAnsi="Arial" w:cs="Arial"/>
                <w:color w:val="000000"/>
                <w:sz w:val="17"/>
                <w:szCs w:val="17"/>
                <w:lang w:val="de-DE"/>
              </w:rPr>
              <w:t xml:space="preserve"> </w:t>
            </w:r>
            <w:r w:rsidR="00056D45" w:rsidRPr="00056D45">
              <w:rPr>
                <w:rFonts w:ascii="Arial" w:hAnsi="Arial" w:cs="Arial"/>
                <w:color w:val="000000"/>
                <w:sz w:val="17"/>
                <w:szCs w:val="17"/>
                <w:lang w:val="de-DE"/>
              </w:rPr>
              <w:t>sprechen – auf die Angemessenheit des sprachlichen Ausdrucks achten – Anlass und</w:t>
            </w:r>
            <w:r w:rsidR="00056D45">
              <w:rPr>
                <w:rFonts w:ascii="Arial" w:hAnsi="Arial" w:cs="Arial"/>
                <w:color w:val="000000"/>
                <w:sz w:val="17"/>
                <w:szCs w:val="17"/>
                <w:lang w:val="de-DE"/>
              </w:rPr>
              <w:t xml:space="preserve"> </w:t>
            </w:r>
            <w:r w:rsidR="00056D45" w:rsidRPr="00056D45">
              <w:rPr>
                <w:rFonts w:ascii="Arial" w:hAnsi="Arial" w:cs="Arial"/>
                <w:color w:val="000000"/>
                <w:sz w:val="17"/>
                <w:szCs w:val="17"/>
                <w:lang w:val="de-DE"/>
              </w:rPr>
              <w:t>Intention kommunikativer Prozesse bewusst machen – Redeumgebung erkennen –</w:t>
            </w:r>
            <w:r w:rsidR="00056D45">
              <w:rPr>
                <w:rFonts w:ascii="Arial" w:hAnsi="Arial" w:cs="Arial"/>
                <w:color w:val="000000"/>
                <w:sz w:val="17"/>
                <w:szCs w:val="17"/>
                <w:lang w:val="de-DE"/>
              </w:rPr>
              <w:t xml:space="preserve"> </w:t>
            </w:r>
            <w:r w:rsidR="00056D45" w:rsidRPr="00056D45">
              <w:rPr>
                <w:rFonts w:ascii="Arial" w:hAnsi="Arial" w:cs="Arial"/>
                <w:color w:val="000000"/>
                <w:sz w:val="17"/>
                <w:szCs w:val="17"/>
                <w:lang w:val="de-DE"/>
              </w:rPr>
              <w:t>Thema und Inhalt eines Gespräches festlegen und erfassen</w:t>
            </w:r>
          </w:p>
        </w:tc>
      </w:tr>
      <w:tr w:rsidR="00171C8B" w:rsidRPr="00171C8B" w:rsidTr="00D91D3B">
        <w:trPr>
          <w:trHeight w:val="57"/>
        </w:trPr>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2342DF">
            <w:pPr>
              <w:pStyle w:val="TabelleMonate"/>
              <w:rPr>
                <w:rFonts w:ascii="Frutiger LT Std 55 Roman" w:hAnsi="Frutiger LT Std 55 Roman"/>
                <w:sz w:val="24"/>
                <w:szCs w:val="24"/>
                <w:lang w:val="de-AT"/>
              </w:rPr>
            </w:pPr>
          </w:p>
        </w:tc>
        <w:tc>
          <w:tcPr>
            <w:tcW w:w="1701"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056D45" w:rsidRPr="00056D45" w:rsidRDefault="00056D45" w:rsidP="00056D45">
            <w:pPr>
              <w:widowControl/>
              <w:tabs>
                <w:tab w:val="left" w:pos="261"/>
                <w:tab w:val="left" w:pos="522"/>
                <w:tab w:val="left" w:pos="3628"/>
              </w:tabs>
              <w:autoSpaceDE w:val="0"/>
              <w:autoSpaceDN w:val="0"/>
              <w:adjustRightInd w:val="0"/>
              <w:spacing w:after="0" w:line="240" w:lineRule="atLeast"/>
              <w:textAlignment w:val="center"/>
              <w:rPr>
                <w:rFonts w:ascii="Arial" w:hAnsi="Arial" w:cs="Arial"/>
                <w:color w:val="000000"/>
                <w:sz w:val="17"/>
                <w:szCs w:val="17"/>
                <w:lang w:val="de-DE"/>
              </w:rPr>
            </w:pPr>
            <w:r w:rsidRPr="00056D45">
              <w:rPr>
                <w:rFonts w:ascii="Arial" w:hAnsi="Arial" w:cs="Arial"/>
                <w:color w:val="000000"/>
                <w:sz w:val="17"/>
                <w:szCs w:val="17"/>
                <w:lang w:val="de-DE"/>
              </w:rPr>
              <w:t>Zwischenraum 3:</w:t>
            </w:r>
          </w:p>
          <w:p w:rsidR="00171C8B" w:rsidRPr="00171C8B" w:rsidRDefault="00056D45" w:rsidP="00056D45">
            <w:pPr>
              <w:widowControl/>
              <w:tabs>
                <w:tab w:val="left" w:pos="261"/>
                <w:tab w:val="left" w:pos="522"/>
                <w:tab w:val="left" w:pos="3628"/>
              </w:tabs>
              <w:autoSpaceDE w:val="0"/>
              <w:autoSpaceDN w:val="0"/>
              <w:adjustRightInd w:val="0"/>
              <w:spacing w:after="0" w:line="240" w:lineRule="atLeast"/>
              <w:textAlignment w:val="center"/>
              <w:rPr>
                <w:rFonts w:ascii="Frutiger LT Std 55 Roman" w:hAnsi="Frutiger LT Std 55 Roman" w:cs="Frutiger LT Std 55 Roman"/>
                <w:color w:val="000000"/>
                <w:sz w:val="18"/>
                <w:szCs w:val="18"/>
                <w:lang w:val="de-DE"/>
              </w:rPr>
            </w:pPr>
            <w:r>
              <w:rPr>
                <w:rFonts w:ascii="Arial" w:hAnsi="Arial" w:cs="Arial"/>
                <w:color w:val="000000"/>
                <w:sz w:val="17"/>
                <w:szCs w:val="17"/>
                <w:lang w:val="de-DE"/>
              </w:rPr>
              <w:t>Richtig schreiben (</w:t>
            </w:r>
            <w:r w:rsidRPr="00056D45">
              <w:rPr>
                <w:rFonts w:ascii="Arial" w:hAnsi="Arial" w:cs="Arial"/>
                <w:color w:val="000000"/>
                <w:sz w:val="17"/>
                <w:szCs w:val="17"/>
                <w:lang w:val="de-DE"/>
              </w:rPr>
              <w:t>1</w:t>
            </w:r>
            <w:r>
              <w:rPr>
                <w:rFonts w:ascii="Arial" w:hAnsi="Arial" w:cs="Arial"/>
                <w:color w:val="000000"/>
                <w:sz w:val="17"/>
                <w:szCs w:val="17"/>
                <w:lang w:val="de-DE"/>
              </w:rPr>
              <w:t>)</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FB2C42" w:rsidRPr="00056D45" w:rsidRDefault="00FB2C42" w:rsidP="00056D45">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056D45" w:rsidRPr="00056D45">
              <w:rPr>
                <w:rFonts w:ascii="Arial" w:hAnsi="Arial" w:cs="Arial"/>
                <w:color w:val="000000"/>
                <w:sz w:val="17"/>
                <w:szCs w:val="17"/>
                <w:lang w:val="de-DE"/>
              </w:rPr>
              <w:t>eigene Rechtschreibschwächen</w:t>
            </w:r>
            <w:r w:rsidR="00056D45">
              <w:rPr>
                <w:rFonts w:ascii="Arial" w:hAnsi="Arial" w:cs="Arial"/>
                <w:color w:val="000000"/>
                <w:sz w:val="17"/>
                <w:szCs w:val="17"/>
                <w:lang w:val="de-DE"/>
              </w:rPr>
              <w:t xml:space="preserve"> </w:t>
            </w:r>
            <w:r w:rsidR="00056D45" w:rsidRPr="00056D45">
              <w:rPr>
                <w:rFonts w:ascii="Arial" w:hAnsi="Arial" w:cs="Arial"/>
                <w:color w:val="000000"/>
                <w:sz w:val="17"/>
                <w:szCs w:val="17"/>
                <w:lang w:val="de-DE"/>
              </w:rPr>
              <w:t>erkennen</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056D45">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056D45" w:rsidRPr="00056D45">
              <w:rPr>
                <w:rFonts w:ascii="Arial" w:hAnsi="Arial" w:cs="Arial"/>
                <w:color w:val="000000"/>
                <w:sz w:val="17"/>
                <w:szCs w:val="17"/>
                <w:lang w:val="de-DE"/>
              </w:rPr>
              <w:t>Sch: eigene Texte optimieren und dabei Sprachrichtigkeit und Schreibrichtigkeit</w:t>
            </w:r>
            <w:r w:rsidR="00056D45">
              <w:rPr>
                <w:rFonts w:ascii="Arial" w:hAnsi="Arial" w:cs="Arial"/>
                <w:color w:val="000000"/>
                <w:sz w:val="17"/>
                <w:szCs w:val="17"/>
                <w:lang w:val="de-DE"/>
              </w:rPr>
              <w:t xml:space="preserve"> </w:t>
            </w:r>
            <w:r w:rsidR="00056D45" w:rsidRPr="00056D45">
              <w:rPr>
                <w:rFonts w:ascii="Arial" w:hAnsi="Arial" w:cs="Arial"/>
                <w:color w:val="000000"/>
                <w:sz w:val="17"/>
                <w:szCs w:val="17"/>
                <w:lang w:val="de-DE"/>
              </w:rPr>
              <w:t>berücksichtigen – eigene Rechtschreibschwächen erkennen und abbauen</w:t>
            </w:r>
          </w:p>
        </w:tc>
      </w:tr>
      <w:tr w:rsidR="00171C8B" w:rsidRPr="00171C8B" w:rsidTr="00D91D3B">
        <w:trPr>
          <w:trHeight w:val="57"/>
        </w:trPr>
        <w:tc>
          <w:tcPr>
            <w:tcW w:w="1701" w:type="dxa"/>
            <w:vMerge w:val="restart"/>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171C8B" w:rsidP="002342DF">
            <w:pPr>
              <w:pStyle w:val="TabelleMonate"/>
              <w:rPr>
                <w:sz w:val="18"/>
                <w:szCs w:val="18"/>
              </w:rPr>
            </w:pPr>
            <w:r w:rsidRPr="00171C8B">
              <w:t>März</w:t>
            </w:r>
          </w:p>
        </w:tc>
        <w:tc>
          <w:tcPr>
            <w:tcW w:w="1701" w:type="dxa"/>
            <w:vMerge w:val="restart"/>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171C8B" w:rsidP="00171C8B">
            <w:pPr>
              <w:widowControl/>
              <w:tabs>
                <w:tab w:val="left" w:pos="261"/>
                <w:tab w:val="left" w:pos="522"/>
                <w:tab w:val="left" w:pos="3628"/>
              </w:tabs>
              <w:autoSpaceDE w:val="0"/>
              <w:autoSpaceDN w:val="0"/>
              <w:adjustRightInd w:val="0"/>
              <w:spacing w:after="0" w:line="240" w:lineRule="atLeast"/>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Sprachraum 9: </w:t>
            </w:r>
            <w:r w:rsidRPr="00171C8B">
              <w:rPr>
                <w:rFonts w:ascii="Arial" w:hAnsi="Arial" w:cs="Arial"/>
                <w:color w:val="000000"/>
                <w:sz w:val="17"/>
                <w:szCs w:val="17"/>
                <w:lang w:val="de-DE"/>
              </w:rPr>
              <w:br/>
              <w:t>Die Epik</w:t>
            </w:r>
          </w:p>
          <w:p w:rsidR="00171C8B" w:rsidRPr="00171C8B" w:rsidRDefault="00171C8B" w:rsidP="00171C8B">
            <w:pPr>
              <w:widowControl/>
              <w:tabs>
                <w:tab w:val="left" w:pos="261"/>
                <w:tab w:val="left" w:pos="522"/>
                <w:tab w:val="left" w:pos="3628"/>
              </w:tabs>
              <w:autoSpaceDE w:val="0"/>
              <w:autoSpaceDN w:val="0"/>
              <w:adjustRightInd w:val="0"/>
              <w:spacing w:after="0" w:line="240" w:lineRule="atLeast"/>
              <w:textAlignment w:val="center"/>
              <w:rPr>
                <w:rFonts w:ascii="Frutiger LT Std 55 Roman" w:hAnsi="Frutiger LT Std 55 Roman" w:cs="Frutiger LT Std 55 Roman"/>
                <w:color w:val="000000"/>
                <w:sz w:val="18"/>
                <w:szCs w:val="18"/>
                <w:lang w:val="de-DE"/>
              </w:rPr>
            </w:pP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b/>
                <w:bCs/>
                <w:color w:val="000000"/>
                <w:sz w:val="17"/>
                <w:szCs w:val="17"/>
                <w:lang w:val="de-DE"/>
              </w:rPr>
              <w:t>W-Box: Formen der Epik</w:t>
            </w:r>
            <w:r w:rsidR="00171C8B" w:rsidRPr="00171C8B">
              <w:rPr>
                <w:rFonts w:ascii="Arial" w:hAnsi="Arial" w:cs="Arial"/>
                <w:color w:val="000000"/>
                <w:sz w:val="17"/>
                <w:szCs w:val="17"/>
                <w:lang w:val="de-DE"/>
              </w:rPr>
              <w:t xml:space="preserve"> (S. </w:t>
            </w:r>
            <w:r w:rsidR="00056D45">
              <w:rPr>
                <w:rFonts w:ascii="Arial" w:hAnsi="Arial" w:cs="Arial"/>
                <w:color w:val="000000"/>
                <w:sz w:val="17"/>
                <w:szCs w:val="17"/>
                <w:lang w:val="de-DE"/>
              </w:rPr>
              <w:t>99</w:t>
            </w:r>
            <w:r w:rsidR="00171C8B" w:rsidRPr="00171C8B">
              <w:rPr>
                <w:rFonts w:ascii="Arial" w:hAnsi="Arial" w:cs="Arial"/>
                <w:color w:val="000000"/>
                <w:sz w:val="17"/>
                <w:szCs w:val="17"/>
                <w:lang w:val="de-DE"/>
              </w:rPr>
              <w:t>)</w:t>
            </w:r>
          </w:p>
          <w:p w:rsidR="00171C8B" w:rsidRPr="00171C8B" w:rsidRDefault="00FB2C42" w:rsidP="00056D45">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b/>
                <w:bCs/>
                <w:color w:val="000000"/>
                <w:sz w:val="17"/>
                <w:szCs w:val="17"/>
                <w:lang w:val="de-DE"/>
              </w:rPr>
              <w:t xml:space="preserve">W-Box: Erzählzeit und erzählte Zeit </w:t>
            </w:r>
            <w:r w:rsidR="00056D45">
              <w:rPr>
                <w:rFonts w:ascii="Arial" w:hAnsi="Arial" w:cs="Arial"/>
                <w:b/>
                <w:bCs/>
                <w:color w:val="000000"/>
                <w:sz w:val="17"/>
                <w:szCs w:val="17"/>
                <w:lang w:val="de-DE"/>
              </w:rPr>
              <w:br/>
            </w:r>
            <w:r w:rsidR="00171C8B" w:rsidRPr="00171C8B">
              <w:rPr>
                <w:rFonts w:ascii="Arial" w:hAnsi="Arial" w:cs="Arial"/>
                <w:color w:val="000000"/>
                <w:sz w:val="17"/>
                <w:szCs w:val="17"/>
                <w:lang w:val="de-DE"/>
              </w:rPr>
              <w:t>(S. 10</w:t>
            </w:r>
            <w:r w:rsidR="00056D45">
              <w:rPr>
                <w:rFonts w:ascii="Arial" w:hAnsi="Arial" w:cs="Arial"/>
                <w:color w:val="000000"/>
                <w:sz w:val="17"/>
                <w:szCs w:val="17"/>
                <w:lang w:val="de-DE"/>
              </w:rPr>
              <w:t>4</w:t>
            </w:r>
            <w:r w:rsidR="00171C8B" w:rsidRPr="00171C8B">
              <w:rPr>
                <w:rFonts w:ascii="Arial" w:hAnsi="Arial" w:cs="Arial"/>
                <w:color w:val="000000"/>
                <w:sz w:val="17"/>
                <w:szCs w:val="17"/>
                <w:lang w:val="de-DE"/>
              </w:rPr>
              <w:t>)</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056D45">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056D45" w:rsidRPr="00056D45">
              <w:rPr>
                <w:rFonts w:ascii="Arial" w:hAnsi="Arial" w:cs="Arial"/>
                <w:color w:val="000000"/>
                <w:sz w:val="17"/>
                <w:szCs w:val="17"/>
                <w:lang w:val="de-DE"/>
              </w:rPr>
              <w:t>Les: Textinhalt erfassen, Textsinn verstehen – Textintention erfassen – Merkmale von</w:t>
            </w:r>
            <w:r w:rsidR="00056D45">
              <w:rPr>
                <w:rFonts w:ascii="Arial" w:hAnsi="Arial" w:cs="Arial"/>
                <w:color w:val="000000"/>
                <w:sz w:val="17"/>
                <w:szCs w:val="17"/>
                <w:lang w:val="de-DE"/>
              </w:rPr>
              <w:t xml:space="preserve"> </w:t>
            </w:r>
            <w:r w:rsidR="00056D45" w:rsidRPr="00056D45">
              <w:rPr>
                <w:rFonts w:ascii="Arial" w:hAnsi="Arial" w:cs="Arial"/>
                <w:color w:val="000000"/>
                <w:sz w:val="17"/>
                <w:szCs w:val="17"/>
                <w:lang w:val="de-DE"/>
              </w:rPr>
              <w:t>Textsorten erkennen</w:t>
            </w:r>
          </w:p>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056D45" w:rsidRPr="00056D45">
              <w:rPr>
                <w:rFonts w:ascii="Arial" w:hAnsi="Arial" w:cs="Arial"/>
                <w:color w:val="000000"/>
                <w:sz w:val="17"/>
                <w:szCs w:val="17"/>
                <w:lang w:val="de-DE"/>
              </w:rPr>
              <w:t>LB: Ort, Figuren, Geschehen, Zeit als literarische Grundelemente benennen</w:t>
            </w:r>
          </w:p>
        </w:tc>
      </w:tr>
      <w:tr w:rsidR="00171C8B" w:rsidRPr="00171C8B" w:rsidTr="00D91D3B">
        <w:trPr>
          <w:trHeight w:val="57"/>
        </w:trPr>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2342DF">
            <w:pPr>
              <w:pStyle w:val="TabelleMonate"/>
              <w:rPr>
                <w:rFonts w:ascii="Frutiger LT Std 55 Roman" w:hAnsi="Frutiger LT Std 55 Roman"/>
                <w:sz w:val="24"/>
                <w:szCs w:val="24"/>
                <w:lang w:val="de-AT"/>
              </w:rPr>
            </w:pPr>
          </w:p>
        </w:tc>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171C8B">
            <w:pPr>
              <w:widowControl/>
              <w:autoSpaceDE w:val="0"/>
              <w:autoSpaceDN w:val="0"/>
              <w:adjustRightInd w:val="0"/>
              <w:spacing w:after="0" w:line="240" w:lineRule="auto"/>
              <w:rPr>
                <w:rFonts w:ascii="Frutiger LT Std 55 Roman" w:hAnsi="Frutiger LT Std 55 Roman"/>
                <w:sz w:val="24"/>
                <w:szCs w:val="24"/>
                <w:lang w:val="de-AT"/>
              </w:rPr>
            </w:pP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b/>
                <w:bCs/>
                <w:color w:val="000000"/>
                <w:sz w:val="17"/>
                <w:szCs w:val="17"/>
                <w:lang w:val="de-DE"/>
              </w:rPr>
              <w:t>W-Box: Erzählperspektiven</w:t>
            </w:r>
            <w:r w:rsidR="00171C8B" w:rsidRPr="00171C8B">
              <w:rPr>
                <w:rFonts w:ascii="Arial" w:hAnsi="Arial" w:cs="Arial"/>
                <w:color w:val="000000"/>
                <w:sz w:val="17"/>
                <w:szCs w:val="17"/>
                <w:lang w:val="de-DE"/>
              </w:rPr>
              <w:t xml:space="preserve"> </w:t>
            </w:r>
            <w:r w:rsidR="00171C8B" w:rsidRPr="00171C8B">
              <w:rPr>
                <w:rFonts w:ascii="Arial" w:hAnsi="Arial" w:cs="Arial"/>
                <w:color w:val="000000"/>
                <w:sz w:val="17"/>
                <w:szCs w:val="17"/>
                <w:lang w:val="de-DE"/>
              </w:rPr>
              <w:br/>
              <w:t>(S. 10</w:t>
            </w:r>
            <w:r w:rsidR="00056D45">
              <w:rPr>
                <w:rFonts w:ascii="Arial" w:hAnsi="Arial" w:cs="Arial"/>
                <w:color w:val="000000"/>
                <w:sz w:val="17"/>
                <w:szCs w:val="17"/>
                <w:lang w:val="de-DE"/>
              </w:rPr>
              <w:t>5</w:t>
            </w:r>
            <w:r w:rsidR="00171C8B" w:rsidRPr="00171C8B">
              <w:rPr>
                <w:rFonts w:ascii="Arial" w:hAnsi="Arial" w:cs="Arial"/>
                <w:color w:val="000000"/>
                <w:sz w:val="17"/>
                <w:szCs w:val="17"/>
                <w:lang w:val="de-DE"/>
              </w:rPr>
              <w:t>)</w:t>
            </w:r>
          </w:p>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b/>
                <w:bCs/>
                <w:color w:val="000000"/>
                <w:sz w:val="17"/>
                <w:szCs w:val="17"/>
                <w:lang w:val="de-DE"/>
              </w:rPr>
              <w:t>W-Box: Ort und Milieu epischer Texte</w:t>
            </w:r>
            <w:r w:rsidR="00171C8B" w:rsidRPr="00171C8B">
              <w:rPr>
                <w:rFonts w:ascii="Arial" w:hAnsi="Arial" w:cs="Arial"/>
                <w:color w:val="000000"/>
                <w:sz w:val="17"/>
                <w:szCs w:val="17"/>
                <w:lang w:val="de-DE"/>
              </w:rPr>
              <w:t xml:space="preserve"> </w:t>
            </w:r>
            <w:r w:rsidR="00056D45">
              <w:rPr>
                <w:rFonts w:ascii="Arial" w:hAnsi="Arial" w:cs="Arial"/>
                <w:color w:val="000000"/>
                <w:sz w:val="17"/>
                <w:szCs w:val="17"/>
                <w:lang w:val="de-DE"/>
              </w:rPr>
              <w:br/>
            </w:r>
            <w:r w:rsidR="00171C8B" w:rsidRPr="00171C8B">
              <w:rPr>
                <w:rFonts w:ascii="Arial" w:hAnsi="Arial" w:cs="Arial"/>
                <w:color w:val="000000"/>
                <w:sz w:val="17"/>
                <w:szCs w:val="17"/>
                <w:lang w:val="de-DE"/>
              </w:rPr>
              <w:t>(S. 1</w:t>
            </w:r>
            <w:r w:rsidR="00056D45">
              <w:rPr>
                <w:rFonts w:ascii="Arial" w:hAnsi="Arial" w:cs="Arial"/>
                <w:color w:val="000000"/>
                <w:sz w:val="17"/>
                <w:szCs w:val="17"/>
                <w:lang w:val="de-DE"/>
              </w:rPr>
              <w:t>06</w:t>
            </w:r>
            <w:r w:rsidR="00171C8B" w:rsidRPr="00171C8B">
              <w:rPr>
                <w:rFonts w:ascii="Arial" w:hAnsi="Arial" w:cs="Arial"/>
                <w:color w:val="000000"/>
                <w:sz w:val="17"/>
                <w:szCs w:val="17"/>
                <w:lang w:val="de-DE"/>
              </w:rPr>
              <w:t>)</w:t>
            </w:r>
          </w:p>
          <w:p w:rsidR="00171C8B" w:rsidRDefault="00FB2C42" w:rsidP="00056D45">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lastRenderedPageBreak/>
              <w:t xml:space="preserve">– </w:t>
            </w:r>
            <w:r w:rsidRPr="00171C8B">
              <w:rPr>
                <w:rFonts w:ascii="Arial" w:hAnsi="Arial" w:cs="Arial"/>
                <w:color w:val="000000"/>
                <w:sz w:val="17"/>
                <w:szCs w:val="17"/>
                <w:lang w:val="de-DE"/>
              </w:rPr>
              <w:tab/>
            </w:r>
            <w:r w:rsidR="00171C8B" w:rsidRPr="00171C8B">
              <w:rPr>
                <w:rFonts w:ascii="Arial" w:hAnsi="Arial" w:cs="Arial"/>
                <w:b/>
                <w:bCs/>
                <w:color w:val="000000"/>
                <w:sz w:val="17"/>
                <w:szCs w:val="17"/>
                <w:lang w:val="de-DE"/>
              </w:rPr>
              <w:t>W-Box: Epische Texte beschreiben</w:t>
            </w:r>
            <w:r w:rsidR="00171C8B" w:rsidRPr="00171C8B">
              <w:rPr>
                <w:rFonts w:ascii="Arial" w:hAnsi="Arial" w:cs="Arial"/>
                <w:color w:val="000000"/>
                <w:sz w:val="17"/>
                <w:szCs w:val="17"/>
                <w:lang w:val="de-DE"/>
              </w:rPr>
              <w:t xml:space="preserve"> </w:t>
            </w:r>
            <w:r w:rsidR="00056D45">
              <w:rPr>
                <w:rFonts w:ascii="Arial" w:hAnsi="Arial" w:cs="Arial"/>
                <w:color w:val="000000"/>
                <w:sz w:val="17"/>
                <w:szCs w:val="17"/>
                <w:lang w:val="de-DE"/>
              </w:rPr>
              <w:br/>
            </w:r>
            <w:r w:rsidR="00171C8B" w:rsidRPr="00171C8B">
              <w:rPr>
                <w:rFonts w:ascii="Arial" w:hAnsi="Arial" w:cs="Arial"/>
                <w:color w:val="000000"/>
                <w:sz w:val="17"/>
                <w:szCs w:val="17"/>
                <w:lang w:val="de-DE"/>
              </w:rPr>
              <w:t>(S. 1</w:t>
            </w:r>
            <w:r w:rsidR="00056D45">
              <w:rPr>
                <w:rFonts w:ascii="Arial" w:hAnsi="Arial" w:cs="Arial"/>
                <w:color w:val="000000"/>
                <w:sz w:val="17"/>
                <w:szCs w:val="17"/>
                <w:lang w:val="de-DE"/>
              </w:rPr>
              <w:t>08</w:t>
            </w:r>
            <w:r w:rsidR="00171C8B" w:rsidRPr="00171C8B">
              <w:rPr>
                <w:rFonts w:ascii="Arial" w:hAnsi="Arial" w:cs="Arial"/>
                <w:color w:val="000000"/>
                <w:sz w:val="17"/>
                <w:szCs w:val="17"/>
                <w:lang w:val="de-DE"/>
              </w:rPr>
              <w:t>)</w:t>
            </w:r>
          </w:p>
          <w:p w:rsidR="00D91D3B" w:rsidRPr="00171C8B" w:rsidRDefault="00D91D3B" w:rsidP="00056D45">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056D45">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lastRenderedPageBreak/>
              <w:t xml:space="preserve">– </w:t>
            </w:r>
            <w:r w:rsidRPr="00171C8B">
              <w:rPr>
                <w:rFonts w:ascii="Arial" w:hAnsi="Arial" w:cs="Arial"/>
                <w:color w:val="000000"/>
                <w:sz w:val="17"/>
                <w:szCs w:val="17"/>
                <w:lang w:val="de-DE"/>
              </w:rPr>
              <w:tab/>
            </w:r>
            <w:r w:rsidR="00056D45" w:rsidRPr="00056D45">
              <w:rPr>
                <w:rFonts w:ascii="Arial" w:hAnsi="Arial" w:cs="Arial"/>
                <w:color w:val="000000"/>
                <w:sz w:val="17"/>
                <w:szCs w:val="17"/>
                <w:lang w:val="de-DE"/>
              </w:rPr>
              <w:t>LB: Ort, Figuren, Geschehen, Zeit als literarische Grundelemente benennen – Kennzeichen</w:t>
            </w:r>
            <w:r w:rsidR="00056D45">
              <w:rPr>
                <w:rFonts w:ascii="Arial" w:hAnsi="Arial" w:cs="Arial"/>
                <w:color w:val="000000"/>
                <w:sz w:val="17"/>
                <w:szCs w:val="17"/>
                <w:lang w:val="de-DE"/>
              </w:rPr>
              <w:t xml:space="preserve"> </w:t>
            </w:r>
            <w:r w:rsidR="00056D45" w:rsidRPr="00056D45">
              <w:rPr>
                <w:rFonts w:ascii="Arial" w:hAnsi="Arial" w:cs="Arial"/>
                <w:color w:val="000000"/>
                <w:sz w:val="17"/>
                <w:szCs w:val="17"/>
                <w:lang w:val="de-DE"/>
              </w:rPr>
              <w:t>ästhetischer Texte kennen – Merkmale von Textarten und Genres feststellen und als</w:t>
            </w:r>
            <w:r w:rsidR="00056D45">
              <w:rPr>
                <w:rFonts w:ascii="Arial" w:hAnsi="Arial" w:cs="Arial"/>
                <w:color w:val="000000"/>
                <w:sz w:val="17"/>
                <w:szCs w:val="17"/>
                <w:lang w:val="de-DE"/>
              </w:rPr>
              <w:t xml:space="preserve"> </w:t>
            </w:r>
            <w:r w:rsidR="00056D45" w:rsidRPr="00056D45">
              <w:rPr>
                <w:rFonts w:ascii="Arial" w:hAnsi="Arial" w:cs="Arial"/>
                <w:color w:val="000000"/>
                <w:sz w:val="17"/>
                <w:szCs w:val="17"/>
                <w:lang w:val="de-DE"/>
              </w:rPr>
              <w:t>Mittel der Textintention verstehen</w:t>
            </w:r>
          </w:p>
          <w:p w:rsidR="00171C8B" w:rsidRPr="00171C8B" w:rsidRDefault="00FB2C42" w:rsidP="00056D45">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056D45" w:rsidRPr="00056D45">
              <w:rPr>
                <w:rFonts w:ascii="Arial" w:hAnsi="Arial" w:cs="Arial"/>
                <w:color w:val="000000"/>
                <w:sz w:val="17"/>
                <w:szCs w:val="17"/>
                <w:lang w:val="de-DE"/>
              </w:rPr>
              <w:t>Les: Textinhalt erfassen, Textsinn verstehen – verschiedene Techniken der Texterfassung</w:t>
            </w:r>
            <w:r w:rsidR="00056D45">
              <w:rPr>
                <w:rFonts w:ascii="Arial" w:hAnsi="Arial" w:cs="Arial"/>
                <w:color w:val="000000"/>
                <w:sz w:val="17"/>
                <w:szCs w:val="17"/>
                <w:lang w:val="de-DE"/>
              </w:rPr>
              <w:t xml:space="preserve"> </w:t>
            </w:r>
            <w:r w:rsidR="00056D45" w:rsidRPr="00056D45">
              <w:rPr>
                <w:rFonts w:ascii="Arial" w:hAnsi="Arial" w:cs="Arial"/>
                <w:color w:val="000000"/>
                <w:sz w:val="17"/>
                <w:szCs w:val="17"/>
                <w:lang w:val="de-DE"/>
              </w:rPr>
              <w:lastRenderedPageBreak/>
              <w:t>beherrschen – Textintention erfassen – den Text mit dem eigenen Wissens- und</w:t>
            </w:r>
            <w:r w:rsidR="00056D45">
              <w:rPr>
                <w:rFonts w:ascii="Arial" w:hAnsi="Arial" w:cs="Arial"/>
                <w:color w:val="000000"/>
                <w:sz w:val="17"/>
                <w:szCs w:val="17"/>
                <w:lang w:val="de-DE"/>
              </w:rPr>
              <w:t xml:space="preserve"> </w:t>
            </w:r>
            <w:r w:rsidR="00056D45" w:rsidRPr="00056D45">
              <w:rPr>
                <w:rFonts w:ascii="Arial" w:hAnsi="Arial" w:cs="Arial"/>
                <w:color w:val="000000"/>
                <w:sz w:val="17"/>
                <w:szCs w:val="17"/>
                <w:lang w:val="de-DE"/>
              </w:rPr>
              <w:t>Erfahrungssystem verknüpfen</w:t>
            </w:r>
          </w:p>
        </w:tc>
      </w:tr>
      <w:tr w:rsidR="00171C8B" w:rsidRPr="00171C8B" w:rsidTr="00D91D3B">
        <w:trPr>
          <w:trHeight w:val="57"/>
        </w:trPr>
        <w:tc>
          <w:tcPr>
            <w:tcW w:w="1701" w:type="dxa"/>
            <w:vMerge w:val="restart"/>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171C8B" w:rsidP="002342DF">
            <w:pPr>
              <w:pStyle w:val="TabelleMonate"/>
              <w:rPr>
                <w:sz w:val="18"/>
                <w:szCs w:val="18"/>
              </w:rPr>
            </w:pPr>
            <w:r w:rsidRPr="00171C8B">
              <w:lastRenderedPageBreak/>
              <w:t>März</w:t>
            </w:r>
          </w:p>
        </w:tc>
        <w:tc>
          <w:tcPr>
            <w:tcW w:w="1701" w:type="dxa"/>
            <w:vMerge w:val="restart"/>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171C8B" w:rsidP="00171C8B">
            <w:pPr>
              <w:widowControl/>
              <w:tabs>
                <w:tab w:val="left" w:pos="261"/>
                <w:tab w:val="left" w:pos="522"/>
                <w:tab w:val="left" w:pos="3628"/>
              </w:tabs>
              <w:autoSpaceDE w:val="0"/>
              <w:autoSpaceDN w:val="0"/>
              <w:adjustRightInd w:val="0"/>
              <w:spacing w:after="0" w:line="240" w:lineRule="atLeast"/>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Sprachraum 10: </w:t>
            </w:r>
            <w:r w:rsidR="00FB2C42">
              <w:rPr>
                <w:rFonts w:ascii="Arial" w:hAnsi="Arial" w:cs="Arial"/>
                <w:color w:val="000000"/>
                <w:sz w:val="17"/>
                <w:szCs w:val="17"/>
                <w:lang w:val="de-DE"/>
              </w:rPr>
              <w:br/>
            </w:r>
            <w:r w:rsidRPr="00171C8B">
              <w:rPr>
                <w:rFonts w:ascii="Arial" w:hAnsi="Arial" w:cs="Arial"/>
                <w:color w:val="000000"/>
                <w:sz w:val="17"/>
                <w:szCs w:val="17"/>
                <w:lang w:val="de-DE"/>
              </w:rPr>
              <w:t>Die Lyrik</w:t>
            </w:r>
          </w:p>
          <w:p w:rsidR="00171C8B" w:rsidRPr="00171C8B" w:rsidRDefault="00171C8B" w:rsidP="00171C8B">
            <w:pPr>
              <w:widowControl/>
              <w:tabs>
                <w:tab w:val="left" w:pos="261"/>
                <w:tab w:val="left" w:pos="522"/>
                <w:tab w:val="left" w:pos="3628"/>
              </w:tabs>
              <w:autoSpaceDE w:val="0"/>
              <w:autoSpaceDN w:val="0"/>
              <w:adjustRightInd w:val="0"/>
              <w:spacing w:after="0" w:line="240" w:lineRule="atLeast"/>
              <w:textAlignment w:val="center"/>
              <w:rPr>
                <w:rFonts w:ascii="Frutiger LT Std 55 Roman" w:hAnsi="Frutiger LT Std 55 Roman" w:cs="Frutiger LT Std 55 Roman"/>
                <w:color w:val="000000"/>
                <w:sz w:val="18"/>
                <w:szCs w:val="18"/>
                <w:lang w:val="de-DE"/>
              </w:rPr>
            </w:pP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b/>
                <w:bCs/>
                <w:color w:val="000000"/>
                <w:sz w:val="17"/>
                <w:szCs w:val="17"/>
                <w:lang w:val="de-DE"/>
              </w:rPr>
              <w:t>W-Box: Was ein Gedicht ist</w:t>
            </w:r>
            <w:r w:rsidR="00171C8B" w:rsidRPr="00171C8B">
              <w:rPr>
                <w:rFonts w:ascii="Arial" w:hAnsi="Arial" w:cs="Arial"/>
                <w:color w:val="000000"/>
                <w:sz w:val="17"/>
                <w:szCs w:val="17"/>
                <w:lang w:val="de-DE"/>
              </w:rPr>
              <w:t xml:space="preserve"> (S. 11</w:t>
            </w:r>
            <w:r w:rsidR="00056D45">
              <w:rPr>
                <w:rFonts w:ascii="Arial" w:hAnsi="Arial" w:cs="Arial"/>
                <w:color w:val="000000"/>
                <w:sz w:val="17"/>
                <w:szCs w:val="17"/>
                <w:lang w:val="de-DE"/>
              </w:rPr>
              <w:t>0</w:t>
            </w:r>
            <w:r w:rsidR="00171C8B" w:rsidRPr="00171C8B">
              <w:rPr>
                <w:rFonts w:ascii="Arial" w:hAnsi="Arial" w:cs="Arial"/>
                <w:color w:val="000000"/>
                <w:sz w:val="17"/>
                <w:szCs w:val="17"/>
                <w:lang w:val="de-DE"/>
              </w:rPr>
              <w:t>)</w:t>
            </w:r>
          </w:p>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b/>
                <w:bCs/>
                <w:color w:val="000000"/>
                <w:sz w:val="17"/>
                <w:szCs w:val="17"/>
                <w:lang w:val="de-DE"/>
              </w:rPr>
              <w:t>Grundbegriffe der Lyrikanalyse</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056D45" w:rsidRDefault="00FB2C42" w:rsidP="00056D45">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056D45" w:rsidRPr="00056D45">
              <w:rPr>
                <w:rFonts w:ascii="Arial" w:hAnsi="Arial" w:cs="Arial"/>
                <w:color w:val="000000"/>
                <w:sz w:val="17"/>
                <w:szCs w:val="17"/>
                <w:lang w:val="de-DE"/>
              </w:rPr>
              <w:t>Les: Textinhalt erfassen, Textsinn verstehen – Textintention erfassen – Merkmale von</w:t>
            </w:r>
            <w:r w:rsidR="00056D45">
              <w:rPr>
                <w:rFonts w:ascii="Arial" w:hAnsi="Arial" w:cs="Arial"/>
                <w:color w:val="000000"/>
                <w:sz w:val="17"/>
                <w:szCs w:val="17"/>
                <w:lang w:val="de-DE"/>
              </w:rPr>
              <w:t xml:space="preserve"> </w:t>
            </w:r>
            <w:r w:rsidR="00056D45" w:rsidRPr="00056D45">
              <w:rPr>
                <w:rFonts w:ascii="Arial" w:hAnsi="Arial" w:cs="Arial"/>
                <w:color w:val="000000"/>
                <w:sz w:val="17"/>
                <w:szCs w:val="17"/>
                <w:lang w:val="de-DE"/>
              </w:rPr>
              <w:t>Textsorten erkennen</w:t>
            </w:r>
          </w:p>
          <w:p w:rsidR="00171C8B" w:rsidRPr="00171C8B" w:rsidRDefault="00FB2C42" w:rsidP="00056D45">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056D45" w:rsidRPr="00056D45">
              <w:rPr>
                <w:rFonts w:ascii="Arial" w:hAnsi="Arial" w:cs="Arial"/>
                <w:color w:val="000000"/>
                <w:sz w:val="17"/>
                <w:szCs w:val="17"/>
                <w:lang w:val="de-DE"/>
              </w:rPr>
              <w:t>LB: Kennzeichen ästhetischer Texte kennen – Merkmale von Textarten und Genres</w:t>
            </w:r>
            <w:r w:rsidR="00056D45">
              <w:rPr>
                <w:rFonts w:ascii="Arial" w:hAnsi="Arial" w:cs="Arial"/>
                <w:color w:val="000000"/>
                <w:sz w:val="17"/>
                <w:szCs w:val="17"/>
                <w:lang w:val="de-DE"/>
              </w:rPr>
              <w:t xml:space="preserve"> </w:t>
            </w:r>
            <w:r w:rsidR="00056D45" w:rsidRPr="00056D45">
              <w:rPr>
                <w:rFonts w:ascii="Arial" w:hAnsi="Arial" w:cs="Arial"/>
                <w:color w:val="000000"/>
                <w:sz w:val="17"/>
                <w:szCs w:val="17"/>
                <w:lang w:val="de-DE"/>
              </w:rPr>
              <w:t>feststellen und als Mittel der Textintention verstehen</w:t>
            </w:r>
          </w:p>
        </w:tc>
      </w:tr>
      <w:tr w:rsidR="00171C8B" w:rsidRPr="00171C8B" w:rsidTr="00D91D3B">
        <w:trPr>
          <w:trHeight w:val="57"/>
        </w:trPr>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2342DF">
            <w:pPr>
              <w:pStyle w:val="TabelleMonate"/>
              <w:rPr>
                <w:rFonts w:ascii="Frutiger LT Std 55 Roman" w:hAnsi="Frutiger LT Std 55 Roman"/>
                <w:sz w:val="24"/>
                <w:szCs w:val="24"/>
                <w:lang w:val="de-AT"/>
              </w:rPr>
            </w:pPr>
          </w:p>
        </w:tc>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171C8B">
            <w:pPr>
              <w:widowControl/>
              <w:autoSpaceDE w:val="0"/>
              <w:autoSpaceDN w:val="0"/>
              <w:adjustRightInd w:val="0"/>
              <w:spacing w:after="0" w:line="240" w:lineRule="auto"/>
              <w:rPr>
                <w:rFonts w:ascii="Frutiger LT Std 55 Roman" w:hAnsi="Frutiger LT Std 55 Roman"/>
                <w:sz w:val="24"/>
                <w:szCs w:val="24"/>
                <w:lang w:val="de-AT"/>
              </w:rPr>
            </w:pP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b/>
                <w:bCs/>
                <w:color w:val="000000"/>
                <w:sz w:val="17"/>
                <w:szCs w:val="17"/>
                <w:lang w:val="de-DE"/>
              </w:rPr>
              <w:t>W-Box: Lyrische Texte beschreiben</w:t>
            </w:r>
            <w:r w:rsidR="00171C8B" w:rsidRPr="00171C8B">
              <w:rPr>
                <w:rFonts w:ascii="Arial" w:hAnsi="Arial" w:cs="Arial"/>
                <w:color w:val="000000"/>
                <w:sz w:val="17"/>
                <w:szCs w:val="17"/>
                <w:lang w:val="de-DE"/>
              </w:rPr>
              <w:t xml:space="preserve"> </w:t>
            </w:r>
            <w:r w:rsidR="00D91D3B">
              <w:rPr>
                <w:rFonts w:ascii="Arial" w:hAnsi="Arial" w:cs="Arial"/>
                <w:color w:val="000000"/>
                <w:sz w:val="17"/>
                <w:szCs w:val="17"/>
                <w:lang w:val="de-DE"/>
              </w:rPr>
              <w:br/>
            </w:r>
            <w:r w:rsidR="00171C8B" w:rsidRPr="00171C8B">
              <w:rPr>
                <w:rFonts w:ascii="Arial" w:hAnsi="Arial" w:cs="Arial"/>
                <w:color w:val="000000"/>
                <w:sz w:val="17"/>
                <w:szCs w:val="17"/>
                <w:lang w:val="de-DE"/>
              </w:rPr>
              <w:t>(S. 121)</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color w:val="000000"/>
                <w:sz w:val="17"/>
                <w:szCs w:val="17"/>
                <w:lang w:val="de-DE"/>
              </w:rPr>
              <w:t>LB: Kennzeichen ästhetischer Texte kennen – Merkmale von Textarten und Genres feststellen und als Mittel der Textintention verstehen</w:t>
            </w:r>
          </w:p>
        </w:tc>
      </w:tr>
      <w:tr w:rsidR="00171C8B" w:rsidRPr="00171C8B" w:rsidTr="00D91D3B">
        <w:trPr>
          <w:trHeight w:val="57"/>
        </w:trPr>
        <w:tc>
          <w:tcPr>
            <w:tcW w:w="1701" w:type="dxa"/>
            <w:vMerge w:val="restart"/>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171C8B" w:rsidP="002342DF">
            <w:pPr>
              <w:pStyle w:val="TabelleMonate"/>
              <w:rPr>
                <w:sz w:val="18"/>
                <w:szCs w:val="18"/>
              </w:rPr>
            </w:pPr>
            <w:r w:rsidRPr="00171C8B">
              <w:t>April</w:t>
            </w:r>
          </w:p>
        </w:tc>
        <w:tc>
          <w:tcPr>
            <w:tcW w:w="1701"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171C8B" w:rsidP="00171C8B">
            <w:pPr>
              <w:widowControl/>
              <w:tabs>
                <w:tab w:val="left" w:pos="261"/>
                <w:tab w:val="left" w:pos="522"/>
                <w:tab w:val="left" w:pos="3628"/>
              </w:tabs>
              <w:autoSpaceDE w:val="0"/>
              <w:autoSpaceDN w:val="0"/>
              <w:adjustRightInd w:val="0"/>
              <w:spacing w:after="0" w:line="240" w:lineRule="atLeast"/>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Zwischenraum 5: Lyrik kreativ</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color w:val="000000"/>
                <w:sz w:val="17"/>
                <w:szCs w:val="17"/>
                <w:lang w:val="de-DE"/>
              </w:rPr>
              <w:t>Schreibimpulse</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7C391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7C391A" w:rsidRPr="007C391A">
              <w:rPr>
                <w:rFonts w:ascii="Arial" w:hAnsi="Arial" w:cs="Arial"/>
                <w:color w:val="000000"/>
                <w:sz w:val="17"/>
                <w:szCs w:val="17"/>
                <w:lang w:val="de-DE"/>
              </w:rPr>
              <w:t>Sch: durch spielerisch-schöpferisches, kreatives Schreiben die eigene Identität</w:t>
            </w:r>
            <w:r w:rsidR="007C391A">
              <w:rPr>
                <w:rFonts w:ascii="Arial" w:hAnsi="Arial" w:cs="Arial"/>
                <w:color w:val="000000"/>
                <w:sz w:val="17"/>
                <w:szCs w:val="17"/>
                <w:lang w:val="de-DE"/>
              </w:rPr>
              <w:t xml:space="preserve"> </w:t>
            </w:r>
            <w:r w:rsidR="007C391A" w:rsidRPr="007C391A">
              <w:rPr>
                <w:rFonts w:ascii="Arial" w:hAnsi="Arial" w:cs="Arial"/>
                <w:color w:val="000000"/>
                <w:sz w:val="17"/>
                <w:szCs w:val="17"/>
                <w:lang w:val="de-DE"/>
              </w:rPr>
              <w:t>entwickeln</w:t>
            </w:r>
          </w:p>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7C391A" w:rsidRPr="007C391A">
              <w:rPr>
                <w:rFonts w:ascii="Arial" w:hAnsi="Arial" w:cs="Arial"/>
                <w:color w:val="000000"/>
                <w:sz w:val="17"/>
                <w:szCs w:val="17"/>
                <w:lang w:val="de-DE"/>
              </w:rPr>
              <w:t>LB: persönliche Zugänge zu ästhetischen Texten finden</w:t>
            </w:r>
          </w:p>
        </w:tc>
      </w:tr>
      <w:tr w:rsidR="00171C8B" w:rsidRPr="00171C8B" w:rsidTr="00D91D3B">
        <w:trPr>
          <w:trHeight w:val="57"/>
        </w:trPr>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2342DF">
            <w:pPr>
              <w:pStyle w:val="TabelleMonate"/>
              <w:rPr>
                <w:rFonts w:ascii="Frutiger LT Std 55 Roman" w:hAnsi="Frutiger LT Std 55 Roman"/>
                <w:sz w:val="24"/>
                <w:szCs w:val="24"/>
                <w:lang w:val="de-AT"/>
              </w:rPr>
            </w:pPr>
          </w:p>
        </w:tc>
        <w:tc>
          <w:tcPr>
            <w:tcW w:w="1701" w:type="dxa"/>
            <w:vMerge w:val="restart"/>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171C8B" w:rsidP="00171C8B">
            <w:pPr>
              <w:widowControl/>
              <w:tabs>
                <w:tab w:val="left" w:pos="261"/>
                <w:tab w:val="left" w:pos="522"/>
                <w:tab w:val="left" w:pos="3628"/>
              </w:tabs>
              <w:autoSpaceDE w:val="0"/>
              <w:autoSpaceDN w:val="0"/>
              <w:adjustRightInd w:val="0"/>
              <w:spacing w:after="0" w:line="240" w:lineRule="atLeast"/>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Sprachraum 11: </w:t>
            </w:r>
            <w:r w:rsidR="00FB2C42">
              <w:rPr>
                <w:rFonts w:ascii="Arial" w:hAnsi="Arial" w:cs="Arial"/>
                <w:color w:val="000000"/>
                <w:sz w:val="17"/>
                <w:szCs w:val="17"/>
                <w:lang w:val="de-DE"/>
              </w:rPr>
              <w:br/>
            </w:r>
            <w:r w:rsidRPr="00171C8B">
              <w:rPr>
                <w:rFonts w:ascii="Arial" w:hAnsi="Arial" w:cs="Arial"/>
                <w:color w:val="000000"/>
                <w:sz w:val="17"/>
                <w:szCs w:val="17"/>
                <w:lang w:val="de-DE"/>
              </w:rPr>
              <w:t>Die Dramatik</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b/>
                <w:bCs/>
                <w:color w:val="000000"/>
                <w:sz w:val="17"/>
                <w:szCs w:val="17"/>
                <w:lang w:val="de-DE"/>
              </w:rPr>
              <w:t>W-Box: Begriff „Drama“</w:t>
            </w:r>
            <w:r w:rsidR="00171C8B" w:rsidRPr="00171C8B">
              <w:rPr>
                <w:rFonts w:ascii="Arial" w:hAnsi="Arial" w:cs="Arial"/>
                <w:color w:val="000000"/>
                <w:sz w:val="17"/>
                <w:szCs w:val="17"/>
                <w:lang w:val="de-DE"/>
              </w:rPr>
              <w:t xml:space="preserve"> (S. 12</w:t>
            </w:r>
            <w:r w:rsidR="007C391A">
              <w:rPr>
                <w:rFonts w:ascii="Arial" w:hAnsi="Arial" w:cs="Arial"/>
                <w:color w:val="000000"/>
                <w:sz w:val="17"/>
                <w:szCs w:val="17"/>
                <w:lang w:val="de-DE"/>
              </w:rPr>
              <w:t>4</w:t>
            </w:r>
            <w:r w:rsidR="00171C8B" w:rsidRPr="00171C8B">
              <w:rPr>
                <w:rFonts w:ascii="Arial" w:hAnsi="Arial" w:cs="Arial"/>
                <w:color w:val="000000"/>
                <w:sz w:val="17"/>
                <w:szCs w:val="17"/>
                <w:lang w:val="de-DE"/>
              </w:rPr>
              <w:t>)</w:t>
            </w:r>
          </w:p>
          <w:p w:rsidR="00171C8B" w:rsidRPr="00171C8B" w:rsidRDefault="00FB2C42" w:rsidP="007C391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b/>
                <w:bCs/>
                <w:color w:val="000000"/>
                <w:sz w:val="17"/>
                <w:szCs w:val="17"/>
                <w:lang w:val="de-DE"/>
              </w:rPr>
              <w:t>Theaterformen im 20. Jahrhundert</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7C391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7C391A" w:rsidRPr="007C391A">
              <w:rPr>
                <w:rFonts w:ascii="Arial" w:hAnsi="Arial" w:cs="Arial"/>
                <w:color w:val="000000"/>
                <w:sz w:val="17"/>
                <w:szCs w:val="17"/>
                <w:lang w:val="de-DE"/>
              </w:rPr>
              <w:t>Les: Textinhalt erfassen, Textsinn verstehen – Textintention erfassen – Merkmale von</w:t>
            </w:r>
            <w:r w:rsidR="007C391A">
              <w:rPr>
                <w:rFonts w:ascii="Arial" w:hAnsi="Arial" w:cs="Arial"/>
                <w:color w:val="000000"/>
                <w:sz w:val="17"/>
                <w:szCs w:val="17"/>
                <w:lang w:val="de-DE"/>
              </w:rPr>
              <w:t xml:space="preserve"> </w:t>
            </w:r>
            <w:r w:rsidR="007C391A" w:rsidRPr="007C391A">
              <w:rPr>
                <w:rFonts w:ascii="Arial" w:hAnsi="Arial" w:cs="Arial"/>
                <w:color w:val="000000"/>
                <w:sz w:val="17"/>
                <w:szCs w:val="17"/>
                <w:lang w:val="de-DE"/>
              </w:rPr>
              <w:t>Textsorten erkennen</w:t>
            </w:r>
          </w:p>
          <w:p w:rsidR="00171C8B" w:rsidRPr="00171C8B" w:rsidRDefault="00FB2C42" w:rsidP="007C391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7C391A" w:rsidRPr="007C391A">
              <w:rPr>
                <w:rFonts w:ascii="Arial" w:hAnsi="Arial" w:cs="Arial"/>
                <w:color w:val="000000"/>
                <w:sz w:val="17"/>
                <w:szCs w:val="17"/>
                <w:lang w:val="de-DE"/>
              </w:rPr>
              <w:t>LB: Kennzeichen ästhetischer Texte kennen – Merkmale von Textarten und Genres</w:t>
            </w:r>
            <w:r w:rsidR="007C391A">
              <w:rPr>
                <w:rFonts w:ascii="Arial" w:hAnsi="Arial" w:cs="Arial"/>
                <w:color w:val="000000"/>
                <w:sz w:val="17"/>
                <w:szCs w:val="17"/>
                <w:lang w:val="de-DE"/>
              </w:rPr>
              <w:t xml:space="preserve"> </w:t>
            </w:r>
            <w:r w:rsidR="007C391A" w:rsidRPr="007C391A">
              <w:rPr>
                <w:rFonts w:ascii="Arial" w:hAnsi="Arial" w:cs="Arial"/>
                <w:color w:val="000000"/>
                <w:sz w:val="17"/>
                <w:szCs w:val="17"/>
                <w:lang w:val="de-DE"/>
              </w:rPr>
              <w:t>feststellen und als Mittel der Textintention verstehen</w:t>
            </w:r>
          </w:p>
        </w:tc>
      </w:tr>
      <w:tr w:rsidR="00171C8B" w:rsidRPr="00171C8B" w:rsidTr="00D91D3B">
        <w:trPr>
          <w:trHeight w:val="57"/>
        </w:trPr>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2342DF">
            <w:pPr>
              <w:pStyle w:val="TabelleMonate"/>
              <w:rPr>
                <w:rFonts w:ascii="Frutiger LT Std 55 Roman" w:hAnsi="Frutiger LT Std 55 Roman"/>
                <w:sz w:val="24"/>
                <w:szCs w:val="24"/>
                <w:lang w:val="de-AT"/>
              </w:rPr>
            </w:pPr>
          </w:p>
        </w:tc>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171C8B">
            <w:pPr>
              <w:widowControl/>
              <w:autoSpaceDE w:val="0"/>
              <w:autoSpaceDN w:val="0"/>
              <w:adjustRightInd w:val="0"/>
              <w:spacing w:after="0" w:line="240" w:lineRule="auto"/>
              <w:rPr>
                <w:rFonts w:ascii="Frutiger LT Std 55 Roman" w:hAnsi="Frutiger LT Std 55 Roman"/>
                <w:sz w:val="24"/>
                <w:szCs w:val="24"/>
                <w:lang w:val="de-AT"/>
              </w:rPr>
            </w:pP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b/>
                <w:bCs/>
                <w:color w:val="000000"/>
                <w:sz w:val="17"/>
                <w:szCs w:val="17"/>
                <w:lang w:val="de-DE"/>
              </w:rPr>
              <w:t>Elemente des Dramas</w:t>
            </w:r>
          </w:p>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171C8B" w:rsidRPr="00171C8B">
              <w:rPr>
                <w:rFonts w:ascii="Arial" w:hAnsi="Arial" w:cs="Arial"/>
                <w:color w:val="000000"/>
                <w:sz w:val="17"/>
                <w:szCs w:val="17"/>
                <w:lang w:val="de-DE"/>
              </w:rPr>
              <w:t>Projekt: Felix Mitterers Dramen</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7C391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7C391A" w:rsidRPr="007C391A">
              <w:rPr>
                <w:rFonts w:ascii="Arial" w:hAnsi="Arial" w:cs="Arial"/>
                <w:color w:val="000000"/>
                <w:sz w:val="17"/>
                <w:szCs w:val="17"/>
                <w:lang w:val="de-DE"/>
              </w:rPr>
              <w:t>Les: Textinhalt erfassen, Textsinn verstehen – Textintention erfassen – Merkmale von</w:t>
            </w:r>
            <w:r w:rsidR="007C391A">
              <w:rPr>
                <w:rFonts w:ascii="Arial" w:hAnsi="Arial" w:cs="Arial"/>
                <w:color w:val="000000"/>
                <w:sz w:val="17"/>
                <w:szCs w:val="17"/>
                <w:lang w:val="de-DE"/>
              </w:rPr>
              <w:t xml:space="preserve"> </w:t>
            </w:r>
            <w:r w:rsidR="007C391A" w:rsidRPr="007C391A">
              <w:rPr>
                <w:rFonts w:ascii="Arial" w:hAnsi="Arial" w:cs="Arial"/>
                <w:color w:val="000000"/>
                <w:sz w:val="17"/>
                <w:szCs w:val="17"/>
                <w:lang w:val="de-DE"/>
              </w:rPr>
              <w:t>Textsorten erkennen</w:t>
            </w:r>
          </w:p>
          <w:p w:rsidR="00171C8B" w:rsidRPr="00171C8B" w:rsidRDefault="00FB2C42" w:rsidP="007C391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7C391A" w:rsidRPr="007C391A">
              <w:rPr>
                <w:rFonts w:ascii="Arial" w:hAnsi="Arial" w:cs="Arial"/>
                <w:color w:val="000000"/>
                <w:sz w:val="17"/>
                <w:szCs w:val="17"/>
                <w:lang w:val="de-DE"/>
              </w:rPr>
              <w:t>LB: Kennzeichen ästhetischer Texte kennen – Merkmale von Textarten und Genres</w:t>
            </w:r>
            <w:r w:rsidR="007C391A">
              <w:rPr>
                <w:rFonts w:ascii="Arial" w:hAnsi="Arial" w:cs="Arial"/>
                <w:color w:val="000000"/>
                <w:sz w:val="17"/>
                <w:szCs w:val="17"/>
                <w:lang w:val="de-DE"/>
              </w:rPr>
              <w:t xml:space="preserve"> </w:t>
            </w:r>
            <w:r w:rsidR="007C391A" w:rsidRPr="007C391A">
              <w:rPr>
                <w:rFonts w:ascii="Arial" w:hAnsi="Arial" w:cs="Arial"/>
                <w:color w:val="000000"/>
                <w:sz w:val="17"/>
                <w:szCs w:val="17"/>
                <w:lang w:val="de-DE"/>
              </w:rPr>
              <w:t>feststellen und als Mittel der Textintention verstehen</w:t>
            </w:r>
          </w:p>
        </w:tc>
      </w:tr>
      <w:tr w:rsidR="007C391A" w:rsidRPr="00171C8B" w:rsidTr="00D91D3B">
        <w:trPr>
          <w:trHeight w:val="57"/>
        </w:trPr>
        <w:tc>
          <w:tcPr>
            <w:tcW w:w="1701" w:type="dxa"/>
            <w:vMerge w:val="restart"/>
            <w:tcBorders>
              <w:top w:val="single" w:sz="4" w:space="0" w:color="CECFCF"/>
              <w:left w:val="single" w:sz="4" w:space="0" w:color="CECFCF"/>
              <w:right w:val="single" w:sz="4" w:space="0" w:color="CECFCF"/>
            </w:tcBorders>
            <w:tcMar>
              <w:top w:w="80" w:type="dxa"/>
              <w:left w:w="80" w:type="dxa"/>
              <w:bottom w:w="80" w:type="dxa"/>
              <w:right w:w="80" w:type="dxa"/>
            </w:tcMar>
          </w:tcPr>
          <w:p w:rsidR="007C391A" w:rsidRPr="00171C8B" w:rsidRDefault="007C391A" w:rsidP="002342DF">
            <w:pPr>
              <w:pStyle w:val="TabelleMonate"/>
              <w:rPr>
                <w:sz w:val="18"/>
                <w:szCs w:val="18"/>
              </w:rPr>
            </w:pPr>
            <w:r w:rsidRPr="00171C8B">
              <w:t>Mai</w:t>
            </w:r>
          </w:p>
        </w:tc>
        <w:tc>
          <w:tcPr>
            <w:tcW w:w="1701" w:type="dxa"/>
            <w:vMerge w:val="restart"/>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7C391A" w:rsidRPr="00171C8B" w:rsidRDefault="007C391A" w:rsidP="00171C8B">
            <w:pPr>
              <w:widowControl/>
              <w:tabs>
                <w:tab w:val="left" w:pos="261"/>
                <w:tab w:val="left" w:pos="522"/>
                <w:tab w:val="left" w:pos="3628"/>
              </w:tabs>
              <w:autoSpaceDE w:val="0"/>
              <w:autoSpaceDN w:val="0"/>
              <w:adjustRightInd w:val="0"/>
              <w:spacing w:after="0" w:line="240" w:lineRule="atLeast"/>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Sprachraum 12: </w:t>
            </w:r>
            <w:r w:rsidRPr="007C391A">
              <w:rPr>
                <w:rFonts w:ascii="Arial" w:hAnsi="Arial" w:cs="Arial"/>
                <w:color w:val="000000"/>
                <w:sz w:val="17"/>
                <w:szCs w:val="17"/>
                <w:lang w:val="de-DE"/>
              </w:rPr>
              <w:t>Sachtexte</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7C391A" w:rsidRPr="007C391A" w:rsidRDefault="007C391A" w:rsidP="007C391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7C391A">
              <w:rPr>
                <w:rFonts w:ascii="Arial" w:hAnsi="Arial" w:cs="Arial"/>
                <w:b/>
                <w:bCs/>
                <w:color w:val="000000"/>
                <w:sz w:val="17"/>
                <w:szCs w:val="17"/>
                <w:lang w:val="de-DE"/>
              </w:rPr>
              <w:t>W-Box: Literarische Texte und</w:t>
            </w:r>
            <w:r>
              <w:rPr>
                <w:rFonts w:ascii="Arial" w:hAnsi="Arial" w:cs="Arial"/>
                <w:b/>
                <w:bCs/>
                <w:color w:val="000000"/>
                <w:sz w:val="17"/>
                <w:szCs w:val="17"/>
                <w:lang w:val="de-DE"/>
              </w:rPr>
              <w:t xml:space="preserve"> </w:t>
            </w:r>
            <w:r w:rsidRPr="007C391A">
              <w:rPr>
                <w:rFonts w:ascii="Arial" w:hAnsi="Arial" w:cs="Arial"/>
                <w:b/>
                <w:bCs/>
                <w:color w:val="000000"/>
                <w:sz w:val="17"/>
                <w:szCs w:val="17"/>
                <w:lang w:val="de-DE"/>
              </w:rPr>
              <w:t xml:space="preserve">Sachtexte </w:t>
            </w:r>
            <w:r w:rsidRPr="007C391A">
              <w:rPr>
                <w:rFonts w:ascii="Arial" w:hAnsi="Arial" w:cs="Arial"/>
                <w:bCs/>
                <w:color w:val="000000"/>
                <w:sz w:val="17"/>
                <w:szCs w:val="17"/>
                <w:lang w:val="de-DE"/>
              </w:rPr>
              <w:t>(S</w:t>
            </w:r>
            <w:r>
              <w:rPr>
                <w:rFonts w:ascii="Arial" w:hAnsi="Arial" w:cs="Arial"/>
                <w:bCs/>
                <w:color w:val="000000"/>
                <w:sz w:val="17"/>
                <w:szCs w:val="17"/>
                <w:lang w:val="de-DE"/>
              </w:rPr>
              <w:t>.</w:t>
            </w:r>
            <w:r w:rsidRPr="007C391A">
              <w:rPr>
                <w:rFonts w:ascii="Arial" w:hAnsi="Arial" w:cs="Arial"/>
                <w:bCs/>
                <w:color w:val="000000"/>
                <w:sz w:val="17"/>
                <w:szCs w:val="17"/>
                <w:lang w:val="de-DE"/>
              </w:rPr>
              <w:t xml:space="preserve"> 134)</w:t>
            </w:r>
          </w:p>
          <w:p w:rsidR="007C391A" w:rsidRPr="00171C8B" w:rsidRDefault="007C391A"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7C391A">
              <w:rPr>
                <w:rFonts w:ascii="Arial" w:hAnsi="Arial" w:cs="Arial"/>
                <w:b/>
                <w:bCs/>
                <w:color w:val="000000"/>
                <w:sz w:val="17"/>
                <w:szCs w:val="17"/>
                <w:lang w:val="de-DE"/>
              </w:rPr>
              <w:t>fiktionale Texte</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7C391A" w:rsidRPr="00171C8B" w:rsidRDefault="007C391A" w:rsidP="007C391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7C391A">
              <w:rPr>
                <w:rFonts w:ascii="Arial" w:hAnsi="Arial" w:cs="Arial"/>
                <w:color w:val="000000"/>
                <w:sz w:val="17"/>
                <w:szCs w:val="17"/>
                <w:lang w:val="de-DE"/>
              </w:rPr>
              <w:t>Les: Textinhalt erfassen, Textsinn verstehen – Textintention erfassen – Merkmale von</w:t>
            </w:r>
            <w:r>
              <w:rPr>
                <w:rFonts w:ascii="Arial" w:hAnsi="Arial" w:cs="Arial"/>
                <w:color w:val="000000"/>
                <w:sz w:val="17"/>
                <w:szCs w:val="17"/>
                <w:lang w:val="de-DE"/>
              </w:rPr>
              <w:t xml:space="preserve"> </w:t>
            </w:r>
            <w:r w:rsidRPr="007C391A">
              <w:rPr>
                <w:rFonts w:ascii="Arial" w:hAnsi="Arial" w:cs="Arial"/>
                <w:color w:val="000000"/>
                <w:sz w:val="17"/>
                <w:szCs w:val="17"/>
                <w:lang w:val="de-DE"/>
              </w:rPr>
              <w:t>Textsorten erkennen</w:t>
            </w:r>
          </w:p>
          <w:p w:rsidR="007C391A" w:rsidRPr="00171C8B" w:rsidRDefault="007C391A" w:rsidP="007C391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7C391A">
              <w:rPr>
                <w:rFonts w:ascii="Arial" w:hAnsi="Arial" w:cs="Arial"/>
                <w:color w:val="000000"/>
                <w:sz w:val="17"/>
                <w:szCs w:val="17"/>
                <w:lang w:val="de-DE"/>
              </w:rPr>
              <w:t>LB: Kennzeichen ästhetischer Texte kennen – Merkmale von Textarten und Genres</w:t>
            </w:r>
            <w:r>
              <w:rPr>
                <w:rFonts w:ascii="Arial" w:hAnsi="Arial" w:cs="Arial"/>
                <w:color w:val="000000"/>
                <w:sz w:val="17"/>
                <w:szCs w:val="17"/>
                <w:lang w:val="de-DE"/>
              </w:rPr>
              <w:t xml:space="preserve"> </w:t>
            </w:r>
            <w:r w:rsidRPr="007C391A">
              <w:rPr>
                <w:rFonts w:ascii="Arial" w:hAnsi="Arial" w:cs="Arial"/>
                <w:color w:val="000000"/>
                <w:sz w:val="17"/>
                <w:szCs w:val="17"/>
                <w:lang w:val="de-DE"/>
              </w:rPr>
              <w:t>feststellen</w:t>
            </w:r>
          </w:p>
        </w:tc>
      </w:tr>
      <w:tr w:rsidR="007C391A" w:rsidRPr="00171C8B" w:rsidTr="00D91D3B">
        <w:trPr>
          <w:trHeight w:val="57"/>
        </w:trPr>
        <w:tc>
          <w:tcPr>
            <w:tcW w:w="1701" w:type="dxa"/>
            <w:vMerge/>
            <w:tcBorders>
              <w:left w:val="single" w:sz="4" w:space="0" w:color="CECFCF"/>
              <w:right w:val="single" w:sz="4" w:space="0" w:color="CECFCF"/>
            </w:tcBorders>
          </w:tcPr>
          <w:p w:rsidR="007C391A" w:rsidRPr="00171C8B" w:rsidRDefault="007C391A" w:rsidP="002342DF">
            <w:pPr>
              <w:pStyle w:val="TabelleMonate"/>
              <w:rPr>
                <w:rFonts w:ascii="Frutiger LT Std 55 Roman" w:hAnsi="Frutiger LT Std 55 Roman"/>
                <w:sz w:val="24"/>
                <w:szCs w:val="24"/>
                <w:lang w:val="de-AT"/>
              </w:rPr>
            </w:pPr>
          </w:p>
        </w:tc>
        <w:tc>
          <w:tcPr>
            <w:tcW w:w="1701" w:type="dxa"/>
            <w:vMerge/>
            <w:tcBorders>
              <w:top w:val="single" w:sz="4" w:space="0" w:color="CECFCF"/>
              <w:left w:val="single" w:sz="4" w:space="0" w:color="CECFCF"/>
              <w:bottom w:val="single" w:sz="4" w:space="0" w:color="CECFCF"/>
              <w:right w:val="single" w:sz="4" w:space="0" w:color="CECFCF"/>
            </w:tcBorders>
          </w:tcPr>
          <w:p w:rsidR="007C391A" w:rsidRPr="00171C8B" w:rsidRDefault="007C391A" w:rsidP="00171C8B">
            <w:pPr>
              <w:widowControl/>
              <w:autoSpaceDE w:val="0"/>
              <w:autoSpaceDN w:val="0"/>
              <w:adjustRightInd w:val="0"/>
              <w:spacing w:after="0" w:line="240" w:lineRule="auto"/>
              <w:rPr>
                <w:rFonts w:ascii="Frutiger LT Std 55 Roman" w:hAnsi="Frutiger LT Std 55 Roman"/>
                <w:sz w:val="24"/>
                <w:szCs w:val="24"/>
                <w:lang w:val="de-AT"/>
              </w:rPr>
            </w:pP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7C391A" w:rsidRDefault="007C391A" w:rsidP="00FB2C42">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b/>
                <w:bCs/>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7C391A">
              <w:rPr>
                <w:rFonts w:ascii="Arial" w:hAnsi="Arial" w:cs="Arial"/>
                <w:b/>
                <w:bCs/>
                <w:color w:val="000000"/>
                <w:sz w:val="17"/>
                <w:szCs w:val="17"/>
                <w:lang w:val="de-DE"/>
              </w:rPr>
              <w:t>nonfiktionale Texte</w:t>
            </w:r>
          </w:p>
          <w:p w:rsidR="007C391A" w:rsidRPr="00FB2C42" w:rsidRDefault="007C391A" w:rsidP="007C391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7C391A">
              <w:rPr>
                <w:rFonts w:ascii="Arial" w:hAnsi="Arial" w:cs="Arial"/>
                <w:b/>
                <w:bCs/>
                <w:color w:val="000000"/>
                <w:sz w:val="17"/>
                <w:szCs w:val="17"/>
                <w:lang w:val="de-DE"/>
              </w:rPr>
              <w:t xml:space="preserve">nichtlineare Texte </w:t>
            </w:r>
            <w:r w:rsidRPr="007C391A">
              <w:rPr>
                <w:rFonts w:ascii="Arial" w:hAnsi="Arial" w:cs="Arial"/>
                <w:bCs/>
                <w:color w:val="000000"/>
                <w:sz w:val="17"/>
                <w:szCs w:val="17"/>
                <w:lang w:val="de-DE"/>
              </w:rPr>
              <w:t>(Schaubilder,</w:t>
            </w:r>
            <w:r>
              <w:rPr>
                <w:rFonts w:ascii="Arial" w:hAnsi="Arial" w:cs="Arial"/>
                <w:bCs/>
                <w:color w:val="000000"/>
                <w:sz w:val="17"/>
                <w:szCs w:val="17"/>
                <w:lang w:val="de-DE"/>
              </w:rPr>
              <w:t xml:space="preserve"> </w:t>
            </w:r>
            <w:r w:rsidRPr="007C391A">
              <w:rPr>
                <w:rFonts w:ascii="Arial" w:hAnsi="Arial" w:cs="Arial"/>
                <w:bCs/>
                <w:color w:val="000000"/>
                <w:sz w:val="17"/>
                <w:szCs w:val="17"/>
                <w:lang w:val="de-DE"/>
              </w:rPr>
              <w:t>Diagramme)</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7C391A" w:rsidRDefault="007C391A" w:rsidP="007C391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7C391A">
              <w:rPr>
                <w:rFonts w:ascii="Arial" w:hAnsi="Arial" w:cs="Arial"/>
                <w:color w:val="000000"/>
                <w:sz w:val="17"/>
                <w:szCs w:val="17"/>
                <w:lang w:val="de-DE"/>
              </w:rPr>
              <w:t>Sch: eigene Texte optimieren und dabei Schreibhaltung, Textsorte, Leseerwartungen,</w:t>
            </w:r>
            <w:r>
              <w:rPr>
                <w:rFonts w:ascii="Arial" w:hAnsi="Arial" w:cs="Arial"/>
                <w:color w:val="000000"/>
                <w:sz w:val="17"/>
                <w:szCs w:val="17"/>
                <w:lang w:val="de-DE"/>
              </w:rPr>
              <w:t xml:space="preserve"> </w:t>
            </w:r>
            <w:r w:rsidRPr="007C391A">
              <w:rPr>
                <w:rFonts w:ascii="Arial" w:hAnsi="Arial" w:cs="Arial"/>
                <w:color w:val="000000"/>
                <w:sz w:val="17"/>
                <w:szCs w:val="17"/>
                <w:lang w:val="de-DE"/>
              </w:rPr>
              <w:t>Verständlichkeit, Sprachrichtigkeit und Schreibrichtigkeit berücksichtigen</w:t>
            </w:r>
          </w:p>
          <w:p w:rsidR="007C391A" w:rsidRPr="00171C8B" w:rsidRDefault="007C391A" w:rsidP="007C391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7C391A">
              <w:rPr>
                <w:rFonts w:ascii="Arial" w:hAnsi="Arial" w:cs="Arial"/>
                <w:color w:val="000000"/>
                <w:sz w:val="17"/>
                <w:szCs w:val="17"/>
                <w:lang w:val="de-DE"/>
              </w:rPr>
              <w:t>Les: Textinhalt erfassen, Textsinn verstehen – Textintention erfassen – verschiedene</w:t>
            </w:r>
            <w:r>
              <w:rPr>
                <w:rFonts w:ascii="Arial" w:hAnsi="Arial" w:cs="Arial"/>
                <w:color w:val="000000"/>
                <w:sz w:val="17"/>
                <w:szCs w:val="17"/>
                <w:lang w:val="de-DE"/>
              </w:rPr>
              <w:t xml:space="preserve"> </w:t>
            </w:r>
            <w:r w:rsidRPr="007C391A">
              <w:rPr>
                <w:rFonts w:ascii="Arial" w:hAnsi="Arial" w:cs="Arial"/>
                <w:color w:val="000000"/>
                <w:sz w:val="17"/>
                <w:szCs w:val="17"/>
                <w:lang w:val="de-DE"/>
              </w:rPr>
              <w:t>Techniken der Texterfassung beherrschen – Merkmale von Textsorten erkennen – Texte in</w:t>
            </w:r>
            <w:r>
              <w:rPr>
                <w:rFonts w:ascii="Arial" w:hAnsi="Arial" w:cs="Arial"/>
                <w:color w:val="000000"/>
                <w:sz w:val="17"/>
                <w:szCs w:val="17"/>
                <w:lang w:val="de-DE"/>
              </w:rPr>
              <w:t xml:space="preserve"> </w:t>
            </w:r>
            <w:r w:rsidRPr="007C391A">
              <w:rPr>
                <w:rFonts w:ascii="Arial" w:hAnsi="Arial" w:cs="Arial"/>
                <w:color w:val="000000"/>
                <w:sz w:val="17"/>
                <w:szCs w:val="17"/>
                <w:lang w:val="de-DE"/>
              </w:rPr>
              <w:t>unterschiedlichen Medien zu verschiedenen Themen auffinden und sie allgemeinen</w:t>
            </w:r>
            <w:r>
              <w:rPr>
                <w:rFonts w:ascii="Arial" w:hAnsi="Arial" w:cs="Arial"/>
                <w:color w:val="000000"/>
                <w:sz w:val="17"/>
                <w:szCs w:val="17"/>
                <w:lang w:val="de-DE"/>
              </w:rPr>
              <w:t xml:space="preserve"> </w:t>
            </w:r>
            <w:r w:rsidRPr="007C391A">
              <w:rPr>
                <w:rFonts w:ascii="Arial" w:hAnsi="Arial" w:cs="Arial"/>
                <w:color w:val="000000"/>
                <w:sz w:val="17"/>
                <w:szCs w:val="17"/>
                <w:lang w:val="de-DE"/>
              </w:rPr>
              <w:t>Problembereichen zuordnen – Mittel und Wirkungen schriftlicher Texte und</w:t>
            </w:r>
            <w:r>
              <w:rPr>
                <w:rFonts w:ascii="Arial" w:hAnsi="Arial" w:cs="Arial"/>
                <w:color w:val="000000"/>
                <w:sz w:val="17"/>
                <w:szCs w:val="17"/>
                <w:lang w:val="de-DE"/>
              </w:rPr>
              <w:t xml:space="preserve"> </w:t>
            </w:r>
            <w:r w:rsidRPr="007C391A">
              <w:rPr>
                <w:rFonts w:ascii="Arial" w:hAnsi="Arial" w:cs="Arial"/>
                <w:color w:val="000000"/>
                <w:sz w:val="17"/>
                <w:szCs w:val="17"/>
                <w:lang w:val="de-DE"/>
              </w:rPr>
              <w:t>verschiedener Text-Bild-Kombinationen vergleichen</w:t>
            </w:r>
          </w:p>
        </w:tc>
      </w:tr>
      <w:tr w:rsidR="007C391A" w:rsidRPr="00171C8B" w:rsidTr="00D91D3B">
        <w:trPr>
          <w:trHeight w:val="57"/>
        </w:trPr>
        <w:tc>
          <w:tcPr>
            <w:tcW w:w="1701" w:type="dxa"/>
            <w:vMerge/>
            <w:tcBorders>
              <w:left w:val="single" w:sz="4" w:space="0" w:color="CECFCF"/>
              <w:bottom w:val="single" w:sz="4" w:space="0" w:color="CECFCF"/>
              <w:right w:val="single" w:sz="4" w:space="0" w:color="CECFCF"/>
            </w:tcBorders>
          </w:tcPr>
          <w:p w:rsidR="007C391A" w:rsidRPr="00171C8B" w:rsidRDefault="007C391A" w:rsidP="002342DF">
            <w:pPr>
              <w:pStyle w:val="TabelleMonate"/>
              <w:rPr>
                <w:rFonts w:ascii="Frutiger LT Std 55 Roman" w:hAnsi="Frutiger LT Std 55 Roman"/>
                <w:sz w:val="24"/>
                <w:szCs w:val="24"/>
                <w:lang w:val="de-AT"/>
              </w:rPr>
            </w:pPr>
          </w:p>
        </w:tc>
        <w:tc>
          <w:tcPr>
            <w:tcW w:w="1701"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7C391A" w:rsidRPr="007C391A" w:rsidRDefault="007C391A" w:rsidP="007C391A">
            <w:pPr>
              <w:widowControl/>
              <w:tabs>
                <w:tab w:val="left" w:pos="261"/>
                <w:tab w:val="left" w:pos="522"/>
                <w:tab w:val="left" w:pos="3628"/>
              </w:tabs>
              <w:autoSpaceDE w:val="0"/>
              <w:autoSpaceDN w:val="0"/>
              <w:adjustRightInd w:val="0"/>
              <w:spacing w:after="0" w:line="240" w:lineRule="atLeast"/>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Zwischenraum </w:t>
            </w:r>
            <w:r w:rsidRPr="007C391A">
              <w:rPr>
                <w:rFonts w:ascii="Arial" w:hAnsi="Arial" w:cs="Arial"/>
                <w:color w:val="000000"/>
                <w:sz w:val="17"/>
                <w:szCs w:val="17"/>
                <w:lang w:val="de-DE"/>
              </w:rPr>
              <w:t>4:</w:t>
            </w:r>
          </w:p>
          <w:p w:rsidR="007C391A" w:rsidRPr="00171C8B" w:rsidRDefault="007C391A" w:rsidP="007C391A">
            <w:pPr>
              <w:widowControl/>
              <w:tabs>
                <w:tab w:val="left" w:pos="261"/>
                <w:tab w:val="left" w:pos="522"/>
                <w:tab w:val="left" w:pos="3628"/>
              </w:tabs>
              <w:autoSpaceDE w:val="0"/>
              <w:autoSpaceDN w:val="0"/>
              <w:adjustRightInd w:val="0"/>
              <w:spacing w:after="0" w:line="240" w:lineRule="atLeast"/>
              <w:textAlignment w:val="center"/>
              <w:rPr>
                <w:rFonts w:ascii="Frutiger LT Std 55 Roman" w:hAnsi="Frutiger LT Std 55 Roman" w:cs="Frutiger LT Std 55 Roman"/>
                <w:color w:val="000000"/>
                <w:sz w:val="18"/>
                <w:szCs w:val="18"/>
                <w:lang w:val="de-DE"/>
              </w:rPr>
            </w:pPr>
            <w:r w:rsidRPr="007C391A">
              <w:rPr>
                <w:rFonts w:ascii="Arial" w:hAnsi="Arial" w:cs="Arial"/>
                <w:color w:val="000000"/>
                <w:sz w:val="17"/>
                <w:szCs w:val="17"/>
                <w:lang w:val="de-DE"/>
              </w:rPr>
              <w:t xml:space="preserve">Richtig schreiben </w:t>
            </w:r>
            <w:r w:rsidRPr="007C391A">
              <w:rPr>
                <w:rFonts w:ascii="Arial" w:hAnsi="Arial" w:cs="Arial"/>
                <w:color w:val="000000"/>
                <w:sz w:val="17"/>
                <w:szCs w:val="17"/>
                <w:lang w:val="de-DE"/>
              </w:rPr>
              <w:lastRenderedPageBreak/>
              <w:t>(2)</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7C391A" w:rsidRPr="00171C8B" w:rsidRDefault="007C391A" w:rsidP="007C391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lastRenderedPageBreak/>
              <w:t xml:space="preserve">– </w:t>
            </w:r>
            <w:r w:rsidRPr="00171C8B">
              <w:rPr>
                <w:rFonts w:ascii="Arial" w:hAnsi="Arial" w:cs="Arial"/>
                <w:color w:val="000000"/>
                <w:sz w:val="17"/>
                <w:szCs w:val="17"/>
                <w:lang w:val="de-DE"/>
              </w:rPr>
              <w:tab/>
            </w:r>
            <w:r w:rsidRPr="007C391A">
              <w:rPr>
                <w:rFonts w:ascii="Arial" w:hAnsi="Arial" w:cs="Arial"/>
                <w:color w:val="000000"/>
                <w:sz w:val="17"/>
                <w:szCs w:val="17"/>
                <w:lang w:val="de-DE"/>
              </w:rPr>
              <w:t>eigene Rechtschreibschwächen</w:t>
            </w:r>
            <w:r>
              <w:rPr>
                <w:rFonts w:ascii="Arial" w:hAnsi="Arial" w:cs="Arial"/>
                <w:color w:val="000000"/>
                <w:sz w:val="17"/>
                <w:szCs w:val="17"/>
                <w:lang w:val="de-DE"/>
              </w:rPr>
              <w:t xml:space="preserve"> </w:t>
            </w:r>
            <w:r w:rsidRPr="007C391A">
              <w:rPr>
                <w:rFonts w:ascii="Arial" w:hAnsi="Arial" w:cs="Arial"/>
                <w:color w:val="000000"/>
                <w:sz w:val="17"/>
                <w:szCs w:val="17"/>
                <w:lang w:val="de-DE"/>
              </w:rPr>
              <w:t>abbauen</w:t>
            </w:r>
          </w:p>
          <w:p w:rsidR="007C391A" w:rsidRDefault="007C391A" w:rsidP="007C391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b/>
                <w:bCs/>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7C391A">
              <w:rPr>
                <w:rFonts w:ascii="Arial" w:hAnsi="Arial" w:cs="Arial"/>
                <w:b/>
                <w:bCs/>
                <w:color w:val="000000"/>
                <w:sz w:val="17"/>
                <w:szCs w:val="17"/>
                <w:lang w:val="de-DE"/>
              </w:rPr>
              <w:t>Umgang mit dem Wörterbuch und</w:t>
            </w:r>
            <w:r>
              <w:rPr>
                <w:rFonts w:ascii="Arial" w:hAnsi="Arial" w:cs="Arial"/>
                <w:b/>
                <w:bCs/>
                <w:color w:val="000000"/>
                <w:sz w:val="17"/>
                <w:szCs w:val="17"/>
                <w:lang w:val="de-DE"/>
              </w:rPr>
              <w:t xml:space="preserve"> </w:t>
            </w:r>
            <w:r w:rsidRPr="007C391A">
              <w:rPr>
                <w:rFonts w:ascii="Arial" w:hAnsi="Arial" w:cs="Arial"/>
                <w:b/>
                <w:bCs/>
                <w:color w:val="000000"/>
                <w:sz w:val="17"/>
                <w:szCs w:val="17"/>
                <w:lang w:val="de-DE"/>
              </w:rPr>
              <w:lastRenderedPageBreak/>
              <w:t>Fehlerkorrektur</w:t>
            </w:r>
          </w:p>
          <w:p w:rsidR="00D91D3B" w:rsidRDefault="00D91D3B" w:rsidP="007C391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b/>
                <w:bCs/>
                <w:color w:val="000000"/>
                <w:sz w:val="17"/>
                <w:szCs w:val="17"/>
                <w:lang w:val="de-DE"/>
              </w:rPr>
            </w:pPr>
          </w:p>
          <w:p w:rsidR="00D91D3B" w:rsidRDefault="00D91D3B" w:rsidP="007C391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b/>
                <w:bCs/>
                <w:color w:val="000000"/>
                <w:sz w:val="17"/>
                <w:szCs w:val="17"/>
                <w:lang w:val="de-DE"/>
              </w:rPr>
            </w:pPr>
          </w:p>
          <w:p w:rsidR="00D91D3B" w:rsidRPr="00171C8B" w:rsidRDefault="00D91D3B" w:rsidP="007C391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7C391A" w:rsidRPr="00171C8B" w:rsidRDefault="007C391A" w:rsidP="007C391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lastRenderedPageBreak/>
              <w:t xml:space="preserve">– </w:t>
            </w:r>
            <w:r w:rsidRPr="00171C8B">
              <w:rPr>
                <w:rFonts w:ascii="Arial" w:hAnsi="Arial" w:cs="Arial"/>
                <w:color w:val="000000"/>
                <w:sz w:val="17"/>
                <w:szCs w:val="17"/>
                <w:lang w:val="de-DE"/>
              </w:rPr>
              <w:tab/>
            </w:r>
            <w:r>
              <w:rPr>
                <w:rFonts w:ascii="Arial" w:hAnsi="Arial" w:cs="Arial"/>
                <w:color w:val="000000"/>
                <w:sz w:val="17"/>
                <w:szCs w:val="17"/>
                <w:lang w:val="de-DE"/>
              </w:rPr>
              <w:t>S</w:t>
            </w:r>
            <w:r w:rsidRPr="007C391A">
              <w:rPr>
                <w:rFonts w:ascii="Arial" w:hAnsi="Arial" w:cs="Arial"/>
                <w:color w:val="000000"/>
                <w:sz w:val="17"/>
                <w:szCs w:val="17"/>
                <w:lang w:val="de-DE"/>
              </w:rPr>
              <w:t>ch: eigene Texte optimieren und dabei Sprachrichtigkeit und Schreibrichtigkeit</w:t>
            </w:r>
            <w:r>
              <w:rPr>
                <w:rFonts w:ascii="Arial" w:hAnsi="Arial" w:cs="Arial"/>
                <w:color w:val="000000"/>
                <w:sz w:val="17"/>
                <w:szCs w:val="17"/>
                <w:lang w:val="de-DE"/>
              </w:rPr>
              <w:t xml:space="preserve"> </w:t>
            </w:r>
            <w:r w:rsidRPr="007C391A">
              <w:rPr>
                <w:rFonts w:ascii="Arial" w:hAnsi="Arial" w:cs="Arial"/>
                <w:color w:val="000000"/>
                <w:sz w:val="17"/>
                <w:szCs w:val="17"/>
                <w:lang w:val="de-DE"/>
              </w:rPr>
              <w:t>berücksichtigen – eigene Rechtschreibschwächen erkennen und abbauen</w:t>
            </w:r>
          </w:p>
        </w:tc>
      </w:tr>
      <w:tr w:rsidR="00171C8B" w:rsidRPr="00171C8B" w:rsidTr="00D91D3B">
        <w:trPr>
          <w:trHeight w:val="57"/>
        </w:trPr>
        <w:tc>
          <w:tcPr>
            <w:tcW w:w="1701" w:type="dxa"/>
            <w:tcBorders>
              <w:top w:val="single" w:sz="4" w:space="0" w:color="CECFCF"/>
              <w:left w:val="single" w:sz="4" w:space="0" w:color="CECFCF"/>
              <w:bottom w:val="single" w:sz="4" w:space="0" w:color="CECFCF"/>
              <w:right w:val="single" w:sz="4" w:space="0" w:color="CECFCF"/>
            </w:tcBorders>
          </w:tcPr>
          <w:p w:rsidR="00171C8B" w:rsidRPr="00171C8B" w:rsidRDefault="007C391A" w:rsidP="002342DF">
            <w:pPr>
              <w:pStyle w:val="TabelleMonate"/>
              <w:rPr>
                <w:rFonts w:ascii="Frutiger LT Std 55 Roman" w:hAnsi="Frutiger LT Std 55 Roman"/>
                <w:sz w:val="24"/>
                <w:szCs w:val="24"/>
                <w:lang w:val="de-AT"/>
              </w:rPr>
            </w:pPr>
            <w:r w:rsidRPr="00171C8B">
              <w:lastRenderedPageBreak/>
              <w:t>Mai</w:t>
            </w:r>
            <w:r>
              <w:t xml:space="preserve"> / Juni</w:t>
            </w:r>
          </w:p>
        </w:tc>
        <w:tc>
          <w:tcPr>
            <w:tcW w:w="1701"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171C8B" w:rsidP="00171C8B">
            <w:pPr>
              <w:widowControl/>
              <w:tabs>
                <w:tab w:val="left" w:pos="261"/>
                <w:tab w:val="left" w:pos="522"/>
                <w:tab w:val="left" w:pos="3628"/>
              </w:tabs>
              <w:autoSpaceDE w:val="0"/>
              <w:autoSpaceDN w:val="0"/>
              <w:adjustRightInd w:val="0"/>
              <w:spacing w:after="0" w:line="240" w:lineRule="atLeast"/>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Sprachraum 13: </w:t>
            </w:r>
            <w:r w:rsidR="007C391A">
              <w:rPr>
                <w:rFonts w:ascii="PoloBasisTB-Buch" w:hAnsi="PoloBasisTB-Buch" w:cs="PoloBasisTB-Buch"/>
                <w:sz w:val="19"/>
                <w:szCs w:val="19"/>
                <w:lang w:val="de-AT" w:eastAsia="de-AT"/>
              </w:rPr>
              <w:t>Die Antike</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7C391A" w:rsidRPr="00171C8B" w:rsidRDefault="007C391A" w:rsidP="007C391A">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7C391A">
              <w:rPr>
                <w:rFonts w:ascii="Arial" w:hAnsi="Arial" w:cs="Arial"/>
                <w:color w:val="000000"/>
                <w:sz w:val="17"/>
                <w:szCs w:val="17"/>
                <w:lang w:val="de-DE"/>
              </w:rPr>
              <w:t>Begriff „Mythos“</w:t>
            </w:r>
          </w:p>
          <w:p w:rsidR="00171C8B" w:rsidRPr="007C391A" w:rsidRDefault="007C391A" w:rsidP="008C1C6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8C1C6B" w:rsidRPr="008C1C6B">
              <w:rPr>
                <w:rFonts w:ascii="Arial" w:hAnsi="Arial" w:cs="Arial"/>
                <w:color w:val="000000"/>
                <w:sz w:val="17"/>
                <w:szCs w:val="17"/>
                <w:lang w:val="de-DE"/>
              </w:rPr>
              <w:t>Antike und biblische Mythen als</w:t>
            </w:r>
            <w:r w:rsidR="008C1C6B">
              <w:rPr>
                <w:rFonts w:ascii="Arial" w:hAnsi="Arial" w:cs="Arial"/>
                <w:color w:val="000000"/>
                <w:sz w:val="17"/>
                <w:szCs w:val="17"/>
                <w:lang w:val="de-DE"/>
              </w:rPr>
              <w:t xml:space="preserve"> </w:t>
            </w:r>
            <w:r w:rsidR="008C1C6B" w:rsidRPr="008C1C6B">
              <w:rPr>
                <w:rFonts w:ascii="Arial" w:hAnsi="Arial" w:cs="Arial"/>
                <w:color w:val="000000"/>
                <w:sz w:val="17"/>
                <w:szCs w:val="17"/>
                <w:lang w:val="de-DE"/>
              </w:rPr>
              <w:t>Stoffe kennenlernen</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8C1C6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8C1C6B" w:rsidRPr="008C1C6B">
              <w:rPr>
                <w:rFonts w:ascii="Arial" w:hAnsi="Arial" w:cs="Arial"/>
                <w:color w:val="000000"/>
                <w:sz w:val="17"/>
                <w:szCs w:val="17"/>
                <w:lang w:val="de-DE"/>
              </w:rPr>
              <w:t>LB: Kennzeichen ästhetischer Texte kennen – Merkmale von Textarten und Genres</w:t>
            </w:r>
            <w:r w:rsidR="008C1C6B">
              <w:rPr>
                <w:rFonts w:ascii="Arial" w:hAnsi="Arial" w:cs="Arial"/>
                <w:color w:val="000000"/>
                <w:sz w:val="17"/>
                <w:szCs w:val="17"/>
                <w:lang w:val="de-DE"/>
              </w:rPr>
              <w:t xml:space="preserve"> </w:t>
            </w:r>
            <w:r w:rsidR="008C1C6B" w:rsidRPr="008C1C6B">
              <w:rPr>
                <w:rFonts w:ascii="Arial" w:hAnsi="Arial" w:cs="Arial"/>
                <w:color w:val="000000"/>
                <w:sz w:val="17"/>
                <w:szCs w:val="17"/>
                <w:lang w:val="de-DE"/>
              </w:rPr>
              <w:t>feststellen und als Mittel der Textintention verstehen – literarische Zeugnisse</w:t>
            </w:r>
            <w:r w:rsidR="008C1C6B">
              <w:rPr>
                <w:rFonts w:ascii="Arial" w:hAnsi="Arial" w:cs="Arial"/>
                <w:color w:val="000000"/>
                <w:sz w:val="17"/>
                <w:szCs w:val="17"/>
                <w:lang w:val="de-DE"/>
              </w:rPr>
              <w:t xml:space="preserve"> </w:t>
            </w:r>
            <w:r w:rsidR="008C1C6B" w:rsidRPr="008C1C6B">
              <w:rPr>
                <w:rFonts w:ascii="Arial" w:hAnsi="Arial" w:cs="Arial"/>
                <w:color w:val="000000"/>
                <w:sz w:val="17"/>
                <w:szCs w:val="17"/>
                <w:lang w:val="de-DE"/>
              </w:rPr>
              <w:t>unterschiedlicher Kulturen aus der Antike kennen und Bezüge zur Gegenwart</w:t>
            </w:r>
            <w:r w:rsidR="008C1C6B">
              <w:rPr>
                <w:rFonts w:ascii="Arial" w:hAnsi="Arial" w:cs="Arial"/>
                <w:color w:val="000000"/>
                <w:sz w:val="17"/>
                <w:szCs w:val="17"/>
                <w:lang w:val="de-DE"/>
              </w:rPr>
              <w:t xml:space="preserve"> </w:t>
            </w:r>
            <w:r w:rsidR="008C1C6B" w:rsidRPr="008C1C6B">
              <w:rPr>
                <w:rFonts w:ascii="Arial" w:hAnsi="Arial" w:cs="Arial"/>
                <w:color w:val="000000"/>
                <w:sz w:val="17"/>
                <w:szCs w:val="17"/>
                <w:lang w:val="de-DE"/>
              </w:rPr>
              <w:t>herstellen – persönliche Zugänge zu ästhetischen Texten finden</w:t>
            </w:r>
          </w:p>
          <w:p w:rsidR="00171C8B" w:rsidRPr="00171C8B" w:rsidRDefault="00FB2C42" w:rsidP="008C1C6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8C1C6B" w:rsidRPr="008C1C6B">
              <w:rPr>
                <w:rFonts w:ascii="Arial" w:hAnsi="Arial" w:cs="Arial"/>
                <w:color w:val="000000"/>
                <w:sz w:val="17"/>
                <w:szCs w:val="17"/>
                <w:lang w:val="de-DE"/>
              </w:rPr>
              <w:t>Les: Textinhalt erfassen, Textsinn verstehen – verschiedene Techniken der Texterfassung</w:t>
            </w:r>
            <w:r w:rsidR="008C1C6B">
              <w:rPr>
                <w:rFonts w:ascii="Arial" w:hAnsi="Arial" w:cs="Arial"/>
                <w:color w:val="000000"/>
                <w:sz w:val="17"/>
                <w:szCs w:val="17"/>
                <w:lang w:val="de-DE"/>
              </w:rPr>
              <w:t xml:space="preserve"> </w:t>
            </w:r>
            <w:r w:rsidR="008C1C6B" w:rsidRPr="008C1C6B">
              <w:rPr>
                <w:rFonts w:ascii="Arial" w:hAnsi="Arial" w:cs="Arial"/>
                <w:color w:val="000000"/>
                <w:sz w:val="17"/>
                <w:szCs w:val="17"/>
                <w:lang w:val="de-DE"/>
              </w:rPr>
              <w:t>beherrschen – Textintention erfassen</w:t>
            </w:r>
          </w:p>
        </w:tc>
      </w:tr>
      <w:tr w:rsidR="00171C8B" w:rsidRPr="00171C8B" w:rsidTr="00D91D3B">
        <w:trPr>
          <w:trHeight w:val="57"/>
        </w:trPr>
        <w:tc>
          <w:tcPr>
            <w:tcW w:w="1701" w:type="dxa"/>
            <w:vMerge w:val="restart"/>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171C8B" w:rsidP="002342DF">
            <w:pPr>
              <w:pStyle w:val="TabelleMonate"/>
              <w:rPr>
                <w:sz w:val="18"/>
                <w:szCs w:val="18"/>
              </w:rPr>
            </w:pPr>
            <w:r w:rsidRPr="00171C8B">
              <w:t>Juni</w:t>
            </w:r>
          </w:p>
        </w:tc>
        <w:tc>
          <w:tcPr>
            <w:tcW w:w="1701" w:type="dxa"/>
            <w:vMerge w:val="restart"/>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8C1C6B" w:rsidRPr="008C1C6B" w:rsidRDefault="00171C8B" w:rsidP="008C1C6B">
            <w:pPr>
              <w:widowControl/>
              <w:tabs>
                <w:tab w:val="left" w:pos="261"/>
                <w:tab w:val="left" w:pos="522"/>
                <w:tab w:val="left" w:pos="3628"/>
              </w:tabs>
              <w:autoSpaceDE w:val="0"/>
              <w:autoSpaceDN w:val="0"/>
              <w:adjustRightInd w:val="0"/>
              <w:spacing w:after="0" w:line="240" w:lineRule="atLeast"/>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Sprachraum </w:t>
            </w:r>
            <w:r w:rsidR="008C1C6B" w:rsidRPr="008C1C6B">
              <w:rPr>
                <w:rFonts w:ascii="Arial" w:hAnsi="Arial" w:cs="Arial"/>
                <w:color w:val="000000"/>
                <w:sz w:val="17"/>
                <w:szCs w:val="17"/>
                <w:lang w:val="de-DE"/>
              </w:rPr>
              <w:t>14:</w:t>
            </w:r>
          </w:p>
          <w:p w:rsidR="00171C8B" w:rsidRPr="00171C8B" w:rsidRDefault="008C1C6B" w:rsidP="008C1C6B">
            <w:pPr>
              <w:widowControl/>
              <w:tabs>
                <w:tab w:val="left" w:pos="261"/>
                <w:tab w:val="left" w:pos="522"/>
                <w:tab w:val="left" w:pos="3628"/>
              </w:tabs>
              <w:autoSpaceDE w:val="0"/>
              <w:autoSpaceDN w:val="0"/>
              <w:adjustRightInd w:val="0"/>
              <w:spacing w:after="0" w:line="240" w:lineRule="atLeast"/>
              <w:textAlignment w:val="center"/>
              <w:rPr>
                <w:rFonts w:ascii="Frutiger LT Std 55 Roman" w:hAnsi="Frutiger LT Std 55 Roman" w:cs="Frutiger LT Std 55 Roman"/>
                <w:color w:val="000000"/>
                <w:sz w:val="18"/>
                <w:szCs w:val="18"/>
                <w:lang w:val="de-DE"/>
              </w:rPr>
            </w:pPr>
            <w:r w:rsidRPr="008C1C6B">
              <w:rPr>
                <w:rFonts w:ascii="Arial" w:hAnsi="Arial" w:cs="Arial"/>
                <w:color w:val="000000"/>
                <w:sz w:val="17"/>
                <w:szCs w:val="17"/>
                <w:lang w:val="de-DE"/>
              </w:rPr>
              <w:t>Sprache heute</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8C1C6B" w:rsidRDefault="008C1C6B" w:rsidP="008C1C6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8C1C6B">
              <w:rPr>
                <w:rFonts w:ascii="Arial" w:hAnsi="Arial" w:cs="Arial"/>
                <w:color w:val="000000"/>
                <w:sz w:val="17"/>
                <w:szCs w:val="17"/>
                <w:lang w:val="de-DE"/>
              </w:rPr>
              <w:t>W-Box: Neue Formen der</w:t>
            </w:r>
            <w:r>
              <w:rPr>
                <w:rFonts w:ascii="Arial" w:hAnsi="Arial" w:cs="Arial"/>
                <w:color w:val="000000"/>
                <w:sz w:val="17"/>
                <w:szCs w:val="17"/>
                <w:lang w:val="de-DE"/>
              </w:rPr>
              <w:t xml:space="preserve"> </w:t>
            </w:r>
            <w:r w:rsidRPr="008C1C6B">
              <w:rPr>
                <w:rFonts w:ascii="Arial" w:hAnsi="Arial" w:cs="Arial"/>
                <w:color w:val="000000"/>
                <w:sz w:val="17"/>
                <w:szCs w:val="17"/>
                <w:lang w:val="de-DE"/>
              </w:rPr>
              <w:t>Kommunikation (S</w:t>
            </w:r>
            <w:r>
              <w:rPr>
                <w:rFonts w:ascii="Arial" w:hAnsi="Arial" w:cs="Arial"/>
                <w:color w:val="000000"/>
                <w:sz w:val="17"/>
                <w:szCs w:val="17"/>
                <w:lang w:val="de-DE"/>
              </w:rPr>
              <w:t>.</w:t>
            </w:r>
            <w:r w:rsidRPr="008C1C6B">
              <w:rPr>
                <w:rFonts w:ascii="Arial" w:hAnsi="Arial" w:cs="Arial"/>
                <w:color w:val="000000"/>
                <w:sz w:val="17"/>
                <w:szCs w:val="17"/>
                <w:lang w:val="de-DE"/>
              </w:rPr>
              <w:t xml:space="preserve"> 160)</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Default="008C1C6B" w:rsidP="008C1C6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8C1C6B">
              <w:rPr>
                <w:rFonts w:ascii="Arial" w:hAnsi="Arial" w:cs="Arial"/>
                <w:color w:val="000000"/>
                <w:sz w:val="17"/>
                <w:szCs w:val="17"/>
                <w:lang w:val="de-DE"/>
              </w:rPr>
              <w:t>Med: unterschiedliche Medienproduktionsformen (Neue Medien) kennen sowie ihre</w:t>
            </w:r>
            <w:r>
              <w:rPr>
                <w:rFonts w:ascii="Arial" w:hAnsi="Arial" w:cs="Arial"/>
                <w:color w:val="000000"/>
                <w:sz w:val="17"/>
                <w:szCs w:val="17"/>
                <w:lang w:val="de-DE"/>
              </w:rPr>
              <w:t xml:space="preserve"> </w:t>
            </w:r>
            <w:r w:rsidRPr="008C1C6B">
              <w:rPr>
                <w:rFonts w:ascii="Arial" w:hAnsi="Arial" w:cs="Arial"/>
                <w:color w:val="000000"/>
                <w:sz w:val="17"/>
                <w:szCs w:val="17"/>
                <w:lang w:val="de-DE"/>
              </w:rPr>
              <w:t>Organisationsstrukturen erfassen</w:t>
            </w:r>
          </w:p>
          <w:p w:rsidR="008C1C6B" w:rsidRPr="00171C8B" w:rsidRDefault="008C1C6B" w:rsidP="008C1C6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8C1C6B">
              <w:rPr>
                <w:rFonts w:ascii="Arial" w:hAnsi="Arial" w:cs="Arial"/>
                <w:color w:val="000000"/>
                <w:sz w:val="17"/>
                <w:szCs w:val="17"/>
                <w:lang w:val="de-DE"/>
              </w:rPr>
              <w:t>Sb: mit Sprachwandel in verschiedenen Formen als gesellschaftlichen Wandel vertraut</w:t>
            </w:r>
            <w:r>
              <w:rPr>
                <w:rFonts w:ascii="Arial" w:hAnsi="Arial" w:cs="Arial"/>
                <w:color w:val="000000"/>
                <w:sz w:val="17"/>
                <w:szCs w:val="17"/>
                <w:lang w:val="de-DE"/>
              </w:rPr>
              <w:t xml:space="preserve"> </w:t>
            </w:r>
            <w:r w:rsidRPr="008C1C6B">
              <w:rPr>
                <w:rFonts w:ascii="Arial" w:hAnsi="Arial" w:cs="Arial"/>
                <w:color w:val="000000"/>
                <w:sz w:val="17"/>
                <w:szCs w:val="17"/>
                <w:lang w:val="de-DE"/>
              </w:rPr>
              <w:t>werden</w:t>
            </w:r>
          </w:p>
        </w:tc>
      </w:tr>
      <w:tr w:rsidR="00171C8B" w:rsidRPr="00171C8B" w:rsidTr="00D91D3B">
        <w:trPr>
          <w:trHeight w:val="57"/>
        </w:trPr>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171C8B">
            <w:pPr>
              <w:widowControl/>
              <w:autoSpaceDE w:val="0"/>
              <w:autoSpaceDN w:val="0"/>
              <w:adjustRightInd w:val="0"/>
              <w:spacing w:after="0" w:line="240" w:lineRule="auto"/>
              <w:rPr>
                <w:rFonts w:ascii="Frutiger LT Std 55 Roman" w:hAnsi="Frutiger LT Std 55 Roman"/>
                <w:sz w:val="24"/>
                <w:szCs w:val="24"/>
                <w:lang w:val="de-AT"/>
              </w:rPr>
            </w:pPr>
          </w:p>
        </w:tc>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171C8B">
            <w:pPr>
              <w:widowControl/>
              <w:autoSpaceDE w:val="0"/>
              <w:autoSpaceDN w:val="0"/>
              <w:adjustRightInd w:val="0"/>
              <w:spacing w:after="0" w:line="240" w:lineRule="auto"/>
              <w:rPr>
                <w:rFonts w:ascii="Frutiger LT Std 55 Roman" w:hAnsi="Frutiger LT Std 55 Roman"/>
                <w:sz w:val="24"/>
                <w:szCs w:val="24"/>
                <w:lang w:val="de-AT"/>
              </w:rPr>
            </w:pP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8C1C6B" w:rsidRPr="00171C8B" w:rsidRDefault="008C1C6B" w:rsidP="008C1C6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8C1C6B">
              <w:rPr>
                <w:rFonts w:ascii="Arial" w:hAnsi="Arial" w:cs="Arial"/>
                <w:color w:val="000000"/>
                <w:sz w:val="17"/>
                <w:szCs w:val="17"/>
                <w:lang w:val="de-DE"/>
              </w:rPr>
              <w:t>„Denglisch“</w:t>
            </w:r>
          </w:p>
          <w:p w:rsidR="00171C8B" w:rsidRPr="008C1C6B" w:rsidRDefault="008C1C6B" w:rsidP="008C1C6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Pr="008C1C6B">
              <w:rPr>
                <w:rFonts w:ascii="Arial" w:hAnsi="Arial" w:cs="Arial"/>
                <w:color w:val="000000"/>
                <w:sz w:val="17"/>
                <w:szCs w:val="17"/>
                <w:lang w:val="de-DE"/>
              </w:rPr>
              <w:t>Trend: Abkürzung</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8C1C6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8C1C6B" w:rsidRPr="008C1C6B">
              <w:rPr>
                <w:rFonts w:ascii="Arial" w:hAnsi="Arial" w:cs="Arial"/>
                <w:color w:val="000000"/>
                <w:sz w:val="17"/>
                <w:szCs w:val="17"/>
                <w:lang w:val="de-DE"/>
              </w:rPr>
              <w:t>Sb: grammatische Phänomene in ihrem Kontext reflektieren – mit Sprachwandel in</w:t>
            </w:r>
            <w:r w:rsidR="008C1C6B">
              <w:rPr>
                <w:rFonts w:ascii="Arial" w:hAnsi="Arial" w:cs="Arial"/>
                <w:color w:val="000000"/>
                <w:sz w:val="17"/>
                <w:szCs w:val="17"/>
                <w:lang w:val="de-DE"/>
              </w:rPr>
              <w:t xml:space="preserve"> </w:t>
            </w:r>
            <w:r w:rsidR="008C1C6B" w:rsidRPr="008C1C6B">
              <w:rPr>
                <w:rFonts w:ascii="Arial" w:hAnsi="Arial" w:cs="Arial"/>
                <w:color w:val="000000"/>
                <w:sz w:val="17"/>
                <w:szCs w:val="17"/>
                <w:lang w:val="de-DE"/>
              </w:rPr>
              <w:t>verschiedenen Formen als gesellschaftlichen Wandel vertraut werden – öffentlichen</w:t>
            </w:r>
            <w:r w:rsidR="008C1C6B">
              <w:rPr>
                <w:rFonts w:ascii="Arial" w:hAnsi="Arial" w:cs="Arial"/>
                <w:color w:val="000000"/>
                <w:sz w:val="17"/>
                <w:szCs w:val="17"/>
                <w:lang w:val="de-DE"/>
              </w:rPr>
              <w:t xml:space="preserve"> </w:t>
            </w:r>
            <w:r w:rsidR="008C1C6B" w:rsidRPr="008C1C6B">
              <w:rPr>
                <w:rFonts w:ascii="Arial" w:hAnsi="Arial" w:cs="Arial"/>
                <w:color w:val="000000"/>
                <w:sz w:val="17"/>
                <w:szCs w:val="17"/>
                <w:lang w:val="de-DE"/>
              </w:rPr>
              <w:t>Sprachgebrauch analysieren und kritisieren</w:t>
            </w:r>
          </w:p>
        </w:tc>
      </w:tr>
      <w:tr w:rsidR="00171C8B" w:rsidRPr="00171C8B" w:rsidTr="00D91D3B">
        <w:trPr>
          <w:trHeight w:val="57"/>
        </w:trPr>
        <w:tc>
          <w:tcPr>
            <w:tcW w:w="1701" w:type="dxa"/>
            <w:vMerge/>
            <w:tcBorders>
              <w:top w:val="single" w:sz="4" w:space="0" w:color="CECFCF"/>
              <w:left w:val="single" w:sz="4" w:space="0" w:color="CECFCF"/>
              <w:bottom w:val="single" w:sz="4" w:space="0" w:color="CECFCF"/>
              <w:right w:val="single" w:sz="4" w:space="0" w:color="CECFCF"/>
            </w:tcBorders>
          </w:tcPr>
          <w:p w:rsidR="00171C8B" w:rsidRPr="00171C8B" w:rsidRDefault="00171C8B" w:rsidP="00171C8B">
            <w:pPr>
              <w:widowControl/>
              <w:autoSpaceDE w:val="0"/>
              <w:autoSpaceDN w:val="0"/>
              <w:adjustRightInd w:val="0"/>
              <w:spacing w:after="0" w:line="240" w:lineRule="auto"/>
              <w:rPr>
                <w:rFonts w:ascii="Frutiger LT Std 55 Roman" w:hAnsi="Frutiger LT Std 55 Roman"/>
                <w:sz w:val="24"/>
                <w:szCs w:val="24"/>
                <w:lang w:val="de-AT"/>
              </w:rPr>
            </w:pPr>
          </w:p>
        </w:tc>
        <w:tc>
          <w:tcPr>
            <w:tcW w:w="1701"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8C1C6B" w:rsidRPr="008C1C6B" w:rsidRDefault="00171C8B" w:rsidP="008C1C6B">
            <w:pPr>
              <w:widowControl/>
              <w:tabs>
                <w:tab w:val="left" w:pos="261"/>
                <w:tab w:val="left" w:pos="522"/>
                <w:tab w:val="left" w:pos="3628"/>
              </w:tabs>
              <w:autoSpaceDE w:val="0"/>
              <w:autoSpaceDN w:val="0"/>
              <w:adjustRightInd w:val="0"/>
              <w:spacing w:after="0" w:line="240" w:lineRule="atLeast"/>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Sprachraum </w:t>
            </w:r>
            <w:r w:rsidR="008C1C6B" w:rsidRPr="008C1C6B">
              <w:rPr>
                <w:rFonts w:ascii="Arial" w:hAnsi="Arial" w:cs="Arial"/>
                <w:color w:val="000000"/>
                <w:sz w:val="17"/>
                <w:szCs w:val="17"/>
                <w:lang w:val="de-DE"/>
              </w:rPr>
              <w:t>15:</w:t>
            </w:r>
          </w:p>
          <w:p w:rsidR="00171C8B" w:rsidRPr="00171C8B" w:rsidRDefault="008C1C6B" w:rsidP="008C1C6B">
            <w:pPr>
              <w:widowControl/>
              <w:tabs>
                <w:tab w:val="left" w:pos="261"/>
                <w:tab w:val="left" w:pos="522"/>
                <w:tab w:val="left" w:pos="3628"/>
              </w:tabs>
              <w:autoSpaceDE w:val="0"/>
              <w:autoSpaceDN w:val="0"/>
              <w:adjustRightInd w:val="0"/>
              <w:spacing w:after="0" w:line="240" w:lineRule="atLeast"/>
              <w:textAlignment w:val="center"/>
              <w:rPr>
                <w:rFonts w:ascii="Frutiger LT Std 55 Roman" w:hAnsi="Frutiger LT Std 55 Roman" w:cs="Frutiger LT Std 55 Roman"/>
                <w:color w:val="000000"/>
                <w:sz w:val="18"/>
                <w:szCs w:val="18"/>
                <w:lang w:val="de-DE"/>
              </w:rPr>
            </w:pPr>
            <w:r w:rsidRPr="008C1C6B">
              <w:rPr>
                <w:rFonts w:ascii="Arial" w:hAnsi="Arial" w:cs="Arial"/>
                <w:color w:val="000000"/>
                <w:sz w:val="17"/>
                <w:szCs w:val="17"/>
                <w:lang w:val="de-DE"/>
              </w:rPr>
              <w:t>Abschlusstraining</w:t>
            </w:r>
          </w:p>
        </w:tc>
        <w:tc>
          <w:tcPr>
            <w:tcW w:w="3828"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8C1C6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8C1C6B" w:rsidRPr="008C1C6B">
              <w:rPr>
                <w:rFonts w:ascii="Arial" w:hAnsi="Arial" w:cs="Arial"/>
                <w:b/>
                <w:bCs/>
                <w:color w:val="000000"/>
                <w:sz w:val="17"/>
                <w:szCs w:val="17"/>
                <w:lang w:val="de-DE"/>
              </w:rPr>
              <w:t>Verfassen einer Zusammenfassung,</w:t>
            </w:r>
            <w:r w:rsidR="008C1C6B">
              <w:rPr>
                <w:rFonts w:ascii="Arial" w:hAnsi="Arial" w:cs="Arial"/>
                <w:b/>
                <w:bCs/>
                <w:color w:val="000000"/>
                <w:sz w:val="17"/>
                <w:szCs w:val="17"/>
                <w:lang w:val="de-DE"/>
              </w:rPr>
              <w:t xml:space="preserve"> </w:t>
            </w:r>
            <w:r w:rsidR="008C1C6B" w:rsidRPr="008C1C6B">
              <w:rPr>
                <w:rFonts w:ascii="Arial" w:hAnsi="Arial" w:cs="Arial"/>
                <w:b/>
                <w:bCs/>
                <w:color w:val="000000"/>
                <w:sz w:val="17"/>
                <w:szCs w:val="17"/>
                <w:lang w:val="de-DE"/>
              </w:rPr>
              <w:t>eines Leserbriefs und einer</w:t>
            </w:r>
            <w:r w:rsidR="008C1C6B">
              <w:rPr>
                <w:rFonts w:ascii="Arial" w:hAnsi="Arial" w:cs="Arial"/>
                <w:b/>
                <w:bCs/>
                <w:color w:val="000000"/>
                <w:sz w:val="17"/>
                <w:szCs w:val="17"/>
                <w:lang w:val="de-DE"/>
              </w:rPr>
              <w:t xml:space="preserve"> </w:t>
            </w:r>
            <w:r w:rsidR="008C1C6B" w:rsidRPr="008C1C6B">
              <w:rPr>
                <w:rFonts w:ascii="Arial" w:hAnsi="Arial" w:cs="Arial"/>
                <w:b/>
                <w:bCs/>
                <w:color w:val="000000"/>
                <w:sz w:val="17"/>
                <w:szCs w:val="17"/>
                <w:lang w:val="de-DE"/>
              </w:rPr>
              <w:t>Erörterung</w:t>
            </w:r>
          </w:p>
        </w:tc>
        <w:tc>
          <w:tcPr>
            <w:tcW w:w="7443" w:type="dxa"/>
            <w:tcBorders>
              <w:top w:val="single" w:sz="4" w:space="0" w:color="CECFCF"/>
              <w:left w:val="single" w:sz="4" w:space="0" w:color="CECFCF"/>
              <w:bottom w:val="single" w:sz="4" w:space="0" w:color="CECFCF"/>
              <w:right w:val="single" w:sz="4" w:space="0" w:color="CECFCF"/>
            </w:tcBorders>
            <w:tcMar>
              <w:top w:w="80" w:type="dxa"/>
              <w:left w:w="80" w:type="dxa"/>
              <w:bottom w:w="80" w:type="dxa"/>
              <w:right w:w="80" w:type="dxa"/>
            </w:tcMar>
          </w:tcPr>
          <w:p w:rsidR="00171C8B" w:rsidRPr="00171C8B" w:rsidRDefault="00FB2C42" w:rsidP="00171C8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Arial" w:hAnsi="Arial" w:cs="Arial"/>
                <w:color w:val="000000"/>
                <w:sz w:val="17"/>
                <w:szCs w:val="17"/>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8C1C6B" w:rsidRPr="008C1C6B">
              <w:rPr>
                <w:rFonts w:ascii="Arial" w:hAnsi="Arial" w:cs="Arial"/>
                <w:color w:val="000000"/>
                <w:sz w:val="17"/>
                <w:szCs w:val="17"/>
                <w:lang w:val="de-DE"/>
              </w:rPr>
              <w:t>Les: Textintention erfassen – Merkmale von Textsorten erkennen</w:t>
            </w:r>
          </w:p>
          <w:p w:rsidR="00171C8B" w:rsidRPr="00171C8B" w:rsidRDefault="00FB2C42" w:rsidP="008C1C6B">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rPr>
                <w:rFonts w:ascii="Frutiger LT Std 55 Roman" w:hAnsi="Frutiger LT Std 55 Roman" w:cs="Frutiger LT Std 55 Roman"/>
                <w:color w:val="000000"/>
                <w:sz w:val="18"/>
                <w:szCs w:val="18"/>
                <w:lang w:val="de-DE"/>
              </w:rPr>
            </w:pPr>
            <w:r w:rsidRPr="00171C8B">
              <w:rPr>
                <w:rFonts w:ascii="Arial" w:hAnsi="Arial" w:cs="Arial"/>
                <w:color w:val="000000"/>
                <w:sz w:val="17"/>
                <w:szCs w:val="17"/>
                <w:lang w:val="de-DE"/>
              </w:rPr>
              <w:t xml:space="preserve">– </w:t>
            </w:r>
            <w:r w:rsidRPr="00171C8B">
              <w:rPr>
                <w:rFonts w:ascii="Arial" w:hAnsi="Arial" w:cs="Arial"/>
                <w:color w:val="000000"/>
                <w:sz w:val="17"/>
                <w:szCs w:val="17"/>
                <w:lang w:val="de-DE"/>
              </w:rPr>
              <w:tab/>
            </w:r>
            <w:r w:rsidR="008C1C6B" w:rsidRPr="008C1C6B">
              <w:rPr>
                <w:rFonts w:ascii="Arial" w:hAnsi="Arial" w:cs="Arial"/>
                <w:color w:val="000000"/>
                <w:sz w:val="17"/>
                <w:szCs w:val="17"/>
                <w:lang w:val="de-DE"/>
              </w:rPr>
              <w:t>Sch: Textsorten aus dem öffentlichen, journalistischen Leben verfassen – Schreiben als</w:t>
            </w:r>
            <w:r w:rsidR="008C1C6B">
              <w:rPr>
                <w:rFonts w:ascii="Arial" w:hAnsi="Arial" w:cs="Arial"/>
                <w:color w:val="000000"/>
                <w:sz w:val="17"/>
                <w:szCs w:val="17"/>
                <w:lang w:val="de-DE"/>
              </w:rPr>
              <w:t xml:space="preserve"> </w:t>
            </w:r>
            <w:r w:rsidR="008C1C6B" w:rsidRPr="008C1C6B">
              <w:rPr>
                <w:rFonts w:ascii="Arial" w:hAnsi="Arial" w:cs="Arial"/>
                <w:color w:val="000000"/>
                <w:sz w:val="17"/>
                <w:szCs w:val="17"/>
                <w:lang w:val="de-DE"/>
              </w:rPr>
              <w:t>Instrument der Wissensaneignung einsetzen – Voraussetzungen und Erwartungen von</w:t>
            </w:r>
            <w:r w:rsidR="008C1C6B">
              <w:rPr>
                <w:rFonts w:ascii="Arial" w:hAnsi="Arial" w:cs="Arial"/>
                <w:color w:val="000000"/>
                <w:sz w:val="17"/>
                <w:szCs w:val="17"/>
                <w:lang w:val="de-DE"/>
              </w:rPr>
              <w:t xml:space="preserve"> </w:t>
            </w:r>
            <w:r w:rsidR="008C1C6B" w:rsidRPr="008C1C6B">
              <w:rPr>
                <w:rFonts w:ascii="Arial" w:hAnsi="Arial" w:cs="Arial"/>
                <w:color w:val="000000"/>
                <w:sz w:val="17"/>
                <w:szCs w:val="17"/>
                <w:lang w:val="de-DE"/>
              </w:rPr>
              <w:t>Leserinnen und Lesern berücksichtigen, um verständlich zu schreiben – verschiedene</w:t>
            </w:r>
            <w:r w:rsidR="008C1C6B">
              <w:rPr>
                <w:rFonts w:ascii="Arial" w:hAnsi="Arial" w:cs="Arial"/>
                <w:color w:val="000000"/>
                <w:sz w:val="17"/>
                <w:szCs w:val="17"/>
                <w:lang w:val="de-DE"/>
              </w:rPr>
              <w:t xml:space="preserve"> </w:t>
            </w:r>
            <w:r w:rsidR="008C1C6B" w:rsidRPr="008C1C6B">
              <w:rPr>
                <w:rFonts w:ascii="Arial" w:hAnsi="Arial" w:cs="Arial"/>
                <w:color w:val="000000"/>
                <w:sz w:val="17"/>
                <w:szCs w:val="17"/>
                <w:lang w:val="de-DE"/>
              </w:rPr>
              <w:t>Schreibhaltungen entwickeln</w:t>
            </w:r>
          </w:p>
        </w:tc>
      </w:tr>
    </w:tbl>
    <w:p w:rsidR="00360964" w:rsidRDefault="00360964" w:rsidP="00171C8B">
      <w:pPr>
        <w:spacing w:before="66" w:after="0" w:line="240" w:lineRule="auto"/>
        <w:ind w:right="-20"/>
      </w:pPr>
    </w:p>
    <w:sectPr w:rsidR="00360964" w:rsidSect="00171C8B">
      <w:headerReference w:type="even" r:id="rId9"/>
      <w:headerReference w:type="default" r:id="rId10"/>
      <w:footerReference w:type="even" r:id="rId11"/>
      <w:footerReference w:type="default" r:id="rId12"/>
      <w:headerReference w:type="first" r:id="rId13"/>
      <w:footerReference w:type="first" r:id="rId14"/>
      <w:type w:val="continuous"/>
      <w:pgSz w:w="16840" w:h="11920" w:orient="landscape"/>
      <w:pgMar w:top="720" w:right="1134" w:bottom="1134" w:left="1134" w:header="720" w:footer="23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A28" w:rsidRDefault="00567A28">
      <w:pPr>
        <w:spacing w:after="0" w:line="240" w:lineRule="auto"/>
      </w:pPr>
      <w:r>
        <w:separator/>
      </w:r>
    </w:p>
  </w:endnote>
  <w:endnote w:type="continuationSeparator" w:id="0">
    <w:p w:rsidR="00567A28" w:rsidRDefault="00567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00000007" w:usb1="00000000" w:usb2="00000000" w:usb3="00000000" w:csb0="00000093" w:csb1="00000000"/>
  </w:font>
  <w:font w:name="Frutiger LT Std 45 Light">
    <w:panose1 w:val="00000000000000000000"/>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Frutiger LT Std 55 Roman">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 LT Std 75 Blac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oloBasisTB-Buc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7B" w:rsidRDefault="002D657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3850" w:type="dxa"/>
      <w:tblBorders>
        <w:top w:val="dotted" w:sz="4" w:space="0" w:color="auto"/>
        <w:left w:val="dotted" w:sz="4" w:space="0" w:color="auto"/>
        <w:bottom w:val="dotted" w:sz="4" w:space="0" w:color="auto"/>
        <w:right w:val="dotted" w:sz="4" w:space="0" w:color="auto"/>
        <w:insideH w:val="single" w:sz="6" w:space="0" w:color="auto"/>
        <w:insideV w:val="dotted" w:sz="4" w:space="0" w:color="auto"/>
      </w:tblBorders>
      <w:tblLayout w:type="fixed"/>
      <w:tblCellMar>
        <w:left w:w="0" w:type="dxa"/>
        <w:right w:w="0" w:type="dxa"/>
      </w:tblCellMar>
      <w:tblLook w:val="0000" w:firstRow="0" w:lastRow="0" w:firstColumn="0" w:lastColumn="0" w:noHBand="0" w:noVBand="0"/>
    </w:tblPr>
    <w:tblGrid>
      <w:gridCol w:w="597"/>
      <w:gridCol w:w="8901"/>
    </w:tblGrid>
    <w:tr w:rsidR="00720BB0" w:rsidRPr="004E545C" w:rsidTr="002D657B">
      <w:tc>
        <w:tcPr>
          <w:tcW w:w="597" w:type="dxa"/>
          <w:tcBorders>
            <w:top w:val="nil"/>
            <w:left w:val="nil"/>
            <w:bottom w:val="nil"/>
            <w:right w:val="nil"/>
          </w:tcBorders>
          <w:vAlign w:val="center"/>
        </w:tcPr>
        <w:p w:rsidR="00720BB0" w:rsidRPr="004E545C" w:rsidRDefault="00720BB0" w:rsidP="002E3BA4">
          <w:pPr>
            <w:spacing w:line="240" w:lineRule="auto"/>
            <w:ind w:left="-6"/>
          </w:pPr>
          <w:r>
            <w:rPr>
              <w:noProof/>
              <w:lang w:val="de-AT" w:eastAsia="de-AT"/>
            </w:rPr>
            <w:drawing>
              <wp:inline distT="0" distB="0" distL="0" distR="0" wp14:anchorId="02EEA254" wp14:editId="17D61023">
                <wp:extent cx="235585" cy="249555"/>
                <wp:effectExtent l="0" t="0" r="0" b="0"/>
                <wp:docPr id="24" name="Grafik 24" descr="oebv_Logo_grau50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ebv_Logo_grau50_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85" cy="249555"/>
                        </a:xfrm>
                        <a:prstGeom prst="rect">
                          <a:avLst/>
                        </a:prstGeom>
                        <a:noFill/>
                        <a:ln>
                          <a:noFill/>
                        </a:ln>
                      </pic:spPr>
                    </pic:pic>
                  </a:graphicData>
                </a:graphic>
              </wp:inline>
            </w:drawing>
          </w:r>
        </w:p>
      </w:tc>
      <w:tc>
        <w:tcPr>
          <w:tcW w:w="8901" w:type="dxa"/>
          <w:tcBorders>
            <w:top w:val="nil"/>
            <w:left w:val="nil"/>
            <w:bottom w:val="nil"/>
            <w:right w:val="nil"/>
          </w:tcBorders>
        </w:tcPr>
        <w:p w:rsidR="00720BB0" w:rsidRPr="004E545C" w:rsidRDefault="00720BB0" w:rsidP="002E3BA4">
          <w:pPr>
            <w:pStyle w:val="bvFuzeile"/>
            <w:spacing w:before="0" w:line="140" w:lineRule="exact"/>
            <w:ind w:left="0"/>
          </w:pPr>
          <w:r w:rsidRPr="004E545C">
            <w:t xml:space="preserve">© </w:t>
          </w:r>
          <w:r>
            <w:t>Österreichischer Bundesverlag Schulbuch GmbH &amp; Co. KG, Wien 2016</w:t>
          </w:r>
          <w:r w:rsidRPr="004E545C">
            <w:t>. | www.</w:t>
          </w:r>
          <w:r>
            <w:t>oebv.at</w:t>
          </w:r>
          <w:r w:rsidRPr="004E545C">
            <w:t xml:space="preserve"> | </w:t>
          </w:r>
          <w:r w:rsidRPr="00720BB0">
            <w:t>Sprachräume Lehrerband 1</w:t>
          </w:r>
          <w:r>
            <w:t xml:space="preserve"> </w:t>
          </w:r>
          <w:r w:rsidRPr="004E545C">
            <w:t xml:space="preserve">| ISBN: </w:t>
          </w:r>
          <w:r w:rsidRPr="00720BB0">
            <w:t>978-3-209-08868-0</w:t>
          </w:r>
        </w:p>
        <w:p w:rsidR="00720BB0" w:rsidRPr="004E545C" w:rsidRDefault="00720BB0" w:rsidP="002E3BA4">
          <w:pPr>
            <w:pStyle w:val="bvFuzeile"/>
            <w:spacing w:before="0" w:line="140" w:lineRule="exact"/>
            <w:ind w:left="0"/>
          </w:pPr>
          <w:r w:rsidRPr="004E545C">
            <w:t xml:space="preserve">Alle Rechte vorbehalten. Von dieser Druckvorlage ist die Vervielfältigung für den eigenen Unterrichtsgebrauch gestattet. </w:t>
          </w:r>
          <w:r w:rsidRPr="004E545C">
            <w:br/>
            <w:t>Die Kopiergebühren sind abgegolten. Für Veränderungen durch Dritte übernimmt der Verlag keine Verantwortung.</w:t>
          </w:r>
        </w:p>
      </w:tc>
    </w:tr>
  </w:tbl>
  <w:p w:rsidR="00C37A81" w:rsidRPr="00720BB0" w:rsidRDefault="00C37A81" w:rsidP="00720BB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7B" w:rsidRDefault="002D657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A28" w:rsidRDefault="00567A28">
      <w:pPr>
        <w:spacing w:after="0" w:line="240" w:lineRule="auto"/>
      </w:pPr>
      <w:r>
        <w:separator/>
      </w:r>
    </w:p>
  </w:footnote>
  <w:footnote w:type="continuationSeparator" w:id="0">
    <w:p w:rsidR="00567A28" w:rsidRDefault="00567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7B" w:rsidRDefault="002D657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7B" w:rsidRDefault="002D657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7B" w:rsidRDefault="002D657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3528B"/>
    <w:multiLevelType w:val="hybridMultilevel"/>
    <w:tmpl w:val="DFA415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2EFF2251"/>
    <w:multiLevelType w:val="hybridMultilevel"/>
    <w:tmpl w:val="57DE4F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366D307D"/>
    <w:multiLevelType w:val="hybridMultilevel"/>
    <w:tmpl w:val="CE6218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72ED47EA"/>
    <w:multiLevelType w:val="hybridMultilevel"/>
    <w:tmpl w:val="2558E6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84"/>
  <w:hyphenationZone w:val="425"/>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A81"/>
    <w:rsid w:val="00056D45"/>
    <w:rsid w:val="000E5CCC"/>
    <w:rsid w:val="000E744C"/>
    <w:rsid w:val="00171C8B"/>
    <w:rsid w:val="002342DF"/>
    <w:rsid w:val="002D657B"/>
    <w:rsid w:val="00360964"/>
    <w:rsid w:val="003C1C2D"/>
    <w:rsid w:val="004F4F80"/>
    <w:rsid w:val="00567A28"/>
    <w:rsid w:val="00572FCC"/>
    <w:rsid w:val="00607F47"/>
    <w:rsid w:val="006F62C1"/>
    <w:rsid w:val="00720BB0"/>
    <w:rsid w:val="007C391A"/>
    <w:rsid w:val="00853339"/>
    <w:rsid w:val="0089371D"/>
    <w:rsid w:val="008C194F"/>
    <w:rsid w:val="008C1C6B"/>
    <w:rsid w:val="00902595"/>
    <w:rsid w:val="00931AC7"/>
    <w:rsid w:val="009D076A"/>
    <w:rsid w:val="009E21F3"/>
    <w:rsid w:val="00A2379F"/>
    <w:rsid w:val="00A332F7"/>
    <w:rsid w:val="00A81056"/>
    <w:rsid w:val="00AA6FFC"/>
    <w:rsid w:val="00C21DFD"/>
    <w:rsid w:val="00C37A81"/>
    <w:rsid w:val="00C456D1"/>
    <w:rsid w:val="00C955BA"/>
    <w:rsid w:val="00CF1546"/>
    <w:rsid w:val="00D91D3B"/>
    <w:rsid w:val="00FB2C42"/>
    <w:rsid w:val="00FB49C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1DFD"/>
    <w:pPr>
      <w:widowControl w:val="0"/>
      <w:spacing w:after="200" w:line="276" w:lineRule="auto"/>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rsid w:val="000E744C"/>
    <w:pPr>
      <w:autoSpaceDE w:val="0"/>
      <w:autoSpaceDN w:val="0"/>
      <w:adjustRightInd w:val="0"/>
      <w:spacing w:line="288" w:lineRule="auto"/>
      <w:textAlignment w:val="center"/>
    </w:pPr>
    <w:rPr>
      <w:rFonts w:ascii="Times" w:hAnsi="Times" w:cs="Times"/>
      <w:color w:val="000000"/>
      <w:sz w:val="24"/>
      <w:szCs w:val="24"/>
      <w:lang w:val="de-DE" w:eastAsia="en-US"/>
    </w:rPr>
  </w:style>
  <w:style w:type="paragraph" w:customStyle="1" w:styleId="01Headline2">
    <w:name w:val="01_Headline 2"/>
    <w:basedOn w:val="Standard"/>
    <w:uiPriority w:val="99"/>
    <w:rsid w:val="000E744C"/>
    <w:pPr>
      <w:widowControl/>
      <w:suppressAutoHyphens/>
      <w:autoSpaceDE w:val="0"/>
      <w:autoSpaceDN w:val="0"/>
      <w:adjustRightInd w:val="0"/>
      <w:spacing w:after="85" w:line="210" w:lineRule="atLeast"/>
      <w:textAlignment w:val="center"/>
    </w:pPr>
    <w:rPr>
      <w:rFonts w:ascii="Frutiger LT Std 45 Light" w:hAnsi="Frutiger LT Std 45 Light" w:cs="Frutiger LT Std 45 Light"/>
      <w:b/>
      <w:bCs/>
      <w:caps/>
      <w:color w:val="A4A4A4"/>
      <w:sz w:val="20"/>
      <w:szCs w:val="20"/>
      <w:lang w:val="de-DE"/>
    </w:rPr>
  </w:style>
  <w:style w:type="paragraph" w:customStyle="1" w:styleId="01Head">
    <w:name w:val="01_Head"/>
    <w:basedOn w:val="Standard"/>
    <w:uiPriority w:val="99"/>
    <w:rsid w:val="000E744C"/>
    <w:pPr>
      <w:widowControl/>
      <w:suppressAutoHyphens/>
      <w:autoSpaceDE w:val="0"/>
      <w:autoSpaceDN w:val="0"/>
      <w:adjustRightInd w:val="0"/>
      <w:spacing w:after="170" w:line="328" w:lineRule="atLeast"/>
      <w:textAlignment w:val="center"/>
    </w:pPr>
    <w:rPr>
      <w:rFonts w:ascii="Minion Pro" w:hAnsi="Minion Pro" w:cs="Minion Pro"/>
      <w:b/>
      <w:bCs/>
      <w:color w:val="000000"/>
      <w:sz w:val="38"/>
      <w:szCs w:val="38"/>
      <w:lang w:val="de-DE"/>
    </w:rPr>
  </w:style>
  <w:style w:type="paragraph" w:customStyle="1" w:styleId="02CopyCopy">
    <w:name w:val="02_Copy (Copy)"/>
    <w:basedOn w:val="Standard"/>
    <w:uiPriority w:val="99"/>
    <w:rsid w:val="000E744C"/>
    <w:pPr>
      <w:widowControl/>
      <w:tabs>
        <w:tab w:val="left" w:pos="261"/>
        <w:tab w:val="left" w:pos="522"/>
        <w:tab w:val="left" w:pos="3628"/>
      </w:tabs>
      <w:autoSpaceDE w:val="0"/>
      <w:autoSpaceDN w:val="0"/>
      <w:adjustRightInd w:val="0"/>
      <w:spacing w:after="0" w:line="240" w:lineRule="atLeast"/>
      <w:textAlignment w:val="center"/>
    </w:pPr>
    <w:rPr>
      <w:rFonts w:ascii="Frutiger LT Std 55 Roman" w:hAnsi="Frutiger LT Std 55 Roman" w:cs="Frutiger LT Std 55 Roman"/>
      <w:color w:val="000000"/>
      <w:sz w:val="18"/>
      <w:szCs w:val="18"/>
      <w:lang w:val="de-DE"/>
    </w:rPr>
  </w:style>
  <w:style w:type="paragraph" w:customStyle="1" w:styleId="02CopyblackCopy">
    <w:name w:val="02_Copy black (Copy)"/>
    <w:basedOn w:val="02CopyCopy"/>
    <w:uiPriority w:val="99"/>
    <w:rsid w:val="000E744C"/>
    <w:rPr>
      <w:rFonts w:ascii="Arial" w:hAnsi="Arial" w:cs="Arial"/>
      <w:b/>
      <w:bCs/>
    </w:rPr>
  </w:style>
  <w:style w:type="paragraph" w:customStyle="1" w:styleId="02CopyAufzhlungCopy">
    <w:name w:val="02_Copy Aufzählung (Copy)"/>
    <w:basedOn w:val="02CopyCopy"/>
    <w:uiPriority w:val="99"/>
    <w:rsid w:val="000E744C"/>
    <w:pPr>
      <w:tabs>
        <w:tab w:val="clear" w:pos="522"/>
        <w:tab w:val="clear" w:pos="3628"/>
        <w:tab w:val="left" w:pos="3033"/>
        <w:tab w:val="left" w:pos="3283"/>
        <w:tab w:val="left" w:pos="6321"/>
        <w:tab w:val="left" w:pos="6582"/>
      </w:tabs>
      <w:ind w:left="261" w:hanging="261"/>
    </w:pPr>
  </w:style>
  <w:style w:type="character" w:customStyle="1" w:styleId="02Copyblack">
    <w:name w:val="02_Copy black"/>
    <w:uiPriority w:val="99"/>
    <w:rsid w:val="000E744C"/>
    <w:rPr>
      <w:rFonts w:ascii="Frutiger LT Std 75 Black" w:hAnsi="Frutiger LT Std 75 Black" w:cs="Frutiger LT Std 75 Black"/>
    </w:rPr>
  </w:style>
  <w:style w:type="character" w:customStyle="1" w:styleId="02Copykursiv">
    <w:name w:val="02_Copy kursiv"/>
    <w:uiPriority w:val="99"/>
    <w:rsid w:val="000E744C"/>
    <w:rPr>
      <w:rFonts w:ascii="Frutiger LT Std 45 Light" w:hAnsi="Frutiger LT Std 45 Light" w:cs="Frutiger LT Std 45 Light"/>
      <w:i/>
      <w:iCs/>
    </w:rPr>
  </w:style>
  <w:style w:type="paragraph" w:customStyle="1" w:styleId="Kopf">
    <w:name w:val="Kopf"/>
    <w:basedOn w:val="Standard"/>
    <w:qFormat/>
    <w:rsid w:val="002342DF"/>
    <w:pPr>
      <w:widowControl/>
      <w:suppressAutoHyphens/>
      <w:autoSpaceDE w:val="0"/>
      <w:autoSpaceDN w:val="0"/>
      <w:adjustRightInd w:val="0"/>
      <w:spacing w:after="40" w:line="210" w:lineRule="atLeast"/>
      <w:textAlignment w:val="center"/>
    </w:pPr>
    <w:rPr>
      <w:rFonts w:ascii="Arial" w:hAnsi="Arial" w:cs="Arial"/>
      <w:b/>
      <w:bCs/>
      <w:caps/>
      <w:color w:val="A4A4A4"/>
      <w:sz w:val="20"/>
      <w:szCs w:val="20"/>
      <w:lang w:val="de-DE"/>
    </w:rPr>
  </w:style>
  <w:style w:type="paragraph" w:customStyle="1" w:styleId="Header1">
    <w:name w:val="Header1"/>
    <w:basedOn w:val="Standard"/>
    <w:qFormat/>
    <w:rsid w:val="002342DF"/>
    <w:pPr>
      <w:widowControl/>
      <w:suppressAutoHyphens/>
      <w:autoSpaceDE w:val="0"/>
      <w:autoSpaceDN w:val="0"/>
      <w:adjustRightInd w:val="0"/>
      <w:spacing w:after="170" w:line="328" w:lineRule="atLeast"/>
      <w:textAlignment w:val="center"/>
    </w:pPr>
    <w:rPr>
      <w:rFonts w:ascii="Times" w:hAnsi="Times" w:cs="Times"/>
      <w:b/>
      <w:bCs/>
      <w:color w:val="000000"/>
      <w:sz w:val="38"/>
      <w:szCs w:val="38"/>
      <w:lang w:val="de-DE"/>
    </w:rPr>
  </w:style>
  <w:style w:type="paragraph" w:customStyle="1" w:styleId="Lead">
    <w:name w:val="Lead"/>
    <w:basedOn w:val="Standard"/>
    <w:qFormat/>
    <w:rsid w:val="002342DF"/>
    <w:pPr>
      <w:widowControl/>
      <w:tabs>
        <w:tab w:val="left" w:pos="261"/>
        <w:tab w:val="left" w:pos="522"/>
        <w:tab w:val="left" w:pos="3628"/>
      </w:tabs>
      <w:autoSpaceDE w:val="0"/>
      <w:autoSpaceDN w:val="0"/>
      <w:adjustRightInd w:val="0"/>
      <w:spacing w:after="0" w:line="240" w:lineRule="atLeast"/>
      <w:textAlignment w:val="center"/>
    </w:pPr>
    <w:rPr>
      <w:rFonts w:ascii="Arial" w:hAnsi="Arial" w:cs="Arial"/>
      <w:color w:val="000000"/>
      <w:sz w:val="17"/>
      <w:szCs w:val="17"/>
      <w:lang w:val="de-DE"/>
    </w:rPr>
  </w:style>
  <w:style w:type="paragraph" w:customStyle="1" w:styleId="Leadfett">
    <w:name w:val="Lead_fett"/>
    <w:basedOn w:val="Standard"/>
    <w:qFormat/>
    <w:rsid w:val="002342DF"/>
    <w:pPr>
      <w:widowControl/>
      <w:tabs>
        <w:tab w:val="left" w:pos="261"/>
        <w:tab w:val="left" w:pos="522"/>
        <w:tab w:val="left" w:pos="3628"/>
      </w:tabs>
      <w:autoSpaceDE w:val="0"/>
      <w:autoSpaceDN w:val="0"/>
      <w:adjustRightInd w:val="0"/>
      <w:spacing w:after="0" w:line="240" w:lineRule="atLeast"/>
      <w:textAlignment w:val="center"/>
    </w:pPr>
    <w:rPr>
      <w:rFonts w:ascii="Arial" w:hAnsi="Arial" w:cs="Arial"/>
      <w:b/>
      <w:bCs/>
      <w:color w:val="000000"/>
      <w:sz w:val="17"/>
      <w:szCs w:val="17"/>
      <w:lang w:val="de-DE"/>
    </w:rPr>
  </w:style>
  <w:style w:type="paragraph" w:customStyle="1" w:styleId="Abkrzungen">
    <w:name w:val="Abkürzungen"/>
    <w:basedOn w:val="Standard"/>
    <w:qFormat/>
    <w:rsid w:val="002342DF"/>
    <w:pPr>
      <w:widowControl/>
      <w:tabs>
        <w:tab w:val="left" w:pos="170"/>
        <w:tab w:val="left" w:pos="227"/>
        <w:tab w:val="left" w:pos="3657"/>
        <w:tab w:val="left" w:pos="7166"/>
      </w:tabs>
      <w:autoSpaceDE w:val="0"/>
      <w:autoSpaceDN w:val="0"/>
      <w:adjustRightInd w:val="0"/>
      <w:spacing w:after="0" w:line="240" w:lineRule="atLeast"/>
      <w:textAlignment w:val="center"/>
    </w:pPr>
    <w:rPr>
      <w:rFonts w:ascii="Arial" w:hAnsi="Arial" w:cs="Arial"/>
      <w:color w:val="000000"/>
      <w:sz w:val="17"/>
      <w:szCs w:val="17"/>
      <w:lang w:val="de-DE"/>
    </w:rPr>
  </w:style>
  <w:style w:type="paragraph" w:customStyle="1" w:styleId="TabelleTitel">
    <w:name w:val="Tabelle_Titel"/>
    <w:basedOn w:val="Standard"/>
    <w:qFormat/>
    <w:rsid w:val="002342DF"/>
    <w:pPr>
      <w:widowControl/>
      <w:tabs>
        <w:tab w:val="left" w:pos="261"/>
        <w:tab w:val="left" w:pos="522"/>
        <w:tab w:val="left" w:pos="3628"/>
      </w:tabs>
      <w:autoSpaceDE w:val="0"/>
      <w:autoSpaceDN w:val="0"/>
      <w:adjustRightInd w:val="0"/>
      <w:spacing w:after="0" w:line="240" w:lineRule="atLeast"/>
      <w:textAlignment w:val="center"/>
    </w:pPr>
    <w:rPr>
      <w:rFonts w:ascii="Arial" w:hAnsi="Arial" w:cs="Arial"/>
      <w:b/>
      <w:bCs/>
      <w:color w:val="000000"/>
      <w:spacing w:val="-2"/>
      <w:sz w:val="18"/>
      <w:szCs w:val="18"/>
      <w:lang w:val="de-DE"/>
    </w:rPr>
  </w:style>
  <w:style w:type="paragraph" w:customStyle="1" w:styleId="TabelleMonate">
    <w:name w:val="Tabelle_Monate"/>
    <w:basedOn w:val="Standard"/>
    <w:qFormat/>
    <w:rsid w:val="002342DF"/>
    <w:pPr>
      <w:widowControl/>
      <w:tabs>
        <w:tab w:val="left" w:pos="261"/>
        <w:tab w:val="left" w:pos="522"/>
        <w:tab w:val="left" w:pos="3628"/>
      </w:tabs>
      <w:autoSpaceDE w:val="0"/>
      <w:autoSpaceDN w:val="0"/>
      <w:adjustRightInd w:val="0"/>
      <w:spacing w:after="0" w:line="240" w:lineRule="atLeast"/>
      <w:textAlignment w:val="center"/>
    </w:pPr>
    <w:rPr>
      <w:rFonts w:ascii="Arial" w:hAnsi="Arial" w:cs="Arial"/>
      <w:b/>
      <w:bCs/>
      <w:color w:val="000000"/>
      <w:sz w:val="17"/>
      <w:szCs w:val="17"/>
      <w:lang w:val="de-DE"/>
    </w:rPr>
  </w:style>
  <w:style w:type="paragraph" w:customStyle="1" w:styleId="TabelleKapitel">
    <w:name w:val="Tabelle_Kapitel"/>
    <w:basedOn w:val="Standard"/>
    <w:qFormat/>
    <w:rsid w:val="002342DF"/>
    <w:pPr>
      <w:widowControl/>
      <w:tabs>
        <w:tab w:val="left" w:pos="261"/>
        <w:tab w:val="left" w:pos="522"/>
        <w:tab w:val="left" w:pos="3628"/>
      </w:tabs>
      <w:autoSpaceDE w:val="0"/>
      <w:autoSpaceDN w:val="0"/>
      <w:adjustRightInd w:val="0"/>
      <w:spacing w:after="0" w:line="240" w:lineRule="atLeast"/>
      <w:textAlignment w:val="center"/>
    </w:pPr>
    <w:rPr>
      <w:rFonts w:ascii="Arial" w:hAnsi="Arial" w:cs="Arial"/>
      <w:color w:val="000000"/>
      <w:sz w:val="17"/>
      <w:szCs w:val="17"/>
      <w:lang w:val="de-DE"/>
    </w:rPr>
  </w:style>
  <w:style w:type="paragraph" w:customStyle="1" w:styleId="TabelleInhalte">
    <w:name w:val="Tabelle_Inhalte"/>
    <w:basedOn w:val="Standard"/>
    <w:qFormat/>
    <w:rsid w:val="002342DF"/>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pPr>
    <w:rPr>
      <w:rFonts w:ascii="Arial" w:hAnsi="Arial" w:cs="Arial"/>
      <w:color w:val="000000"/>
      <w:sz w:val="17"/>
      <w:szCs w:val="17"/>
      <w:lang w:val="de-DE"/>
    </w:rPr>
  </w:style>
  <w:style w:type="paragraph" w:styleId="Kopfzeile">
    <w:name w:val="header"/>
    <w:basedOn w:val="Standard"/>
    <w:link w:val="KopfzeileZchn"/>
    <w:uiPriority w:val="99"/>
    <w:unhideWhenUsed/>
    <w:rsid w:val="00853339"/>
    <w:pPr>
      <w:tabs>
        <w:tab w:val="center" w:pos="4536"/>
        <w:tab w:val="right" w:pos="9072"/>
      </w:tabs>
      <w:spacing w:after="0" w:line="240" w:lineRule="auto"/>
    </w:pPr>
  </w:style>
  <w:style w:type="paragraph" w:customStyle="1" w:styleId="TabelleKompetenzenfolge">
    <w:name w:val="Tabelle_Kompetenzen_folge"/>
    <w:basedOn w:val="Standard"/>
    <w:qFormat/>
    <w:rsid w:val="00C456D1"/>
    <w:pPr>
      <w:widowControl/>
      <w:tabs>
        <w:tab w:val="left" w:pos="261"/>
        <w:tab w:val="left" w:pos="3033"/>
        <w:tab w:val="left" w:pos="3283"/>
        <w:tab w:val="left" w:pos="6321"/>
        <w:tab w:val="left" w:pos="6582"/>
      </w:tabs>
      <w:autoSpaceDE w:val="0"/>
      <w:autoSpaceDN w:val="0"/>
      <w:adjustRightInd w:val="0"/>
      <w:spacing w:after="0" w:line="240" w:lineRule="atLeast"/>
      <w:ind w:firstLine="284"/>
      <w:textAlignment w:val="center"/>
    </w:pPr>
    <w:rPr>
      <w:rFonts w:ascii="Arial" w:hAnsi="Arial" w:cs="Arial"/>
      <w:color w:val="000000"/>
      <w:sz w:val="17"/>
      <w:szCs w:val="17"/>
      <w:lang w:val="de-DE" w:eastAsia="de-AT"/>
    </w:rPr>
  </w:style>
  <w:style w:type="paragraph" w:customStyle="1" w:styleId="TabelleInhaltefett">
    <w:name w:val="Tabelle_Inhalte_fett"/>
    <w:basedOn w:val="TabelleInhalte"/>
    <w:qFormat/>
    <w:rsid w:val="002342DF"/>
    <w:rPr>
      <w:b/>
      <w:bCs/>
    </w:rPr>
  </w:style>
  <w:style w:type="character" w:customStyle="1" w:styleId="KopfzeileZchn">
    <w:name w:val="Kopfzeile Zchn"/>
    <w:basedOn w:val="Absatz-Standardschriftart"/>
    <w:link w:val="Kopfzeile"/>
    <w:uiPriority w:val="99"/>
    <w:rsid w:val="00853339"/>
    <w:rPr>
      <w:sz w:val="22"/>
      <w:szCs w:val="22"/>
      <w:lang w:val="en-US" w:eastAsia="en-US"/>
    </w:rPr>
  </w:style>
  <w:style w:type="paragraph" w:styleId="Fuzeile">
    <w:name w:val="footer"/>
    <w:basedOn w:val="Standard"/>
    <w:link w:val="FuzeileZchn"/>
    <w:uiPriority w:val="99"/>
    <w:unhideWhenUsed/>
    <w:rsid w:val="008533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3339"/>
    <w:rPr>
      <w:sz w:val="22"/>
      <w:szCs w:val="22"/>
      <w:lang w:val="en-US" w:eastAsia="en-US"/>
    </w:rPr>
  </w:style>
  <w:style w:type="paragraph" w:customStyle="1" w:styleId="bvFuzeile">
    <w:name w:val="öbv_Fußzeile"/>
    <w:link w:val="bvFuzeileZchnZchn"/>
    <w:qFormat/>
    <w:rsid w:val="00720BB0"/>
    <w:pPr>
      <w:spacing w:before="20" w:line="118" w:lineRule="exact"/>
      <w:ind w:left="-6"/>
    </w:pPr>
    <w:rPr>
      <w:rFonts w:ascii="Arial" w:eastAsia="Times New Roman" w:hAnsi="Arial"/>
      <w:noProof/>
      <w:sz w:val="10"/>
      <w:lang w:val="de-DE" w:eastAsia="de-DE"/>
    </w:rPr>
  </w:style>
  <w:style w:type="character" w:customStyle="1" w:styleId="bvFuzeileZchnZchn">
    <w:name w:val="öbv_Fußzeile Zchn Zchn"/>
    <w:link w:val="bvFuzeile"/>
    <w:rsid w:val="00720BB0"/>
    <w:rPr>
      <w:rFonts w:ascii="Arial" w:eastAsia="Times New Roman" w:hAnsi="Arial"/>
      <w:noProof/>
      <w:sz w:val="10"/>
      <w:lang w:val="de-DE" w:eastAsia="de-DE"/>
    </w:rPr>
  </w:style>
  <w:style w:type="paragraph" w:styleId="Sprechblasentext">
    <w:name w:val="Balloon Text"/>
    <w:basedOn w:val="Standard"/>
    <w:link w:val="SprechblasentextZchn"/>
    <w:uiPriority w:val="99"/>
    <w:semiHidden/>
    <w:unhideWhenUsed/>
    <w:rsid w:val="00720BB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0BB0"/>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1DFD"/>
    <w:pPr>
      <w:widowControl w:val="0"/>
      <w:spacing w:after="200" w:line="276" w:lineRule="auto"/>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rsid w:val="000E744C"/>
    <w:pPr>
      <w:autoSpaceDE w:val="0"/>
      <w:autoSpaceDN w:val="0"/>
      <w:adjustRightInd w:val="0"/>
      <w:spacing w:line="288" w:lineRule="auto"/>
      <w:textAlignment w:val="center"/>
    </w:pPr>
    <w:rPr>
      <w:rFonts w:ascii="Times" w:hAnsi="Times" w:cs="Times"/>
      <w:color w:val="000000"/>
      <w:sz w:val="24"/>
      <w:szCs w:val="24"/>
      <w:lang w:val="de-DE" w:eastAsia="en-US"/>
    </w:rPr>
  </w:style>
  <w:style w:type="paragraph" w:customStyle="1" w:styleId="01Headline2">
    <w:name w:val="01_Headline 2"/>
    <w:basedOn w:val="Standard"/>
    <w:uiPriority w:val="99"/>
    <w:rsid w:val="000E744C"/>
    <w:pPr>
      <w:widowControl/>
      <w:suppressAutoHyphens/>
      <w:autoSpaceDE w:val="0"/>
      <w:autoSpaceDN w:val="0"/>
      <w:adjustRightInd w:val="0"/>
      <w:spacing w:after="85" w:line="210" w:lineRule="atLeast"/>
      <w:textAlignment w:val="center"/>
    </w:pPr>
    <w:rPr>
      <w:rFonts w:ascii="Frutiger LT Std 45 Light" w:hAnsi="Frutiger LT Std 45 Light" w:cs="Frutiger LT Std 45 Light"/>
      <w:b/>
      <w:bCs/>
      <w:caps/>
      <w:color w:val="A4A4A4"/>
      <w:sz w:val="20"/>
      <w:szCs w:val="20"/>
      <w:lang w:val="de-DE"/>
    </w:rPr>
  </w:style>
  <w:style w:type="paragraph" w:customStyle="1" w:styleId="01Head">
    <w:name w:val="01_Head"/>
    <w:basedOn w:val="Standard"/>
    <w:uiPriority w:val="99"/>
    <w:rsid w:val="000E744C"/>
    <w:pPr>
      <w:widowControl/>
      <w:suppressAutoHyphens/>
      <w:autoSpaceDE w:val="0"/>
      <w:autoSpaceDN w:val="0"/>
      <w:adjustRightInd w:val="0"/>
      <w:spacing w:after="170" w:line="328" w:lineRule="atLeast"/>
      <w:textAlignment w:val="center"/>
    </w:pPr>
    <w:rPr>
      <w:rFonts w:ascii="Minion Pro" w:hAnsi="Minion Pro" w:cs="Minion Pro"/>
      <w:b/>
      <w:bCs/>
      <w:color w:val="000000"/>
      <w:sz w:val="38"/>
      <w:szCs w:val="38"/>
      <w:lang w:val="de-DE"/>
    </w:rPr>
  </w:style>
  <w:style w:type="paragraph" w:customStyle="1" w:styleId="02CopyCopy">
    <w:name w:val="02_Copy (Copy)"/>
    <w:basedOn w:val="Standard"/>
    <w:uiPriority w:val="99"/>
    <w:rsid w:val="000E744C"/>
    <w:pPr>
      <w:widowControl/>
      <w:tabs>
        <w:tab w:val="left" w:pos="261"/>
        <w:tab w:val="left" w:pos="522"/>
        <w:tab w:val="left" w:pos="3628"/>
      </w:tabs>
      <w:autoSpaceDE w:val="0"/>
      <w:autoSpaceDN w:val="0"/>
      <w:adjustRightInd w:val="0"/>
      <w:spacing w:after="0" w:line="240" w:lineRule="atLeast"/>
      <w:textAlignment w:val="center"/>
    </w:pPr>
    <w:rPr>
      <w:rFonts w:ascii="Frutiger LT Std 55 Roman" w:hAnsi="Frutiger LT Std 55 Roman" w:cs="Frutiger LT Std 55 Roman"/>
      <w:color w:val="000000"/>
      <w:sz w:val="18"/>
      <w:szCs w:val="18"/>
      <w:lang w:val="de-DE"/>
    </w:rPr>
  </w:style>
  <w:style w:type="paragraph" w:customStyle="1" w:styleId="02CopyblackCopy">
    <w:name w:val="02_Copy black (Copy)"/>
    <w:basedOn w:val="02CopyCopy"/>
    <w:uiPriority w:val="99"/>
    <w:rsid w:val="000E744C"/>
    <w:rPr>
      <w:rFonts w:ascii="Arial" w:hAnsi="Arial" w:cs="Arial"/>
      <w:b/>
      <w:bCs/>
    </w:rPr>
  </w:style>
  <w:style w:type="paragraph" w:customStyle="1" w:styleId="02CopyAufzhlungCopy">
    <w:name w:val="02_Copy Aufzählung (Copy)"/>
    <w:basedOn w:val="02CopyCopy"/>
    <w:uiPriority w:val="99"/>
    <w:rsid w:val="000E744C"/>
    <w:pPr>
      <w:tabs>
        <w:tab w:val="clear" w:pos="522"/>
        <w:tab w:val="clear" w:pos="3628"/>
        <w:tab w:val="left" w:pos="3033"/>
        <w:tab w:val="left" w:pos="3283"/>
        <w:tab w:val="left" w:pos="6321"/>
        <w:tab w:val="left" w:pos="6582"/>
      </w:tabs>
      <w:ind w:left="261" w:hanging="261"/>
    </w:pPr>
  </w:style>
  <w:style w:type="character" w:customStyle="1" w:styleId="02Copyblack">
    <w:name w:val="02_Copy black"/>
    <w:uiPriority w:val="99"/>
    <w:rsid w:val="000E744C"/>
    <w:rPr>
      <w:rFonts w:ascii="Frutiger LT Std 75 Black" w:hAnsi="Frutiger LT Std 75 Black" w:cs="Frutiger LT Std 75 Black"/>
    </w:rPr>
  </w:style>
  <w:style w:type="character" w:customStyle="1" w:styleId="02Copykursiv">
    <w:name w:val="02_Copy kursiv"/>
    <w:uiPriority w:val="99"/>
    <w:rsid w:val="000E744C"/>
    <w:rPr>
      <w:rFonts w:ascii="Frutiger LT Std 45 Light" w:hAnsi="Frutiger LT Std 45 Light" w:cs="Frutiger LT Std 45 Light"/>
      <w:i/>
      <w:iCs/>
    </w:rPr>
  </w:style>
  <w:style w:type="paragraph" w:customStyle="1" w:styleId="Kopf">
    <w:name w:val="Kopf"/>
    <w:basedOn w:val="Standard"/>
    <w:qFormat/>
    <w:rsid w:val="002342DF"/>
    <w:pPr>
      <w:widowControl/>
      <w:suppressAutoHyphens/>
      <w:autoSpaceDE w:val="0"/>
      <w:autoSpaceDN w:val="0"/>
      <w:adjustRightInd w:val="0"/>
      <w:spacing w:after="40" w:line="210" w:lineRule="atLeast"/>
      <w:textAlignment w:val="center"/>
    </w:pPr>
    <w:rPr>
      <w:rFonts w:ascii="Arial" w:hAnsi="Arial" w:cs="Arial"/>
      <w:b/>
      <w:bCs/>
      <w:caps/>
      <w:color w:val="A4A4A4"/>
      <w:sz w:val="20"/>
      <w:szCs w:val="20"/>
      <w:lang w:val="de-DE"/>
    </w:rPr>
  </w:style>
  <w:style w:type="paragraph" w:customStyle="1" w:styleId="Header1">
    <w:name w:val="Header1"/>
    <w:basedOn w:val="Standard"/>
    <w:qFormat/>
    <w:rsid w:val="002342DF"/>
    <w:pPr>
      <w:widowControl/>
      <w:suppressAutoHyphens/>
      <w:autoSpaceDE w:val="0"/>
      <w:autoSpaceDN w:val="0"/>
      <w:adjustRightInd w:val="0"/>
      <w:spacing w:after="170" w:line="328" w:lineRule="atLeast"/>
      <w:textAlignment w:val="center"/>
    </w:pPr>
    <w:rPr>
      <w:rFonts w:ascii="Times" w:hAnsi="Times" w:cs="Times"/>
      <w:b/>
      <w:bCs/>
      <w:color w:val="000000"/>
      <w:sz w:val="38"/>
      <w:szCs w:val="38"/>
      <w:lang w:val="de-DE"/>
    </w:rPr>
  </w:style>
  <w:style w:type="paragraph" w:customStyle="1" w:styleId="Lead">
    <w:name w:val="Lead"/>
    <w:basedOn w:val="Standard"/>
    <w:qFormat/>
    <w:rsid w:val="002342DF"/>
    <w:pPr>
      <w:widowControl/>
      <w:tabs>
        <w:tab w:val="left" w:pos="261"/>
        <w:tab w:val="left" w:pos="522"/>
        <w:tab w:val="left" w:pos="3628"/>
      </w:tabs>
      <w:autoSpaceDE w:val="0"/>
      <w:autoSpaceDN w:val="0"/>
      <w:adjustRightInd w:val="0"/>
      <w:spacing w:after="0" w:line="240" w:lineRule="atLeast"/>
      <w:textAlignment w:val="center"/>
    </w:pPr>
    <w:rPr>
      <w:rFonts w:ascii="Arial" w:hAnsi="Arial" w:cs="Arial"/>
      <w:color w:val="000000"/>
      <w:sz w:val="17"/>
      <w:szCs w:val="17"/>
      <w:lang w:val="de-DE"/>
    </w:rPr>
  </w:style>
  <w:style w:type="paragraph" w:customStyle="1" w:styleId="Leadfett">
    <w:name w:val="Lead_fett"/>
    <w:basedOn w:val="Standard"/>
    <w:qFormat/>
    <w:rsid w:val="002342DF"/>
    <w:pPr>
      <w:widowControl/>
      <w:tabs>
        <w:tab w:val="left" w:pos="261"/>
        <w:tab w:val="left" w:pos="522"/>
        <w:tab w:val="left" w:pos="3628"/>
      </w:tabs>
      <w:autoSpaceDE w:val="0"/>
      <w:autoSpaceDN w:val="0"/>
      <w:adjustRightInd w:val="0"/>
      <w:spacing w:after="0" w:line="240" w:lineRule="atLeast"/>
      <w:textAlignment w:val="center"/>
    </w:pPr>
    <w:rPr>
      <w:rFonts w:ascii="Arial" w:hAnsi="Arial" w:cs="Arial"/>
      <w:b/>
      <w:bCs/>
      <w:color w:val="000000"/>
      <w:sz w:val="17"/>
      <w:szCs w:val="17"/>
      <w:lang w:val="de-DE"/>
    </w:rPr>
  </w:style>
  <w:style w:type="paragraph" w:customStyle="1" w:styleId="Abkrzungen">
    <w:name w:val="Abkürzungen"/>
    <w:basedOn w:val="Standard"/>
    <w:qFormat/>
    <w:rsid w:val="002342DF"/>
    <w:pPr>
      <w:widowControl/>
      <w:tabs>
        <w:tab w:val="left" w:pos="170"/>
        <w:tab w:val="left" w:pos="227"/>
        <w:tab w:val="left" w:pos="3657"/>
        <w:tab w:val="left" w:pos="7166"/>
      </w:tabs>
      <w:autoSpaceDE w:val="0"/>
      <w:autoSpaceDN w:val="0"/>
      <w:adjustRightInd w:val="0"/>
      <w:spacing w:after="0" w:line="240" w:lineRule="atLeast"/>
      <w:textAlignment w:val="center"/>
    </w:pPr>
    <w:rPr>
      <w:rFonts w:ascii="Arial" w:hAnsi="Arial" w:cs="Arial"/>
      <w:color w:val="000000"/>
      <w:sz w:val="17"/>
      <w:szCs w:val="17"/>
      <w:lang w:val="de-DE"/>
    </w:rPr>
  </w:style>
  <w:style w:type="paragraph" w:customStyle="1" w:styleId="TabelleTitel">
    <w:name w:val="Tabelle_Titel"/>
    <w:basedOn w:val="Standard"/>
    <w:qFormat/>
    <w:rsid w:val="002342DF"/>
    <w:pPr>
      <w:widowControl/>
      <w:tabs>
        <w:tab w:val="left" w:pos="261"/>
        <w:tab w:val="left" w:pos="522"/>
        <w:tab w:val="left" w:pos="3628"/>
      </w:tabs>
      <w:autoSpaceDE w:val="0"/>
      <w:autoSpaceDN w:val="0"/>
      <w:adjustRightInd w:val="0"/>
      <w:spacing w:after="0" w:line="240" w:lineRule="atLeast"/>
      <w:textAlignment w:val="center"/>
    </w:pPr>
    <w:rPr>
      <w:rFonts w:ascii="Arial" w:hAnsi="Arial" w:cs="Arial"/>
      <w:b/>
      <w:bCs/>
      <w:color w:val="000000"/>
      <w:spacing w:val="-2"/>
      <w:sz w:val="18"/>
      <w:szCs w:val="18"/>
      <w:lang w:val="de-DE"/>
    </w:rPr>
  </w:style>
  <w:style w:type="paragraph" w:customStyle="1" w:styleId="TabelleMonate">
    <w:name w:val="Tabelle_Monate"/>
    <w:basedOn w:val="Standard"/>
    <w:qFormat/>
    <w:rsid w:val="002342DF"/>
    <w:pPr>
      <w:widowControl/>
      <w:tabs>
        <w:tab w:val="left" w:pos="261"/>
        <w:tab w:val="left" w:pos="522"/>
        <w:tab w:val="left" w:pos="3628"/>
      </w:tabs>
      <w:autoSpaceDE w:val="0"/>
      <w:autoSpaceDN w:val="0"/>
      <w:adjustRightInd w:val="0"/>
      <w:spacing w:after="0" w:line="240" w:lineRule="atLeast"/>
      <w:textAlignment w:val="center"/>
    </w:pPr>
    <w:rPr>
      <w:rFonts w:ascii="Arial" w:hAnsi="Arial" w:cs="Arial"/>
      <w:b/>
      <w:bCs/>
      <w:color w:val="000000"/>
      <w:sz w:val="17"/>
      <w:szCs w:val="17"/>
      <w:lang w:val="de-DE"/>
    </w:rPr>
  </w:style>
  <w:style w:type="paragraph" w:customStyle="1" w:styleId="TabelleKapitel">
    <w:name w:val="Tabelle_Kapitel"/>
    <w:basedOn w:val="Standard"/>
    <w:qFormat/>
    <w:rsid w:val="002342DF"/>
    <w:pPr>
      <w:widowControl/>
      <w:tabs>
        <w:tab w:val="left" w:pos="261"/>
        <w:tab w:val="left" w:pos="522"/>
        <w:tab w:val="left" w:pos="3628"/>
      </w:tabs>
      <w:autoSpaceDE w:val="0"/>
      <w:autoSpaceDN w:val="0"/>
      <w:adjustRightInd w:val="0"/>
      <w:spacing w:after="0" w:line="240" w:lineRule="atLeast"/>
      <w:textAlignment w:val="center"/>
    </w:pPr>
    <w:rPr>
      <w:rFonts w:ascii="Arial" w:hAnsi="Arial" w:cs="Arial"/>
      <w:color w:val="000000"/>
      <w:sz w:val="17"/>
      <w:szCs w:val="17"/>
      <w:lang w:val="de-DE"/>
    </w:rPr>
  </w:style>
  <w:style w:type="paragraph" w:customStyle="1" w:styleId="TabelleInhalte">
    <w:name w:val="Tabelle_Inhalte"/>
    <w:basedOn w:val="Standard"/>
    <w:qFormat/>
    <w:rsid w:val="002342DF"/>
    <w:pPr>
      <w:widowControl/>
      <w:tabs>
        <w:tab w:val="left" w:pos="261"/>
        <w:tab w:val="left" w:pos="3033"/>
        <w:tab w:val="left" w:pos="3283"/>
        <w:tab w:val="left" w:pos="6321"/>
        <w:tab w:val="left" w:pos="6582"/>
      </w:tabs>
      <w:autoSpaceDE w:val="0"/>
      <w:autoSpaceDN w:val="0"/>
      <w:adjustRightInd w:val="0"/>
      <w:spacing w:after="0" w:line="240" w:lineRule="atLeast"/>
      <w:ind w:left="261" w:hanging="261"/>
      <w:textAlignment w:val="center"/>
    </w:pPr>
    <w:rPr>
      <w:rFonts w:ascii="Arial" w:hAnsi="Arial" w:cs="Arial"/>
      <w:color w:val="000000"/>
      <w:sz w:val="17"/>
      <w:szCs w:val="17"/>
      <w:lang w:val="de-DE"/>
    </w:rPr>
  </w:style>
  <w:style w:type="paragraph" w:styleId="Kopfzeile">
    <w:name w:val="header"/>
    <w:basedOn w:val="Standard"/>
    <w:link w:val="KopfzeileZchn"/>
    <w:uiPriority w:val="99"/>
    <w:unhideWhenUsed/>
    <w:rsid w:val="00853339"/>
    <w:pPr>
      <w:tabs>
        <w:tab w:val="center" w:pos="4536"/>
        <w:tab w:val="right" w:pos="9072"/>
      </w:tabs>
      <w:spacing w:after="0" w:line="240" w:lineRule="auto"/>
    </w:pPr>
  </w:style>
  <w:style w:type="paragraph" w:customStyle="1" w:styleId="TabelleKompetenzenfolge">
    <w:name w:val="Tabelle_Kompetenzen_folge"/>
    <w:basedOn w:val="Standard"/>
    <w:qFormat/>
    <w:rsid w:val="00C456D1"/>
    <w:pPr>
      <w:widowControl/>
      <w:tabs>
        <w:tab w:val="left" w:pos="261"/>
        <w:tab w:val="left" w:pos="3033"/>
        <w:tab w:val="left" w:pos="3283"/>
        <w:tab w:val="left" w:pos="6321"/>
        <w:tab w:val="left" w:pos="6582"/>
      </w:tabs>
      <w:autoSpaceDE w:val="0"/>
      <w:autoSpaceDN w:val="0"/>
      <w:adjustRightInd w:val="0"/>
      <w:spacing w:after="0" w:line="240" w:lineRule="atLeast"/>
      <w:ind w:firstLine="284"/>
      <w:textAlignment w:val="center"/>
    </w:pPr>
    <w:rPr>
      <w:rFonts w:ascii="Arial" w:hAnsi="Arial" w:cs="Arial"/>
      <w:color w:val="000000"/>
      <w:sz w:val="17"/>
      <w:szCs w:val="17"/>
      <w:lang w:val="de-DE" w:eastAsia="de-AT"/>
    </w:rPr>
  </w:style>
  <w:style w:type="paragraph" w:customStyle="1" w:styleId="TabelleInhaltefett">
    <w:name w:val="Tabelle_Inhalte_fett"/>
    <w:basedOn w:val="TabelleInhalte"/>
    <w:qFormat/>
    <w:rsid w:val="002342DF"/>
    <w:rPr>
      <w:b/>
      <w:bCs/>
    </w:rPr>
  </w:style>
  <w:style w:type="character" w:customStyle="1" w:styleId="KopfzeileZchn">
    <w:name w:val="Kopfzeile Zchn"/>
    <w:basedOn w:val="Absatz-Standardschriftart"/>
    <w:link w:val="Kopfzeile"/>
    <w:uiPriority w:val="99"/>
    <w:rsid w:val="00853339"/>
    <w:rPr>
      <w:sz w:val="22"/>
      <w:szCs w:val="22"/>
      <w:lang w:val="en-US" w:eastAsia="en-US"/>
    </w:rPr>
  </w:style>
  <w:style w:type="paragraph" w:styleId="Fuzeile">
    <w:name w:val="footer"/>
    <w:basedOn w:val="Standard"/>
    <w:link w:val="FuzeileZchn"/>
    <w:uiPriority w:val="99"/>
    <w:unhideWhenUsed/>
    <w:rsid w:val="008533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3339"/>
    <w:rPr>
      <w:sz w:val="22"/>
      <w:szCs w:val="22"/>
      <w:lang w:val="en-US" w:eastAsia="en-US"/>
    </w:rPr>
  </w:style>
  <w:style w:type="paragraph" w:customStyle="1" w:styleId="bvFuzeile">
    <w:name w:val="öbv_Fußzeile"/>
    <w:link w:val="bvFuzeileZchnZchn"/>
    <w:qFormat/>
    <w:rsid w:val="00720BB0"/>
    <w:pPr>
      <w:spacing w:before="20" w:line="118" w:lineRule="exact"/>
      <w:ind w:left="-6"/>
    </w:pPr>
    <w:rPr>
      <w:rFonts w:ascii="Arial" w:eastAsia="Times New Roman" w:hAnsi="Arial"/>
      <w:noProof/>
      <w:sz w:val="10"/>
      <w:lang w:val="de-DE" w:eastAsia="de-DE"/>
    </w:rPr>
  </w:style>
  <w:style w:type="character" w:customStyle="1" w:styleId="bvFuzeileZchnZchn">
    <w:name w:val="öbv_Fußzeile Zchn Zchn"/>
    <w:link w:val="bvFuzeile"/>
    <w:rsid w:val="00720BB0"/>
    <w:rPr>
      <w:rFonts w:ascii="Arial" w:eastAsia="Times New Roman" w:hAnsi="Arial"/>
      <w:noProof/>
      <w:sz w:val="10"/>
      <w:lang w:val="de-DE" w:eastAsia="de-DE"/>
    </w:rPr>
  </w:style>
  <w:style w:type="paragraph" w:styleId="Sprechblasentext">
    <w:name w:val="Balloon Text"/>
    <w:basedOn w:val="Standard"/>
    <w:link w:val="SprechblasentextZchn"/>
    <w:uiPriority w:val="99"/>
    <w:semiHidden/>
    <w:unhideWhenUsed/>
    <w:rsid w:val="00720BB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0BB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4BA1C-EAFD-411D-83CB-3408892F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1819</Words>
  <Characters>11466</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13259</CharactersWithSpaces>
  <SharedDoc>false</SharedDoc>
  <HLinks>
    <vt:vector size="6" baseType="variant">
      <vt:variant>
        <vt:i4>8126498</vt:i4>
      </vt:variant>
      <vt:variant>
        <vt:i4>0</vt:i4>
      </vt:variant>
      <vt:variant>
        <vt:i4>0</vt:i4>
      </vt:variant>
      <vt:variant>
        <vt:i4>5</vt:i4>
      </vt:variant>
      <vt:variant>
        <vt:lpwstr>http://www.oebv.at/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Moest, Pia</dc:creator>
  <cp:lastModifiedBy>medien BHS</cp:lastModifiedBy>
  <cp:revision>6</cp:revision>
  <dcterms:created xsi:type="dcterms:W3CDTF">2016-06-06T07:59:00Z</dcterms:created>
  <dcterms:modified xsi:type="dcterms:W3CDTF">2016-06-15T12:23:00Z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2012-09-05T00:00:00Z</vt:filetime>
  </property>
  <property fmtid="{D5CDD505-2E9C-101B-9397-08002B2CF9AE}" pid="3" name="LastSaved">
    <vt:filetime>2012-09-05T00:00:00Z</vt:filetime>
  </property>
</Properties>
</file>