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FC189D">
        <w:rPr>
          <w:b/>
          <w:sz w:val="28"/>
          <w:szCs w:val="28"/>
        </w:rPr>
        <w:t>Chemie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DE49A9" w:rsidP="00E933E6">
            <w:pPr>
              <w:spacing w:before="40" w:after="40"/>
              <w:rPr>
                <w:b/>
                <w:sz w:val="32"/>
                <w:szCs w:val="32"/>
              </w:rPr>
            </w:pPr>
            <w:r w:rsidRPr="00557682">
              <w:rPr>
                <w:b/>
                <w:sz w:val="32"/>
                <w:szCs w:val="32"/>
              </w:rPr>
              <w:t xml:space="preserve">Kapitel </w:t>
            </w:r>
            <w:r w:rsidR="00E933E6">
              <w:rPr>
                <w:b/>
                <w:sz w:val="32"/>
                <w:szCs w:val="32"/>
              </w:rPr>
              <w:t>10</w:t>
            </w:r>
            <w:r w:rsidRPr="00557682">
              <w:rPr>
                <w:b/>
                <w:sz w:val="32"/>
                <w:szCs w:val="32"/>
              </w:rPr>
              <w:t xml:space="preserve">: </w:t>
            </w:r>
            <w:r w:rsidR="00E933E6">
              <w:rPr>
                <w:b/>
                <w:sz w:val="32"/>
                <w:szCs w:val="32"/>
              </w:rPr>
              <w:t>Organisches Allerlei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E933E6" w:rsidRPr="006061B6" w:rsidTr="00926CB2">
        <w:tc>
          <w:tcPr>
            <w:tcW w:w="5920" w:type="dxa"/>
            <w:vAlign w:val="center"/>
          </w:tcPr>
          <w:p w:rsidR="00E933E6" w:rsidRPr="006061B6" w:rsidRDefault="00E933E6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44EC1210" wp14:editId="2F7DCCA6">
                  <wp:extent cx="171450" cy="152400"/>
                  <wp:effectExtent l="0" t="0" r="0" b="0"/>
                  <wp:docPr id="4" name="Grafik 4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verstehe, wie durch alkoholische Gärung aus Traubenzucker Ethanol entsteht.</w:t>
            </w:r>
          </w:p>
        </w:tc>
        <w:tc>
          <w:tcPr>
            <w:tcW w:w="510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0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1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0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1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1275" w:type="dxa"/>
          </w:tcPr>
          <w:p w:rsidR="00E933E6" w:rsidRPr="006061B6" w:rsidRDefault="00E933E6" w:rsidP="002D6AAE">
            <w:pPr>
              <w:spacing w:before="40" w:after="40"/>
            </w:pPr>
          </w:p>
        </w:tc>
      </w:tr>
      <w:tr w:rsidR="00E933E6" w:rsidRPr="006061B6" w:rsidTr="00926CB2">
        <w:tc>
          <w:tcPr>
            <w:tcW w:w="5920" w:type="dxa"/>
            <w:vAlign w:val="center"/>
          </w:tcPr>
          <w:p w:rsidR="00E933E6" w:rsidRDefault="00E933E6" w:rsidP="008B72B8">
            <w:pPr>
              <w:spacing w:before="40" w:after="40"/>
            </w:pPr>
            <w:bookmarkStart w:id="0" w:name="_GoBack"/>
            <w:bookmarkEnd w:id="0"/>
            <w:r>
              <w:rPr>
                <w:noProof/>
                <w:lang w:eastAsia="de-AT"/>
              </w:rPr>
              <w:drawing>
                <wp:inline distT="0" distB="0" distL="0" distR="0" wp14:anchorId="15BE2BFA" wp14:editId="3BA9C7CC">
                  <wp:extent cx="171450" cy="152400"/>
                  <wp:effectExtent l="0" t="0" r="0" b="0"/>
                  <wp:docPr id="6" name="Grafik 6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weiß, wie man Seife herstellen kann.</w:t>
            </w:r>
          </w:p>
        </w:tc>
        <w:tc>
          <w:tcPr>
            <w:tcW w:w="510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0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1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0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1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1275" w:type="dxa"/>
          </w:tcPr>
          <w:p w:rsidR="00E933E6" w:rsidRPr="006061B6" w:rsidRDefault="00E933E6" w:rsidP="002D6AAE">
            <w:pPr>
              <w:spacing w:before="40" w:after="40"/>
            </w:pPr>
          </w:p>
        </w:tc>
      </w:tr>
      <w:tr w:rsidR="00E933E6" w:rsidRPr="006061B6" w:rsidTr="00926CB2">
        <w:tc>
          <w:tcPr>
            <w:tcW w:w="5920" w:type="dxa"/>
            <w:vAlign w:val="center"/>
          </w:tcPr>
          <w:p w:rsidR="00E933E6" w:rsidRDefault="00E933E6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7B62BCDD" wp14:editId="15F46FBC">
                  <wp:extent cx="180975" cy="152400"/>
                  <wp:effectExtent l="0" t="0" r="9525" b="0"/>
                  <wp:docPr id="13" name="Grafik 13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kenne die Zusammensetzung eines modernen Waschmittels und kann die Aufgaben der einzelnen Inhaltsstoffe erklären.</w:t>
            </w:r>
          </w:p>
        </w:tc>
        <w:tc>
          <w:tcPr>
            <w:tcW w:w="510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0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1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0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1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1275" w:type="dxa"/>
          </w:tcPr>
          <w:p w:rsidR="00E933E6" w:rsidRPr="006061B6" w:rsidRDefault="00E933E6" w:rsidP="002D6AAE">
            <w:pPr>
              <w:spacing w:before="40" w:after="40"/>
            </w:pPr>
          </w:p>
        </w:tc>
      </w:tr>
      <w:tr w:rsidR="00E933E6" w:rsidRPr="006061B6" w:rsidTr="00926CB2">
        <w:tc>
          <w:tcPr>
            <w:tcW w:w="5920" w:type="dxa"/>
            <w:vAlign w:val="center"/>
          </w:tcPr>
          <w:p w:rsidR="00E933E6" w:rsidRPr="006061B6" w:rsidRDefault="00E933E6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5D6F461A" wp14:editId="10E1463D">
                  <wp:extent cx="180975" cy="152400"/>
                  <wp:effectExtent l="0" t="0" r="9525" b="0"/>
                  <wp:docPr id="14" name="Grafik 14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erklären, wie die Seife die Oberflächenspannung des Wassers zerstört und den Waschvorgang ermöglicht.</w:t>
            </w:r>
          </w:p>
        </w:tc>
        <w:tc>
          <w:tcPr>
            <w:tcW w:w="510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0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1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0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1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1275" w:type="dxa"/>
          </w:tcPr>
          <w:p w:rsidR="00E933E6" w:rsidRPr="006061B6" w:rsidRDefault="00E933E6" w:rsidP="002D6AAE">
            <w:pPr>
              <w:spacing w:before="40" w:after="40"/>
            </w:pPr>
          </w:p>
        </w:tc>
      </w:tr>
      <w:tr w:rsidR="00E933E6" w:rsidRPr="006061B6" w:rsidTr="00926CB2">
        <w:tc>
          <w:tcPr>
            <w:tcW w:w="5920" w:type="dxa"/>
            <w:vAlign w:val="center"/>
          </w:tcPr>
          <w:p w:rsidR="00E933E6" w:rsidRDefault="00E933E6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2D505021" wp14:editId="7D1EBDC7">
                  <wp:extent cx="180975" cy="152400"/>
                  <wp:effectExtent l="0" t="0" r="9525" b="0"/>
                  <wp:docPr id="15" name="Grafik 15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kenne den Aufbau einfacher Carbonsäuren und kann erklären, warum sie sauer reagieren.</w:t>
            </w:r>
          </w:p>
        </w:tc>
        <w:tc>
          <w:tcPr>
            <w:tcW w:w="510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0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1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0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1" w:type="dxa"/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1275" w:type="dxa"/>
          </w:tcPr>
          <w:p w:rsidR="00E933E6" w:rsidRPr="006061B6" w:rsidRDefault="00E933E6" w:rsidP="002D6AAE">
            <w:pPr>
              <w:spacing w:before="40" w:after="40"/>
            </w:pPr>
          </w:p>
        </w:tc>
      </w:tr>
      <w:tr w:rsidR="00E933E6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E933E6" w:rsidRPr="006061B6" w:rsidRDefault="00E933E6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1F63798D" wp14:editId="463ACC3F">
                  <wp:extent cx="180975" cy="152400"/>
                  <wp:effectExtent l="0" t="0" r="9525" b="0"/>
                  <wp:docPr id="22" name="Grafik 22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weiß um die Bedeutung funktioneller Gruppen in organischen Verbindungen und kann die chemischen Eigenschaften der Alkohole erklären.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E933E6" w:rsidRPr="006061B6" w:rsidRDefault="00E933E6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33E6" w:rsidRPr="006061B6" w:rsidRDefault="00E933E6" w:rsidP="002D6AAE">
            <w:pPr>
              <w:spacing w:before="40" w:after="40"/>
            </w:pPr>
          </w:p>
        </w:tc>
      </w:tr>
      <w:tr w:rsidR="00046C88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046C88" w:rsidRDefault="00046C88" w:rsidP="008B72B8">
            <w:pPr>
              <w:spacing w:before="40" w:after="40"/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58BA654D" wp14:editId="01CD21B4">
                  <wp:extent cx="180975" cy="152400"/>
                  <wp:effectExtent l="0" t="0" r="9525" b="0"/>
                  <wp:docPr id="23" name="Grafik 23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den Unterschied zwischen alkoholischer Gärung und Essigsäuregärung erklären.</w:t>
            </w:r>
            <w: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046C88" w:rsidRPr="006061B6" w:rsidRDefault="00046C88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046C88" w:rsidRPr="006061B6" w:rsidRDefault="00046C88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046C88" w:rsidRPr="006061B6" w:rsidRDefault="00046C88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046C88" w:rsidRPr="006061B6" w:rsidRDefault="00046C88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046C88" w:rsidRPr="006061B6" w:rsidRDefault="00046C88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6C88" w:rsidRPr="006061B6" w:rsidRDefault="00046C88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E933E6">
            <w:pPr>
              <w:spacing w:before="40" w:after="40"/>
            </w:pPr>
            <w:r w:rsidRPr="006061B6">
              <w:t>Das Kapitel „</w:t>
            </w:r>
            <w:r w:rsidR="00E933E6">
              <w:t>Organisches Allerlei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D109FC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14.25pt;height:12pt;visibility:visible;mso-wrap-style:square" o:bullet="t">
        <v:imagedata r:id="rId1" o:title="Button_N3"/>
      </v:shape>
    </w:pict>
  </w:numPicBullet>
  <w:numPicBullet w:numPicBulletId="1">
    <w:pict>
      <v:shape id="_x0000_i1166" type="#_x0000_t75" style="width:14.25pt;height:12pt;visibility:visible;mso-wrap-style:square" o:bullet="t">
        <v:imagedata r:id="rId2" o:title="Button_N2"/>
      </v:shape>
    </w:pict>
  </w:numPicBullet>
  <w:numPicBullet w:numPicBulletId="2">
    <w:pict>
      <v:shape id="_x0000_i1167" type="#_x0000_t75" style="width:13.5pt;height:12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46C88"/>
    <w:rsid w:val="00052F77"/>
    <w:rsid w:val="00126640"/>
    <w:rsid w:val="00154190"/>
    <w:rsid w:val="001A3ECC"/>
    <w:rsid w:val="00244699"/>
    <w:rsid w:val="002947C0"/>
    <w:rsid w:val="002F7C77"/>
    <w:rsid w:val="003B5D7C"/>
    <w:rsid w:val="00402FA6"/>
    <w:rsid w:val="0042393A"/>
    <w:rsid w:val="004435EC"/>
    <w:rsid w:val="0044776C"/>
    <w:rsid w:val="004A4D6D"/>
    <w:rsid w:val="004C3BDA"/>
    <w:rsid w:val="004D7473"/>
    <w:rsid w:val="004F6AF0"/>
    <w:rsid w:val="00557682"/>
    <w:rsid w:val="00585A31"/>
    <w:rsid w:val="00590621"/>
    <w:rsid w:val="00600170"/>
    <w:rsid w:val="006061B6"/>
    <w:rsid w:val="006812C8"/>
    <w:rsid w:val="00682B37"/>
    <w:rsid w:val="0087249F"/>
    <w:rsid w:val="008D0D33"/>
    <w:rsid w:val="008F55A0"/>
    <w:rsid w:val="00A015E4"/>
    <w:rsid w:val="00A73853"/>
    <w:rsid w:val="00A77E4A"/>
    <w:rsid w:val="00A81451"/>
    <w:rsid w:val="00B67321"/>
    <w:rsid w:val="00B84850"/>
    <w:rsid w:val="00B87567"/>
    <w:rsid w:val="00BC39C8"/>
    <w:rsid w:val="00C54917"/>
    <w:rsid w:val="00C56B1D"/>
    <w:rsid w:val="00D109FC"/>
    <w:rsid w:val="00D3229B"/>
    <w:rsid w:val="00DE49A9"/>
    <w:rsid w:val="00E01508"/>
    <w:rsid w:val="00E12416"/>
    <w:rsid w:val="00E45B3C"/>
    <w:rsid w:val="00E676D2"/>
    <w:rsid w:val="00E933E6"/>
    <w:rsid w:val="00EB6CC9"/>
    <w:rsid w:val="00F17F1B"/>
    <w:rsid w:val="00F24E40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18CAE-F22D-466B-87D5-4A0C261E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4</cp:revision>
  <cp:lastPrinted>2014-06-16T14:26:00Z</cp:lastPrinted>
  <dcterms:created xsi:type="dcterms:W3CDTF">2016-01-13T14:09:00Z</dcterms:created>
  <dcterms:modified xsi:type="dcterms:W3CDTF">2016-01-13T14:57:00Z</dcterms:modified>
</cp:coreProperties>
</file>