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D967E" w14:textId="77777777" w:rsidR="00ED1F45" w:rsidRDefault="00ED1F45" w:rsidP="00B67319">
      <w:pPr>
        <w:outlineLvl w:val="0"/>
        <w:rPr>
          <w:rFonts w:asciiTheme="minorHAnsi" w:hAnsiTheme="minorHAnsi"/>
          <w:b/>
          <w:sz w:val="28"/>
          <w:szCs w:val="28"/>
        </w:rPr>
      </w:pPr>
    </w:p>
    <w:p w14:paraId="2F43254D" w14:textId="77777777" w:rsidR="00ED1F45" w:rsidRDefault="00ED1F45" w:rsidP="00B67319">
      <w:pPr>
        <w:outlineLvl w:val="0"/>
        <w:rPr>
          <w:rFonts w:asciiTheme="minorHAnsi" w:hAnsiTheme="minorHAnsi"/>
          <w:b/>
          <w:sz w:val="28"/>
          <w:szCs w:val="28"/>
        </w:rPr>
      </w:pPr>
    </w:p>
    <w:p w14:paraId="55F62885" w14:textId="77777777" w:rsidR="00ED1F45" w:rsidRDefault="00ED1F45" w:rsidP="00B67319">
      <w:pPr>
        <w:outlineLvl w:val="0"/>
        <w:rPr>
          <w:rFonts w:asciiTheme="minorHAnsi" w:hAnsiTheme="minorHAnsi"/>
          <w:b/>
          <w:sz w:val="28"/>
          <w:szCs w:val="28"/>
        </w:rPr>
      </w:pPr>
    </w:p>
    <w:p w14:paraId="034AFC6E" w14:textId="2C122A07" w:rsidR="00D266CA" w:rsidRPr="00647994" w:rsidRDefault="00D266CA" w:rsidP="00B67319">
      <w:pPr>
        <w:outlineLvl w:val="0"/>
        <w:rPr>
          <w:rFonts w:asciiTheme="minorHAnsi" w:hAnsiTheme="minorHAnsi"/>
          <w:b/>
          <w:sz w:val="28"/>
          <w:szCs w:val="28"/>
        </w:rPr>
      </w:pPr>
      <w:r w:rsidRPr="00647994">
        <w:rPr>
          <w:rFonts w:asciiTheme="minorHAnsi" w:hAnsiTheme="minorHAnsi"/>
          <w:b/>
          <w:sz w:val="28"/>
          <w:szCs w:val="28"/>
        </w:rPr>
        <w:t xml:space="preserve">Jahresplanung zu </w:t>
      </w:r>
      <w:r w:rsidRPr="006662C8">
        <w:rPr>
          <w:rFonts w:asciiTheme="minorHAnsi" w:hAnsiTheme="minorHAnsi"/>
          <w:b/>
          <w:i/>
          <w:sz w:val="28"/>
          <w:szCs w:val="28"/>
        </w:rPr>
        <w:t xml:space="preserve">Musik </w:t>
      </w:r>
      <w:r>
        <w:rPr>
          <w:rFonts w:asciiTheme="minorHAnsi" w:hAnsiTheme="minorHAnsi"/>
          <w:b/>
          <w:i/>
          <w:sz w:val="28"/>
          <w:szCs w:val="28"/>
        </w:rPr>
        <w:t>a</w:t>
      </w:r>
      <w:r w:rsidRPr="006662C8">
        <w:rPr>
          <w:rFonts w:asciiTheme="minorHAnsi" w:hAnsiTheme="minorHAnsi"/>
          <w:b/>
          <w:i/>
          <w:sz w:val="28"/>
          <w:szCs w:val="28"/>
        </w:rPr>
        <w:t xml:space="preserve">ktiv </w:t>
      </w:r>
      <w:r w:rsidR="000955F4">
        <w:rPr>
          <w:rFonts w:asciiTheme="minorHAnsi" w:hAnsiTheme="minorHAnsi"/>
          <w:b/>
          <w:i/>
          <w:sz w:val="28"/>
          <w:szCs w:val="28"/>
        </w:rPr>
        <w:t>4</w:t>
      </w:r>
    </w:p>
    <w:p w14:paraId="5C971C8C" w14:textId="77777777" w:rsidR="00D266CA" w:rsidRDefault="00D266CA" w:rsidP="00B67319">
      <w:pPr>
        <w:rPr>
          <w:rFonts w:asciiTheme="minorHAnsi" w:hAnsiTheme="minorHAnsi"/>
          <w:b/>
        </w:rPr>
      </w:pPr>
    </w:p>
    <w:p w14:paraId="0DA096A2" w14:textId="77777777" w:rsidR="00B67319" w:rsidRDefault="00B67319" w:rsidP="00B67319">
      <w:pPr>
        <w:rPr>
          <w:rFonts w:asciiTheme="minorHAnsi" w:hAnsiTheme="minorHAnsi"/>
        </w:rPr>
      </w:pPr>
    </w:p>
    <w:p w14:paraId="2C2F1CB9" w14:textId="55694D9D" w:rsidR="00D266CA" w:rsidRDefault="00D266CA" w:rsidP="00B67319">
      <w:pPr>
        <w:rPr>
          <w:rFonts w:asciiTheme="minorHAnsi" w:hAnsiTheme="minorHAnsi"/>
        </w:rPr>
      </w:pPr>
      <w:r>
        <w:rPr>
          <w:rFonts w:asciiTheme="minorHAnsi" w:hAnsiTheme="minorHAnsi"/>
        </w:rPr>
        <w:t xml:space="preserve">Die vorliegende Jahresplanung umfasst alle in </w:t>
      </w:r>
      <w:r w:rsidRPr="00B67319">
        <w:rPr>
          <w:rFonts w:asciiTheme="minorHAnsi" w:hAnsiTheme="minorHAnsi"/>
          <w:b/>
          <w:i/>
        </w:rPr>
        <w:t xml:space="preserve">Musik aktiv </w:t>
      </w:r>
      <w:r w:rsidR="000955F4">
        <w:rPr>
          <w:rFonts w:asciiTheme="minorHAnsi" w:hAnsiTheme="minorHAnsi"/>
          <w:b/>
          <w:i/>
        </w:rPr>
        <w:t>4</w:t>
      </w:r>
      <w:r>
        <w:rPr>
          <w:rFonts w:asciiTheme="minorHAnsi" w:hAnsiTheme="minorHAnsi"/>
        </w:rPr>
        <w:t xml:space="preserve"> vermittelten Lerninhalte. Sie nimmt Bezug auf den Lehrplan und die Anforderungen des kompetenzorientierten Unterrichts. </w:t>
      </w:r>
    </w:p>
    <w:p w14:paraId="266DB455" w14:textId="77777777" w:rsidR="00D266CA" w:rsidRDefault="00D266CA" w:rsidP="00B67319">
      <w:pPr>
        <w:rPr>
          <w:rFonts w:asciiTheme="minorHAnsi" w:hAnsiTheme="minorHAnsi"/>
        </w:rPr>
      </w:pPr>
    </w:p>
    <w:p w14:paraId="4FEC964C" w14:textId="64683AB1" w:rsidR="00B67319" w:rsidRDefault="00B67319" w:rsidP="00B67319">
      <w:pPr>
        <w:rPr>
          <w:rFonts w:asciiTheme="minorHAnsi" w:hAnsiTheme="minorHAnsi"/>
        </w:rPr>
      </w:pPr>
      <w:r>
        <w:rPr>
          <w:rFonts w:asciiTheme="minorHAnsi" w:hAnsiTheme="minorHAnsi"/>
        </w:rPr>
        <w:t>Zum Aufbau dieser Jahresplanung:</w:t>
      </w:r>
    </w:p>
    <w:p w14:paraId="424ECF01" w14:textId="77777777" w:rsidR="00B67319" w:rsidRDefault="00B67319" w:rsidP="00B67319">
      <w:pPr>
        <w:rPr>
          <w:rFonts w:asciiTheme="minorHAnsi" w:hAnsiTheme="minorHAnsi"/>
        </w:rPr>
      </w:pPr>
    </w:p>
    <w:p w14:paraId="59ABF386" w14:textId="77777777" w:rsidR="00D266CA" w:rsidRPr="006662C8" w:rsidRDefault="00D266CA" w:rsidP="00B67319">
      <w:pPr>
        <w:pStyle w:val="Listenabsatz"/>
        <w:numPr>
          <w:ilvl w:val="0"/>
          <w:numId w:val="55"/>
        </w:numPr>
        <w:spacing w:after="120"/>
        <w:ind w:left="357" w:hanging="357"/>
        <w:contextualSpacing w:val="0"/>
        <w:rPr>
          <w:rFonts w:asciiTheme="minorHAnsi" w:hAnsiTheme="minorHAnsi"/>
        </w:rPr>
      </w:pPr>
      <w:r w:rsidRPr="006662C8">
        <w:rPr>
          <w:rFonts w:asciiTheme="minorHAnsi" w:hAnsiTheme="minorHAnsi"/>
        </w:rPr>
        <w:t xml:space="preserve">Die acht Kapitel des Buches </w:t>
      </w:r>
      <w:r>
        <w:rPr>
          <w:rFonts w:asciiTheme="minorHAnsi" w:hAnsiTheme="minorHAnsi"/>
        </w:rPr>
        <w:t>sind den</w:t>
      </w:r>
      <w:r w:rsidRPr="00944319">
        <w:rPr>
          <w:rFonts w:asciiTheme="minorHAnsi" w:hAnsiTheme="minorHAnsi"/>
        </w:rPr>
        <w:t xml:space="preserve"> Monate</w:t>
      </w:r>
      <w:r>
        <w:rPr>
          <w:rFonts w:asciiTheme="minorHAnsi" w:hAnsiTheme="minorHAnsi"/>
        </w:rPr>
        <w:t>n</w:t>
      </w:r>
      <w:r w:rsidRPr="006662C8">
        <w:rPr>
          <w:rFonts w:asciiTheme="minorHAnsi" w:hAnsiTheme="minorHAnsi"/>
        </w:rPr>
        <w:t xml:space="preserve"> des Schuljahres und der geschätzten Anzahl an Unterrichtsstunden zugeordnet (Spalte "Monat/Stunden")</w:t>
      </w:r>
      <w:r>
        <w:rPr>
          <w:rFonts w:asciiTheme="minorHAnsi" w:hAnsiTheme="minorHAnsi"/>
        </w:rPr>
        <w:t xml:space="preserve">. Bitte tragen Sie die tatsächlichen Stunden ein. </w:t>
      </w:r>
    </w:p>
    <w:p w14:paraId="34AA42EF" w14:textId="77777777" w:rsidR="00D266CA" w:rsidRPr="006662C8" w:rsidRDefault="00D266CA" w:rsidP="00B67319">
      <w:pPr>
        <w:pStyle w:val="Listenabsatz"/>
        <w:numPr>
          <w:ilvl w:val="0"/>
          <w:numId w:val="55"/>
        </w:numPr>
        <w:spacing w:after="120"/>
        <w:ind w:left="357" w:hanging="357"/>
        <w:contextualSpacing w:val="0"/>
        <w:rPr>
          <w:rFonts w:asciiTheme="minorHAnsi" w:hAnsiTheme="minorHAnsi"/>
        </w:rPr>
      </w:pPr>
      <w:r w:rsidRPr="00944319">
        <w:rPr>
          <w:rFonts w:asciiTheme="minorHAnsi" w:hAnsiTheme="minorHAnsi"/>
        </w:rPr>
        <w:t xml:space="preserve">Jedes Kapitel ist in einzelne, durch </w:t>
      </w:r>
      <w:r w:rsidRPr="006662C8">
        <w:rPr>
          <w:rFonts w:asciiTheme="minorHAnsi" w:hAnsiTheme="minorHAnsi"/>
        </w:rPr>
        <w:t xml:space="preserve">Kleinbuchstaben </w:t>
      </w:r>
      <w:r>
        <w:rPr>
          <w:rFonts w:asciiTheme="minorHAnsi" w:hAnsiTheme="minorHAnsi"/>
        </w:rPr>
        <w:t>bezeichnete Sequenzen unterteilt</w:t>
      </w:r>
      <w:r w:rsidRPr="006662C8">
        <w:rPr>
          <w:rFonts w:asciiTheme="minorHAnsi" w:hAnsiTheme="minorHAnsi"/>
        </w:rPr>
        <w:t xml:space="preserve"> (Spalte "Lerninhalte/Themen")</w:t>
      </w:r>
      <w:r>
        <w:rPr>
          <w:rFonts w:asciiTheme="minorHAnsi" w:hAnsiTheme="minorHAnsi"/>
        </w:rPr>
        <w:t>.</w:t>
      </w:r>
    </w:p>
    <w:p w14:paraId="02D689D8" w14:textId="77777777" w:rsidR="00D266CA" w:rsidRDefault="00D266CA" w:rsidP="00B67319">
      <w:pPr>
        <w:pStyle w:val="Listenabsatz"/>
        <w:numPr>
          <w:ilvl w:val="0"/>
          <w:numId w:val="55"/>
        </w:numPr>
        <w:spacing w:after="120"/>
        <w:ind w:left="357" w:hanging="357"/>
        <w:contextualSpacing w:val="0"/>
        <w:rPr>
          <w:rFonts w:asciiTheme="minorHAnsi" w:hAnsiTheme="minorHAnsi"/>
        </w:rPr>
      </w:pPr>
      <w:r w:rsidRPr="006662C8">
        <w:rPr>
          <w:rFonts w:asciiTheme="minorHAnsi" w:hAnsiTheme="minorHAnsi"/>
        </w:rPr>
        <w:t xml:space="preserve">Alle Lernziele </w:t>
      </w:r>
      <w:r>
        <w:rPr>
          <w:rFonts w:asciiTheme="minorHAnsi" w:hAnsiTheme="minorHAnsi"/>
        </w:rPr>
        <w:t xml:space="preserve">eines Kapitels sind extra </w:t>
      </w:r>
      <w:r w:rsidRPr="006662C8">
        <w:rPr>
          <w:rFonts w:asciiTheme="minorHAnsi" w:hAnsiTheme="minorHAnsi"/>
        </w:rPr>
        <w:t>ausgewiesen</w:t>
      </w:r>
      <w:r>
        <w:rPr>
          <w:rFonts w:asciiTheme="minorHAnsi" w:hAnsiTheme="minorHAnsi"/>
        </w:rPr>
        <w:t xml:space="preserve"> (Spalte "Lernziele").</w:t>
      </w:r>
    </w:p>
    <w:p w14:paraId="7B72CDBA" w14:textId="77777777" w:rsidR="00D266CA" w:rsidRPr="006662C8" w:rsidRDefault="00D266CA" w:rsidP="00B67319">
      <w:pPr>
        <w:pStyle w:val="Listenabsatz"/>
        <w:numPr>
          <w:ilvl w:val="0"/>
          <w:numId w:val="55"/>
        </w:numPr>
        <w:spacing w:after="120"/>
        <w:ind w:left="357" w:hanging="357"/>
        <w:contextualSpacing w:val="0"/>
        <w:rPr>
          <w:rFonts w:asciiTheme="minorHAnsi" w:hAnsiTheme="minorHAnsi"/>
        </w:rPr>
      </w:pPr>
      <w:r>
        <w:rPr>
          <w:rFonts w:asciiTheme="minorHAnsi" w:hAnsiTheme="minorHAnsi"/>
        </w:rPr>
        <w:t xml:space="preserve">In den Spalten "Singen &amp; Musizieren", "Tanzen &amp; Bewegen" sowie "Hören &amp; Erfassen" sind die in diesen Kompetenzbereichen trainierten Fähigkeiten aufgelistet. Die Kleinbuchstaben verweisen auf die betreffende Sequenz des Kapitels, die in Klammern stehenden Zahlen auf die Nummerierung der spezifischen Kompetenzen, wie sie in </w:t>
      </w:r>
      <w:r w:rsidRPr="006662C8">
        <w:rPr>
          <w:rFonts w:asciiTheme="minorHAnsi" w:hAnsiTheme="minorHAnsi"/>
          <w:i/>
        </w:rPr>
        <w:t>Kompetenzen in Musik am Ende der 8. Schulstufe</w:t>
      </w:r>
      <w:r>
        <w:rPr>
          <w:rFonts w:asciiTheme="minorHAnsi" w:hAnsiTheme="minorHAnsi"/>
        </w:rPr>
        <w:t xml:space="preserve"> (</w:t>
      </w:r>
      <w:proofErr w:type="spellStart"/>
      <w:r>
        <w:rPr>
          <w:rFonts w:asciiTheme="minorHAnsi" w:hAnsiTheme="minorHAnsi"/>
        </w:rPr>
        <w:t>bmukk</w:t>
      </w:r>
      <w:proofErr w:type="spellEnd"/>
      <w:r>
        <w:rPr>
          <w:rFonts w:asciiTheme="minorHAnsi" w:hAnsiTheme="minorHAnsi"/>
        </w:rPr>
        <w:t xml:space="preserve">, </w:t>
      </w:r>
      <w:proofErr w:type="spellStart"/>
      <w:r>
        <w:rPr>
          <w:rFonts w:asciiTheme="minorHAnsi" w:hAnsiTheme="minorHAnsi"/>
        </w:rPr>
        <w:t>bifie</w:t>
      </w:r>
      <w:proofErr w:type="spellEnd"/>
      <w:r>
        <w:rPr>
          <w:rFonts w:asciiTheme="minorHAnsi" w:hAnsiTheme="minorHAnsi"/>
        </w:rPr>
        <w:t xml:space="preserve"> und Stadtschulrat für Wien, Juli 2011) veröffentlicht wurden. Ein Auszug dieses "Kompetenzrasters" ist auf den folgenden Seiten zu finden.</w:t>
      </w:r>
    </w:p>
    <w:p w14:paraId="7E4B437E" w14:textId="77777777" w:rsidR="00D266CA" w:rsidRDefault="00D266CA" w:rsidP="00B67319">
      <w:pPr>
        <w:rPr>
          <w:rFonts w:asciiTheme="minorHAnsi" w:hAnsiTheme="minorHAnsi"/>
        </w:rPr>
      </w:pPr>
    </w:p>
    <w:p w14:paraId="28693156" w14:textId="77777777" w:rsidR="00D266CA" w:rsidRDefault="00D266CA" w:rsidP="00B67319">
      <w:pPr>
        <w:rPr>
          <w:rFonts w:asciiTheme="minorHAnsi" w:hAnsiTheme="minorHAnsi"/>
        </w:rPr>
      </w:pPr>
      <w:r>
        <w:rPr>
          <w:rFonts w:asciiTheme="minorHAnsi" w:hAnsiTheme="minorHAnsi"/>
        </w:rPr>
        <w:t xml:space="preserve">Die Jahresplanung kann und soll den Bedürfnissen und Rahmenbedingungen Ihres Unterrichts entsprechend angepasst werden. </w:t>
      </w:r>
    </w:p>
    <w:p w14:paraId="66966DC2" w14:textId="77777777" w:rsidR="00D266CA" w:rsidRDefault="00D266CA" w:rsidP="00B67319">
      <w:pPr>
        <w:rPr>
          <w:rFonts w:asciiTheme="minorHAnsi" w:hAnsiTheme="minorHAnsi"/>
        </w:rPr>
      </w:pPr>
    </w:p>
    <w:p w14:paraId="33FD8A30" w14:textId="1F2B8C8A" w:rsidR="00D266CA" w:rsidRDefault="00D266CA" w:rsidP="00B67319">
      <w:pPr>
        <w:rPr>
          <w:rFonts w:asciiTheme="minorHAnsi" w:hAnsiTheme="minorHAnsi"/>
        </w:rPr>
      </w:pPr>
      <w:r>
        <w:rPr>
          <w:rFonts w:asciiTheme="minorHAnsi" w:hAnsiTheme="minorHAnsi"/>
        </w:rPr>
        <w:t xml:space="preserve">Wir wünschen Ihnen viel Spaß mit </w:t>
      </w:r>
      <w:r w:rsidR="00B67319">
        <w:rPr>
          <w:rFonts w:asciiTheme="minorHAnsi" w:hAnsiTheme="minorHAnsi"/>
          <w:b/>
          <w:i/>
        </w:rPr>
        <w:t>M</w:t>
      </w:r>
      <w:r w:rsidRPr="00C94386">
        <w:rPr>
          <w:rFonts w:asciiTheme="minorHAnsi" w:hAnsiTheme="minorHAnsi"/>
          <w:b/>
          <w:i/>
        </w:rPr>
        <w:t xml:space="preserve">usik aktiv </w:t>
      </w:r>
      <w:r w:rsidR="000955F4">
        <w:rPr>
          <w:rFonts w:asciiTheme="minorHAnsi" w:hAnsiTheme="minorHAnsi"/>
          <w:b/>
          <w:i/>
        </w:rPr>
        <w:t>4</w:t>
      </w:r>
      <w:r w:rsidR="00144586">
        <w:rPr>
          <w:rFonts w:asciiTheme="minorHAnsi" w:hAnsiTheme="minorHAnsi"/>
          <w:b/>
          <w:i/>
        </w:rPr>
        <w:t xml:space="preserve"> </w:t>
      </w:r>
      <w:r>
        <w:rPr>
          <w:rFonts w:asciiTheme="minorHAnsi" w:hAnsiTheme="minorHAnsi"/>
        </w:rPr>
        <w:t>und ein erlebnisreiches und erfolgreiches Musikjahr!</w:t>
      </w:r>
    </w:p>
    <w:p w14:paraId="20AB1DB2" w14:textId="77777777" w:rsidR="00D266CA" w:rsidRDefault="00D266CA" w:rsidP="00B67319">
      <w:pPr>
        <w:rPr>
          <w:rFonts w:asciiTheme="minorHAnsi" w:hAnsiTheme="minorHAnsi"/>
        </w:rPr>
      </w:pPr>
    </w:p>
    <w:p w14:paraId="5F9EE95D" w14:textId="77777777" w:rsidR="00D266CA" w:rsidRPr="00C94386" w:rsidRDefault="00D266CA" w:rsidP="00B67319">
      <w:pPr>
        <w:outlineLvl w:val="0"/>
        <w:rPr>
          <w:rFonts w:asciiTheme="minorHAnsi" w:hAnsiTheme="minorHAnsi"/>
          <w:i/>
        </w:rPr>
      </w:pPr>
      <w:r w:rsidRPr="00C94386">
        <w:rPr>
          <w:rFonts w:asciiTheme="minorHAnsi" w:hAnsiTheme="minorHAnsi"/>
          <w:i/>
        </w:rPr>
        <w:t xml:space="preserve">Ferdinand Breitschopf, Joachim </w:t>
      </w:r>
      <w:proofErr w:type="spellStart"/>
      <w:r w:rsidRPr="00C94386">
        <w:rPr>
          <w:rFonts w:asciiTheme="minorHAnsi" w:hAnsiTheme="minorHAnsi"/>
          <w:i/>
        </w:rPr>
        <w:t>Claucig</w:t>
      </w:r>
      <w:proofErr w:type="spellEnd"/>
      <w:r w:rsidRPr="00C94386">
        <w:rPr>
          <w:rFonts w:asciiTheme="minorHAnsi" w:hAnsiTheme="minorHAnsi"/>
          <w:i/>
        </w:rPr>
        <w:t xml:space="preserve">, Paul Müller und Stefan </w:t>
      </w:r>
      <w:proofErr w:type="spellStart"/>
      <w:r w:rsidRPr="00C94386">
        <w:rPr>
          <w:rFonts w:asciiTheme="minorHAnsi" w:hAnsiTheme="minorHAnsi"/>
          <w:i/>
        </w:rPr>
        <w:t>Oslansky</w:t>
      </w:r>
      <w:proofErr w:type="spellEnd"/>
    </w:p>
    <w:p w14:paraId="6E6B7B5C" w14:textId="77777777" w:rsidR="00D266CA" w:rsidRDefault="00D266CA" w:rsidP="00B67319">
      <w:pPr>
        <w:rPr>
          <w:rFonts w:asciiTheme="minorHAnsi" w:hAnsiTheme="minorHAnsi"/>
        </w:rPr>
      </w:pPr>
    </w:p>
    <w:p w14:paraId="1448D0D2" w14:textId="77777777" w:rsidR="00B67319" w:rsidRDefault="00B67319" w:rsidP="00B67319">
      <w:pPr>
        <w:rPr>
          <w:rFonts w:asciiTheme="minorHAnsi" w:hAnsiTheme="minorHAnsi"/>
        </w:rPr>
      </w:pPr>
    </w:p>
    <w:p w14:paraId="64BF81C4" w14:textId="77777777" w:rsidR="00B67319" w:rsidRDefault="00B67319" w:rsidP="00B67319">
      <w:pPr>
        <w:outlineLvl w:val="0"/>
        <w:rPr>
          <w:rFonts w:asciiTheme="minorHAnsi" w:hAnsiTheme="minorHAnsi"/>
        </w:rPr>
      </w:pPr>
    </w:p>
    <w:p w14:paraId="40708E78" w14:textId="77777777" w:rsidR="0089748D" w:rsidRDefault="0089748D" w:rsidP="0089748D">
      <w:pPr>
        <w:rPr>
          <w:rFonts w:asciiTheme="minorHAnsi" w:hAnsiTheme="minorHAnsi"/>
        </w:rPr>
      </w:pPr>
      <w:r>
        <w:rPr>
          <w:rFonts w:asciiTheme="minorHAnsi" w:hAnsiTheme="minorHAnsi"/>
        </w:rPr>
        <w:t>Download Jahresplanung 1. Klasse:</w:t>
      </w:r>
    </w:p>
    <w:p w14:paraId="391677B9" w14:textId="77777777" w:rsidR="0089748D" w:rsidRDefault="003B5AD8" w:rsidP="0089748D">
      <w:pPr>
        <w:rPr>
          <w:rFonts w:asciiTheme="minorHAnsi" w:hAnsiTheme="minorHAnsi"/>
        </w:rPr>
      </w:pPr>
      <w:hyperlink r:id="rId6" w:anchor="66575" w:history="1">
        <w:r w:rsidR="0089748D" w:rsidRPr="001F50ED">
          <w:rPr>
            <w:rStyle w:val="Hyperlink"/>
            <w:rFonts w:asciiTheme="minorHAnsi" w:hAnsiTheme="minorHAnsi"/>
          </w:rPr>
          <w:t>https://www.oebv.at/node/3102/online-selection/65898/66575#66575</w:t>
        </w:r>
      </w:hyperlink>
    </w:p>
    <w:p w14:paraId="21E22FE5" w14:textId="77777777" w:rsidR="00B67319" w:rsidRDefault="00B67319" w:rsidP="00B67319">
      <w:pPr>
        <w:outlineLvl w:val="0"/>
        <w:rPr>
          <w:rFonts w:asciiTheme="minorHAnsi" w:hAnsiTheme="minorHAnsi"/>
        </w:rPr>
      </w:pPr>
    </w:p>
    <w:p w14:paraId="2DACB019" w14:textId="43F7CB6C" w:rsidR="0089748D" w:rsidRDefault="0089748D" w:rsidP="0089748D">
      <w:pPr>
        <w:rPr>
          <w:rFonts w:asciiTheme="minorHAnsi" w:hAnsiTheme="minorHAnsi"/>
        </w:rPr>
      </w:pPr>
      <w:r>
        <w:rPr>
          <w:rFonts w:asciiTheme="minorHAnsi" w:hAnsiTheme="minorHAnsi"/>
        </w:rPr>
        <w:t>Download Jahresplanung 2. Klasse:</w:t>
      </w:r>
    </w:p>
    <w:p w14:paraId="7D54290C" w14:textId="24333551" w:rsidR="00B67319" w:rsidRDefault="003B5AD8" w:rsidP="00B67319">
      <w:pPr>
        <w:outlineLvl w:val="0"/>
        <w:rPr>
          <w:rFonts w:asciiTheme="minorHAnsi" w:hAnsiTheme="minorHAnsi"/>
        </w:rPr>
      </w:pPr>
      <w:hyperlink r:id="rId7" w:anchor="66581" w:history="1">
        <w:r w:rsidR="0089748D" w:rsidRPr="009C6E18">
          <w:rPr>
            <w:rStyle w:val="Hyperlink"/>
            <w:rFonts w:asciiTheme="minorHAnsi" w:hAnsiTheme="minorHAnsi"/>
          </w:rPr>
          <w:t>https://www.oebv.at/node/3102/online-selection/66572/66581#66581</w:t>
        </w:r>
      </w:hyperlink>
    </w:p>
    <w:p w14:paraId="3EAEAFD8" w14:textId="77777777" w:rsidR="0089748D" w:rsidRDefault="0089748D" w:rsidP="00B67319">
      <w:pPr>
        <w:outlineLvl w:val="0"/>
        <w:rPr>
          <w:rFonts w:asciiTheme="minorHAnsi" w:hAnsiTheme="minorHAnsi"/>
        </w:rPr>
      </w:pPr>
    </w:p>
    <w:p w14:paraId="366806DE" w14:textId="4FDC3B7A" w:rsidR="000955F4" w:rsidRDefault="000955F4" w:rsidP="00B67319">
      <w:pPr>
        <w:outlineLvl w:val="0"/>
        <w:rPr>
          <w:rFonts w:asciiTheme="minorHAnsi" w:hAnsiTheme="minorHAnsi"/>
        </w:rPr>
      </w:pPr>
      <w:r>
        <w:rPr>
          <w:rFonts w:asciiTheme="minorHAnsi" w:hAnsiTheme="minorHAnsi"/>
        </w:rPr>
        <w:t>Download Jahresplanung 3. Klasse</w:t>
      </w:r>
    </w:p>
    <w:p w14:paraId="7E6EB8B8" w14:textId="06F3148D" w:rsidR="00B67319" w:rsidRPr="000955F4" w:rsidRDefault="003B5AD8" w:rsidP="00B67319">
      <w:pPr>
        <w:outlineLvl w:val="0"/>
        <w:rPr>
          <w:rStyle w:val="Hyperlink"/>
        </w:rPr>
      </w:pPr>
      <w:hyperlink r:id="rId8" w:anchor="69415" w:history="1">
        <w:r w:rsidR="000955F4" w:rsidRPr="000955F4">
          <w:rPr>
            <w:rStyle w:val="Hyperlink"/>
            <w:rFonts w:asciiTheme="minorHAnsi" w:hAnsiTheme="minorHAnsi"/>
          </w:rPr>
          <w:t>https://www.oebv.at/node/3102/online-selection/69414/69415#69415</w:t>
        </w:r>
      </w:hyperlink>
    </w:p>
    <w:p w14:paraId="78B16FB0" w14:textId="77777777" w:rsidR="00B67319" w:rsidRDefault="00B67319" w:rsidP="00B67319">
      <w:pPr>
        <w:outlineLvl w:val="0"/>
        <w:rPr>
          <w:rFonts w:asciiTheme="minorHAnsi" w:hAnsiTheme="minorHAnsi"/>
        </w:rPr>
      </w:pPr>
    </w:p>
    <w:p w14:paraId="2C686BD0" w14:textId="5F0DC456" w:rsidR="00D266CA" w:rsidRDefault="00D266CA" w:rsidP="00B67319">
      <w:pPr>
        <w:outlineLvl w:val="0"/>
        <w:rPr>
          <w:rFonts w:asciiTheme="minorHAnsi" w:hAnsiTheme="minorHAnsi"/>
        </w:rPr>
      </w:pPr>
      <w:r>
        <w:rPr>
          <w:rFonts w:asciiTheme="minorHAnsi" w:hAnsiTheme="minorHAnsi"/>
        </w:rPr>
        <w:t>Allgem</w:t>
      </w:r>
      <w:r w:rsidR="00D375F8">
        <w:rPr>
          <w:rFonts w:asciiTheme="minorHAnsi" w:hAnsiTheme="minorHAnsi"/>
        </w:rPr>
        <w:t xml:space="preserve">eine Hinweise zur Jahresplanung </w:t>
      </w:r>
      <w:r>
        <w:rPr>
          <w:rFonts w:asciiTheme="minorHAnsi" w:hAnsiTheme="minorHAnsi"/>
        </w:rPr>
        <w:t>unter:</w:t>
      </w:r>
    </w:p>
    <w:p w14:paraId="175B202B" w14:textId="1B0272AF" w:rsidR="00B55090" w:rsidRPr="00647994" w:rsidRDefault="003B5AD8" w:rsidP="00B67319">
      <w:pPr>
        <w:rPr>
          <w:rFonts w:asciiTheme="minorHAnsi" w:hAnsiTheme="minorHAnsi"/>
        </w:rPr>
      </w:pPr>
      <w:hyperlink r:id="rId9" w:history="1">
        <w:r w:rsidR="00D266CA" w:rsidRPr="00ED48F0">
          <w:rPr>
            <w:rStyle w:val="Hyperlink"/>
            <w:rFonts w:asciiTheme="minorHAnsi" w:hAnsiTheme="minorHAnsi"/>
          </w:rPr>
          <w:t>https://www.schule.at/portale/musikerziehung/lehrplan/detail/jahresplanung-musikerziehung-und-instrumentalunterricht.html</w:t>
        </w:r>
      </w:hyperlink>
    </w:p>
    <w:p w14:paraId="6AB7A1DE" w14:textId="73AE3F83" w:rsidR="00A52840" w:rsidRDefault="00A42752">
      <w:pPr>
        <w:rPr>
          <w:rFonts w:ascii="Arial Narrow" w:hAnsi="Arial Narrow"/>
        </w:rPr>
      </w:pPr>
      <w:r>
        <w:rPr>
          <w:rFonts w:ascii="Arial Narrow" w:hAnsi="Arial Narrow"/>
          <w:noProof/>
          <w:lang w:eastAsia="de-AT"/>
        </w:rPr>
        <w:lastRenderedPageBreak/>
        <w:drawing>
          <wp:anchor distT="0" distB="0" distL="114300" distR="114300" simplePos="0" relativeHeight="251658240" behindDoc="0" locked="0" layoutInCell="1" allowOverlap="1" wp14:anchorId="530A23E2" wp14:editId="0BC88C5E">
            <wp:simplePos x="0" y="0"/>
            <wp:positionH relativeFrom="column">
              <wp:posOffset>-889143</wp:posOffset>
            </wp:positionH>
            <wp:positionV relativeFrom="paragraph">
              <wp:posOffset>143</wp:posOffset>
            </wp:positionV>
            <wp:extent cx="7546320" cy="9768369"/>
            <wp:effectExtent l="0" t="0" r="0" b="10795"/>
            <wp:wrapSquare wrapText="bothSides"/>
            <wp:docPr id="1" name="Bild 1" descr="KOMPETENZEN%20IN%20MUSIK%2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PETENZEN%20IN%20MUSIK%20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6320" cy="9768369"/>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94">
        <w:rPr>
          <w:rFonts w:ascii="Arial Narrow" w:hAnsi="Arial Narrow"/>
        </w:rPr>
        <w:br w:type="page"/>
      </w:r>
    </w:p>
    <w:p w14:paraId="228F2545" w14:textId="652E787D" w:rsidR="00647994" w:rsidRPr="00647994" w:rsidRDefault="00A52840">
      <w:pPr>
        <w:rPr>
          <w:rFonts w:ascii="Arial Narrow" w:hAnsi="Arial Narrow"/>
        </w:rPr>
        <w:sectPr w:rsidR="00647994" w:rsidRPr="00647994" w:rsidSect="00ED1F45">
          <w:pgSz w:w="11906" w:h="16838"/>
          <w:pgMar w:top="567" w:right="1418" w:bottom="1134" w:left="1418" w:header="709" w:footer="709" w:gutter="0"/>
          <w:cols w:space="708"/>
          <w:docGrid w:linePitch="360"/>
        </w:sectPr>
      </w:pPr>
      <w:r>
        <w:rPr>
          <w:rFonts w:ascii="Arial Narrow" w:hAnsi="Arial Narrow"/>
          <w:noProof/>
          <w:lang w:eastAsia="de-AT"/>
        </w:rPr>
        <w:lastRenderedPageBreak/>
        <w:drawing>
          <wp:anchor distT="0" distB="0" distL="114300" distR="114300" simplePos="0" relativeHeight="251659264" behindDoc="0" locked="0" layoutInCell="1" allowOverlap="1" wp14:anchorId="6A036F2F" wp14:editId="3F765020">
            <wp:simplePos x="0" y="0"/>
            <wp:positionH relativeFrom="column">
              <wp:posOffset>-900919</wp:posOffset>
            </wp:positionH>
            <wp:positionV relativeFrom="paragraph">
              <wp:posOffset>244</wp:posOffset>
            </wp:positionV>
            <wp:extent cx="7560000" cy="9786085"/>
            <wp:effectExtent l="0" t="0" r="9525" b="0"/>
            <wp:wrapSquare wrapText="bothSides"/>
            <wp:docPr id="2" name="Bild 2" descr="KOMPETENZEN%20IN%20MUSIK%2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PETENZEN%20IN%20MUSIK%208-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0" cy="9786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1DF78" w14:textId="645726C3" w:rsidR="00647994" w:rsidRDefault="00647994">
      <w:pPr>
        <w:rPr>
          <w:rFonts w:ascii="Arial Narrow" w:hAnsi="Arial Narrow"/>
          <w:b/>
        </w:rPr>
      </w:pPr>
    </w:p>
    <w:p w14:paraId="7C87C4B0" w14:textId="3DBCF04D" w:rsidR="006D2A3D" w:rsidRPr="005869C0" w:rsidRDefault="00AD443C" w:rsidP="00D266CA">
      <w:pPr>
        <w:spacing w:before="120"/>
        <w:outlineLvl w:val="0"/>
        <w:rPr>
          <w:rFonts w:ascii="Arial Narrow" w:hAnsi="Arial Narrow"/>
          <w:b/>
        </w:rPr>
      </w:pPr>
      <w:r w:rsidRPr="005869C0">
        <w:rPr>
          <w:rFonts w:ascii="Arial Narrow" w:hAnsi="Arial Narrow"/>
          <w:b/>
        </w:rPr>
        <w:t>Jahresplanung</w:t>
      </w:r>
      <w:r w:rsidR="005869C0" w:rsidRPr="005869C0">
        <w:rPr>
          <w:rFonts w:ascii="Arial Narrow" w:hAnsi="Arial Narrow"/>
          <w:b/>
        </w:rPr>
        <w:t xml:space="preserve"> </w:t>
      </w:r>
      <w:r w:rsidR="00DC4D52">
        <w:rPr>
          <w:rFonts w:ascii="Arial Narrow" w:hAnsi="Arial Narrow"/>
          <w:b/>
        </w:rPr>
        <w:t>4</w:t>
      </w:r>
      <w:r w:rsidR="008D1A35">
        <w:rPr>
          <w:rFonts w:ascii="Arial Narrow" w:hAnsi="Arial Narrow"/>
          <w:b/>
        </w:rPr>
        <w:t xml:space="preserve">. Klasse </w:t>
      </w:r>
      <w:r w:rsidR="005F4AD2">
        <w:rPr>
          <w:rFonts w:ascii="Arial Narrow" w:hAnsi="Arial Narrow"/>
          <w:b/>
        </w:rPr>
        <w:t xml:space="preserve">Unterstufe </w:t>
      </w:r>
      <w:r w:rsidR="005869C0" w:rsidRPr="005869C0">
        <w:rPr>
          <w:rFonts w:ascii="Arial Narrow" w:hAnsi="Arial Narrow"/>
          <w:b/>
        </w:rPr>
        <w:t>–</w:t>
      </w:r>
      <w:r w:rsidR="00BB20A1">
        <w:rPr>
          <w:rFonts w:ascii="Arial Narrow" w:hAnsi="Arial Narrow"/>
          <w:b/>
        </w:rPr>
        <w:t xml:space="preserve"> Schuljahr: </w:t>
      </w:r>
    </w:p>
    <w:p w14:paraId="7F91915D" w14:textId="77777777" w:rsidR="00BB20A1" w:rsidRPr="00BB20A1" w:rsidRDefault="005869C0" w:rsidP="00BB20A1">
      <w:pPr>
        <w:spacing w:before="120" w:line="480" w:lineRule="auto"/>
        <w:rPr>
          <w:rFonts w:ascii="Arial Narrow" w:hAnsi="Arial Narrow"/>
        </w:rPr>
      </w:pPr>
      <w:r>
        <w:rPr>
          <w:rFonts w:ascii="Arial Narrow" w:hAnsi="Arial Narrow"/>
          <w:b/>
        </w:rPr>
        <w:t xml:space="preserve">Fach: </w:t>
      </w:r>
      <w:r w:rsidRPr="005869C0">
        <w:rPr>
          <w:rFonts w:ascii="Arial Narrow" w:hAnsi="Arial Narrow"/>
        </w:rPr>
        <w:t>Musik</w:t>
      </w:r>
      <w:r w:rsidR="00CF1549">
        <w:rPr>
          <w:rFonts w:ascii="Arial Narrow" w:hAnsi="Arial Narrow"/>
        </w:rPr>
        <w:t>erziehung</w:t>
      </w:r>
      <w:r w:rsidRPr="005869C0">
        <w:rPr>
          <w:rFonts w:ascii="Arial Narrow" w:hAnsi="Arial Narrow"/>
        </w:rPr>
        <w:tab/>
      </w:r>
      <w:r w:rsidRPr="005869C0">
        <w:rPr>
          <w:rFonts w:ascii="Arial Narrow" w:hAnsi="Arial Narrow"/>
        </w:rPr>
        <w:tab/>
      </w:r>
      <w:r w:rsidR="000022B4" w:rsidRPr="005869C0">
        <w:rPr>
          <w:rFonts w:ascii="Arial Narrow" w:hAnsi="Arial Narrow"/>
          <w:b/>
        </w:rPr>
        <w:t>Klasse:</w:t>
      </w:r>
      <w:r w:rsidR="000022B4" w:rsidRPr="005869C0">
        <w:rPr>
          <w:rFonts w:ascii="Arial Narrow" w:hAnsi="Arial Narrow"/>
          <w:b/>
        </w:rPr>
        <w:tab/>
      </w:r>
      <w:r>
        <w:rPr>
          <w:rFonts w:ascii="Arial Narrow" w:hAnsi="Arial Narrow"/>
        </w:rPr>
        <w:t xml:space="preserve"> </w:t>
      </w:r>
      <w:r>
        <w:rPr>
          <w:rFonts w:ascii="Arial Narrow" w:hAnsi="Arial Narrow"/>
          <w:b/>
        </w:rPr>
        <w:tab/>
      </w:r>
      <w:r>
        <w:rPr>
          <w:rFonts w:ascii="Arial Narrow" w:hAnsi="Arial Narrow"/>
          <w:b/>
        </w:rPr>
        <w:tab/>
        <w:t>Lehrer</w:t>
      </w:r>
      <w:r w:rsidR="00B805EF">
        <w:rPr>
          <w:rFonts w:ascii="Arial Narrow" w:hAnsi="Arial Narrow"/>
          <w:b/>
        </w:rPr>
        <w:t>/in</w:t>
      </w:r>
      <w:r>
        <w:rPr>
          <w:rFonts w:ascii="Arial Narrow" w:hAnsi="Arial Narrow"/>
          <w:b/>
        </w:rPr>
        <w:t>:</w:t>
      </w:r>
      <w:r>
        <w:rPr>
          <w:rFonts w:ascii="Arial Narrow" w:hAnsi="Arial Narrow"/>
        </w:rPr>
        <w:t xml:space="preserve"> </w:t>
      </w:r>
    </w:p>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90"/>
        <w:gridCol w:w="3513"/>
        <w:gridCol w:w="2721"/>
        <w:gridCol w:w="2665"/>
        <w:gridCol w:w="2693"/>
      </w:tblGrid>
      <w:tr w:rsidR="00DA1CE3" w:rsidRPr="005232E0" w14:paraId="65E2328B" w14:textId="77777777" w:rsidTr="00B86CC1">
        <w:trPr>
          <w:trHeight w:val="428"/>
        </w:trPr>
        <w:tc>
          <w:tcPr>
            <w:tcW w:w="900" w:type="dxa"/>
            <w:shd w:val="clear" w:color="auto" w:fill="auto"/>
            <w:tcMar>
              <w:top w:w="57" w:type="dxa"/>
              <w:left w:w="85" w:type="dxa"/>
              <w:bottom w:w="57" w:type="dxa"/>
              <w:right w:w="85" w:type="dxa"/>
            </w:tcMar>
            <w:vAlign w:val="center"/>
          </w:tcPr>
          <w:p w14:paraId="0E829FB0" w14:textId="77777777"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Monat</w:t>
            </w:r>
          </w:p>
          <w:p w14:paraId="4434E300" w14:textId="77777777"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Stunden</w:t>
            </w:r>
          </w:p>
        </w:tc>
        <w:tc>
          <w:tcPr>
            <w:tcW w:w="2790" w:type="dxa"/>
            <w:shd w:val="clear" w:color="auto" w:fill="auto"/>
            <w:tcMar>
              <w:top w:w="57" w:type="dxa"/>
              <w:left w:w="85" w:type="dxa"/>
              <w:bottom w:w="57" w:type="dxa"/>
              <w:right w:w="85" w:type="dxa"/>
            </w:tcMar>
            <w:vAlign w:val="center"/>
          </w:tcPr>
          <w:p w14:paraId="3BF55C74" w14:textId="77777777"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Lehrinhalte/Themen</w:t>
            </w:r>
          </w:p>
        </w:tc>
        <w:tc>
          <w:tcPr>
            <w:tcW w:w="3513" w:type="dxa"/>
            <w:shd w:val="clear" w:color="auto" w:fill="auto"/>
            <w:tcMar>
              <w:top w:w="57" w:type="dxa"/>
              <w:left w:w="85" w:type="dxa"/>
              <w:bottom w:w="57" w:type="dxa"/>
              <w:right w:w="85" w:type="dxa"/>
            </w:tcMar>
            <w:vAlign w:val="center"/>
          </w:tcPr>
          <w:p w14:paraId="4EE8A5BB" w14:textId="195F74FC" w:rsidR="006662C8" w:rsidRPr="008F0140" w:rsidRDefault="00DA1CE3" w:rsidP="00B86CC1">
            <w:pPr>
              <w:jc w:val="center"/>
              <w:rPr>
                <w:rFonts w:ascii="Arial Narrow" w:hAnsi="Arial Narrow"/>
                <w:b/>
                <w:sz w:val="20"/>
                <w:szCs w:val="20"/>
              </w:rPr>
            </w:pPr>
            <w:r w:rsidRPr="00AF2A00">
              <w:rPr>
                <w:rFonts w:ascii="Arial Narrow" w:hAnsi="Arial Narrow"/>
                <w:b/>
                <w:sz w:val="20"/>
                <w:szCs w:val="20"/>
              </w:rPr>
              <w:t>Lernziel</w:t>
            </w:r>
            <w:r w:rsidR="0097715A" w:rsidRPr="00AF2A00">
              <w:rPr>
                <w:rFonts w:ascii="Arial Narrow" w:hAnsi="Arial Narrow"/>
                <w:b/>
                <w:sz w:val="20"/>
                <w:szCs w:val="20"/>
              </w:rPr>
              <w:t>e</w:t>
            </w:r>
          </w:p>
        </w:tc>
        <w:tc>
          <w:tcPr>
            <w:tcW w:w="2721" w:type="dxa"/>
            <w:shd w:val="clear" w:color="auto" w:fill="auto"/>
            <w:tcMar>
              <w:top w:w="57" w:type="dxa"/>
              <w:left w:w="85" w:type="dxa"/>
              <w:bottom w:w="57" w:type="dxa"/>
              <w:right w:w="85" w:type="dxa"/>
            </w:tcMar>
            <w:vAlign w:val="center"/>
          </w:tcPr>
          <w:p w14:paraId="4E2ADDBC" w14:textId="66F8FD00"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Singen</w:t>
            </w:r>
            <w:r w:rsidR="003C521A" w:rsidRPr="00AF2A00">
              <w:rPr>
                <w:rFonts w:ascii="Arial Narrow" w:hAnsi="Arial Narrow"/>
                <w:b/>
                <w:sz w:val="20"/>
                <w:szCs w:val="20"/>
              </w:rPr>
              <w:t xml:space="preserve"> </w:t>
            </w:r>
            <w:r w:rsidRPr="00AF2A00">
              <w:rPr>
                <w:rFonts w:ascii="Arial Narrow" w:hAnsi="Arial Narrow"/>
                <w:b/>
                <w:sz w:val="20"/>
                <w:szCs w:val="20"/>
              </w:rPr>
              <w:t>&amp;</w:t>
            </w:r>
            <w:r w:rsidR="003C521A" w:rsidRPr="00AF2A00">
              <w:rPr>
                <w:rFonts w:ascii="Arial Narrow" w:hAnsi="Arial Narrow"/>
                <w:b/>
                <w:sz w:val="20"/>
                <w:szCs w:val="20"/>
              </w:rPr>
              <w:t xml:space="preserve"> </w:t>
            </w:r>
            <w:r w:rsidRPr="00AF2A00">
              <w:rPr>
                <w:rFonts w:ascii="Arial Narrow" w:hAnsi="Arial Narrow"/>
                <w:b/>
                <w:sz w:val="20"/>
                <w:szCs w:val="20"/>
              </w:rPr>
              <w:t>Musizieren</w:t>
            </w:r>
          </w:p>
        </w:tc>
        <w:tc>
          <w:tcPr>
            <w:tcW w:w="2665" w:type="dxa"/>
            <w:shd w:val="clear" w:color="auto" w:fill="auto"/>
            <w:tcMar>
              <w:top w:w="57" w:type="dxa"/>
              <w:left w:w="85" w:type="dxa"/>
              <w:bottom w:w="57" w:type="dxa"/>
              <w:right w:w="85" w:type="dxa"/>
            </w:tcMar>
            <w:vAlign w:val="center"/>
          </w:tcPr>
          <w:p w14:paraId="5D89573A" w14:textId="631099F8" w:rsidR="00DA1CE3" w:rsidRPr="00AF2A00" w:rsidRDefault="005713F3" w:rsidP="00B86CC1">
            <w:pPr>
              <w:jc w:val="center"/>
              <w:rPr>
                <w:rFonts w:ascii="Arial Narrow" w:hAnsi="Arial Narrow"/>
                <w:b/>
                <w:sz w:val="20"/>
                <w:szCs w:val="20"/>
              </w:rPr>
            </w:pPr>
            <w:r w:rsidRPr="00AF2A00">
              <w:rPr>
                <w:rFonts w:ascii="Arial Narrow" w:hAnsi="Arial Narrow"/>
                <w:b/>
                <w:sz w:val="20"/>
                <w:szCs w:val="20"/>
              </w:rPr>
              <w:t>Tanzen</w:t>
            </w:r>
            <w:r w:rsidR="003C521A" w:rsidRPr="00AF2A00">
              <w:rPr>
                <w:rFonts w:ascii="Arial Narrow" w:hAnsi="Arial Narrow"/>
                <w:b/>
                <w:sz w:val="20"/>
                <w:szCs w:val="20"/>
              </w:rPr>
              <w:t xml:space="preserve"> </w:t>
            </w:r>
            <w:r w:rsidRPr="00AF2A00">
              <w:rPr>
                <w:rFonts w:ascii="Arial Narrow" w:hAnsi="Arial Narrow"/>
                <w:b/>
                <w:sz w:val="20"/>
                <w:szCs w:val="20"/>
              </w:rPr>
              <w:t>&amp;</w:t>
            </w:r>
            <w:r w:rsidR="003C521A" w:rsidRPr="00AF2A00">
              <w:rPr>
                <w:rFonts w:ascii="Arial Narrow" w:hAnsi="Arial Narrow"/>
                <w:b/>
                <w:sz w:val="20"/>
                <w:szCs w:val="20"/>
              </w:rPr>
              <w:t xml:space="preserve"> </w:t>
            </w:r>
            <w:r w:rsidRPr="00AF2A00">
              <w:rPr>
                <w:rFonts w:ascii="Arial Narrow" w:hAnsi="Arial Narrow"/>
                <w:b/>
                <w:sz w:val="20"/>
                <w:szCs w:val="20"/>
              </w:rPr>
              <w:t>Bewegen</w:t>
            </w:r>
          </w:p>
        </w:tc>
        <w:tc>
          <w:tcPr>
            <w:tcW w:w="2693" w:type="dxa"/>
            <w:shd w:val="clear" w:color="auto" w:fill="auto"/>
            <w:tcMar>
              <w:top w:w="57" w:type="dxa"/>
              <w:left w:w="85" w:type="dxa"/>
              <w:bottom w:w="57" w:type="dxa"/>
              <w:right w:w="85" w:type="dxa"/>
            </w:tcMar>
            <w:vAlign w:val="center"/>
          </w:tcPr>
          <w:p w14:paraId="78E4356B" w14:textId="19689255"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Hören</w:t>
            </w:r>
            <w:r w:rsidR="003C521A" w:rsidRPr="00AF2A00">
              <w:rPr>
                <w:rFonts w:ascii="Arial Narrow" w:hAnsi="Arial Narrow"/>
                <w:b/>
                <w:sz w:val="20"/>
                <w:szCs w:val="20"/>
              </w:rPr>
              <w:t xml:space="preserve"> </w:t>
            </w:r>
            <w:r w:rsidRPr="00AF2A00">
              <w:rPr>
                <w:rFonts w:ascii="Arial Narrow" w:hAnsi="Arial Narrow"/>
                <w:b/>
                <w:sz w:val="20"/>
                <w:szCs w:val="20"/>
              </w:rPr>
              <w:t>&amp;</w:t>
            </w:r>
            <w:r w:rsidR="003C521A" w:rsidRPr="00AF2A00">
              <w:rPr>
                <w:rFonts w:ascii="Arial Narrow" w:hAnsi="Arial Narrow"/>
                <w:b/>
                <w:sz w:val="20"/>
                <w:szCs w:val="20"/>
              </w:rPr>
              <w:t xml:space="preserve"> </w:t>
            </w:r>
            <w:r w:rsidRPr="00AF2A00">
              <w:rPr>
                <w:rFonts w:ascii="Arial Narrow" w:hAnsi="Arial Narrow"/>
                <w:b/>
                <w:sz w:val="20"/>
                <w:szCs w:val="20"/>
              </w:rPr>
              <w:t>Erfassen</w:t>
            </w:r>
          </w:p>
        </w:tc>
      </w:tr>
      <w:tr w:rsidR="00DA1CE3" w:rsidRPr="005232E0" w14:paraId="16358077" w14:textId="77777777" w:rsidTr="0023505E">
        <w:tc>
          <w:tcPr>
            <w:tcW w:w="900" w:type="dxa"/>
            <w:shd w:val="clear" w:color="auto" w:fill="auto"/>
            <w:tcMar>
              <w:top w:w="57" w:type="dxa"/>
              <w:left w:w="85" w:type="dxa"/>
              <w:bottom w:w="57" w:type="dxa"/>
              <w:right w:w="85" w:type="dxa"/>
            </w:tcMar>
          </w:tcPr>
          <w:p w14:paraId="4602BAFF" w14:textId="77777777" w:rsidR="00DA1CE3" w:rsidRPr="005232E0" w:rsidRDefault="0097715A" w:rsidP="00F13B61">
            <w:pPr>
              <w:jc w:val="center"/>
              <w:rPr>
                <w:rFonts w:ascii="Arial Narrow" w:hAnsi="Arial Narrow"/>
                <w:sz w:val="16"/>
                <w:szCs w:val="16"/>
              </w:rPr>
            </w:pPr>
            <w:r>
              <w:rPr>
                <w:rFonts w:ascii="Arial Narrow" w:hAnsi="Arial Narrow"/>
                <w:sz w:val="16"/>
                <w:szCs w:val="16"/>
              </w:rPr>
              <w:t>Sept.</w:t>
            </w:r>
          </w:p>
          <w:p w14:paraId="6BB16F14" w14:textId="1571F428" w:rsidR="00DA1CE3" w:rsidRPr="005232E0" w:rsidRDefault="00B834B7" w:rsidP="00F13B61">
            <w:pPr>
              <w:jc w:val="center"/>
              <w:rPr>
                <w:rFonts w:ascii="Arial Narrow" w:hAnsi="Arial Narrow"/>
                <w:sz w:val="16"/>
                <w:szCs w:val="16"/>
              </w:rPr>
            </w:pPr>
            <w:r>
              <w:rPr>
                <w:rFonts w:ascii="Arial Narrow" w:hAnsi="Arial Narrow"/>
                <w:sz w:val="16"/>
                <w:szCs w:val="16"/>
              </w:rPr>
              <w:t>6-</w:t>
            </w:r>
            <w:r w:rsidR="00DA1CE3" w:rsidRPr="005232E0">
              <w:rPr>
                <w:rFonts w:ascii="Arial Narrow" w:hAnsi="Arial Narrow"/>
                <w:sz w:val="16"/>
                <w:szCs w:val="16"/>
              </w:rPr>
              <w:t>7</w:t>
            </w:r>
          </w:p>
        </w:tc>
        <w:tc>
          <w:tcPr>
            <w:tcW w:w="2790" w:type="dxa"/>
            <w:shd w:val="clear" w:color="auto" w:fill="auto"/>
            <w:tcMar>
              <w:top w:w="57" w:type="dxa"/>
              <w:left w:w="85" w:type="dxa"/>
              <w:bottom w:w="57" w:type="dxa"/>
              <w:right w:w="85" w:type="dxa"/>
            </w:tcMar>
          </w:tcPr>
          <w:p w14:paraId="442F3AD1" w14:textId="77777777" w:rsidR="001F0FE6" w:rsidRPr="00B834B7" w:rsidRDefault="001F0FE6" w:rsidP="001F0FE6">
            <w:pPr>
              <w:rPr>
                <w:rFonts w:ascii="Arial Narrow" w:hAnsi="Arial Narrow"/>
                <w:b/>
                <w:sz w:val="16"/>
                <w:szCs w:val="16"/>
              </w:rPr>
            </w:pPr>
            <w:r>
              <w:rPr>
                <w:rFonts w:ascii="Arial Narrow" w:hAnsi="Arial Narrow"/>
                <w:b/>
                <w:sz w:val="16"/>
                <w:szCs w:val="16"/>
              </w:rPr>
              <w:t>Festivals, Konzerte, Live-Events</w:t>
            </w:r>
          </w:p>
          <w:p w14:paraId="62F04A33" w14:textId="77777777" w:rsidR="001F0FE6" w:rsidRDefault="001F0FE6" w:rsidP="001F0FE6">
            <w:pPr>
              <w:rPr>
                <w:rFonts w:ascii="Arial Narrow" w:hAnsi="Arial Narrow"/>
                <w:sz w:val="16"/>
                <w:szCs w:val="16"/>
              </w:rPr>
            </w:pPr>
            <w:r>
              <w:rPr>
                <w:rFonts w:ascii="Arial Narrow" w:hAnsi="Arial Narrow"/>
                <w:sz w:val="16"/>
                <w:szCs w:val="16"/>
              </w:rPr>
              <w:t>a) Österreich, Land der Festivals</w:t>
            </w:r>
          </w:p>
          <w:p w14:paraId="375B8468" w14:textId="77777777" w:rsidR="001F0FE6" w:rsidRDefault="001F0FE6" w:rsidP="001F0FE6">
            <w:pPr>
              <w:rPr>
                <w:rFonts w:ascii="Arial Narrow" w:hAnsi="Arial Narrow"/>
                <w:sz w:val="16"/>
                <w:szCs w:val="16"/>
              </w:rPr>
            </w:pPr>
            <w:r>
              <w:rPr>
                <w:rFonts w:ascii="Arial Narrow" w:hAnsi="Arial Narrow"/>
                <w:sz w:val="16"/>
                <w:szCs w:val="16"/>
              </w:rPr>
              <w:t>b) Repeat, Das Tonsystem im Überblick</w:t>
            </w:r>
          </w:p>
          <w:p w14:paraId="4CF3699D" w14:textId="77777777" w:rsidR="001F0FE6" w:rsidRPr="00E0417C" w:rsidRDefault="001F0FE6" w:rsidP="001F0FE6">
            <w:pPr>
              <w:rPr>
                <w:rFonts w:ascii="Arial Narrow" w:hAnsi="Arial Narrow"/>
                <w:sz w:val="16"/>
                <w:szCs w:val="16"/>
                <w:lang w:val="en-US"/>
              </w:rPr>
            </w:pPr>
            <w:r w:rsidRPr="00E0417C">
              <w:rPr>
                <w:rFonts w:ascii="Arial Narrow" w:hAnsi="Arial Narrow"/>
                <w:sz w:val="16"/>
                <w:szCs w:val="16"/>
                <w:lang w:val="en-US"/>
              </w:rPr>
              <w:t xml:space="preserve">c) Der </w:t>
            </w:r>
            <w:proofErr w:type="spellStart"/>
            <w:r w:rsidRPr="00E0417C">
              <w:rPr>
                <w:rFonts w:ascii="Arial Narrow" w:hAnsi="Arial Narrow"/>
                <w:sz w:val="16"/>
                <w:szCs w:val="16"/>
                <w:lang w:val="en-US"/>
              </w:rPr>
              <w:t>Rhythmus</w:t>
            </w:r>
            <w:proofErr w:type="spellEnd"/>
            <w:r w:rsidRPr="00E0417C">
              <w:rPr>
                <w:rFonts w:ascii="Arial Narrow" w:hAnsi="Arial Narrow"/>
                <w:sz w:val="16"/>
                <w:szCs w:val="16"/>
                <w:lang w:val="en-US"/>
              </w:rPr>
              <w:t>-Check</w:t>
            </w:r>
          </w:p>
          <w:p w14:paraId="31279217" w14:textId="77777777" w:rsidR="001F0FE6" w:rsidRPr="00E0417C" w:rsidRDefault="001F0FE6" w:rsidP="001F0FE6">
            <w:pPr>
              <w:rPr>
                <w:rFonts w:ascii="Arial Narrow" w:hAnsi="Arial Narrow"/>
                <w:sz w:val="16"/>
                <w:szCs w:val="16"/>
                <w:lang w:val="en-US"/>
              </w:rPr>
            </w:pPr>
            <w:r w:rsidRPr="00E0417C">
              <w:rPr>
                <w:rFonts w:ascii="Arial Narrow" w:hAnsi="Arial Narrow"/>
                <w:sz w:val="16"/>
                <w:szCs w:val="16"/>
                <w:lang w:val="en-US"/>
              </w:rPr>
              <w:t>d) Eurovision Song Contest</w:t>
            </w:r>
          </w:p>
          <w:p w14:paraId="561C3EF7" w14:textId="77777777" w:rsidR="001F0FE6" w:rsidRDefault="001F0FE6" w:rsidP="001F0FE6">
            <w:pPr>
              <w:rPr>
                <w:rFonts w:ascii="Arial Narrow" w:hAnsi="Arial Narrow"/>
                <w:sz w:val="16"/>
                <w:szCs w:val="16"/>
              </w:rPr>
            </w:pPr>
            <w:r>
              <w:rPr>
                <w:rFonts w:ascii="Arial Narrow" w:hAnsi="Arial Narrow"/>
                <w:sz w:val="16"/>
                <w:szCs w:val="16"/>
              </w:rPr>
              <w:t xml:space="preserve">e) </w:t>
            </w:r>
            <w:proofErr w:type="spellStart"/>
            <w:r>
              <w:rPr>
                <w:rFonts w:ascii="Arial Narrow" w:hAnsi="Arial Narrow"/>
                <w:sz w:val="16"/>
                <w:szCs w:val="16"/>
              </w:rPr>
              <w:t>Let’s</w:t>
            </w:r>
            <w:proofErr w:type="spellEnd"/>
            <w:r>
              <w:rPr>
                <w:rFonts w:ascii="Arial Narrow" w:hAnsi="Arial Narrow"/>
                <w:sz w:val="16"/>
                <w:szCs w:val="16"/>
              </w:rPr>
              <w:t xml:space="preserve"> </w:t>
            </w:r>
            <w:proofErr w:type="spellStart"/>
            <w:r>
              <w:rPr>
                <w:rFonts w:ascii="Arial Narrow" w:hAnsi="Arial Narrow"/>
                <w:sz w:val="16"/>
                <w:szCs w:val="16"/>
              </w:rPr>
              <w:t>get</w:t>
            </w:r>
            <w:proofErr w:type="spellEnd"/>
            <w:r>
              <w:rPr>
                <w:rFonts w:ascii="Arial Narrow" w:hAnsi="Arial Narrow"/>
                <w:sz w:val="16"/>
                <w:szCs w:val="16"/>
              </w:rPr>
              <w:t xml:space="preserve"> </w:t>
            </w:r>
            <w:proofErr w:type="spellStart"/>
            <w:r>
              <w:rPr>
                <w:rFonts w:ascii="Arial Narrow" w:hAnsi="Arial Narrow"/>
                <w:sz w:val="16"/>
                <w:szCs w:val="16"/>
              </w:rPr>
              <w:t>loud</w:t>
            </w:r>
            <w:proofErr w:type="spellEnd"/>
            <w:r>
              <w:rPr>
                <w:rFonts w:ascii="Arial Narrow" w:hAnsi="Arial Narrow"/>
                <w:sz w:val="16"/>
                <w:szCs w:val="16"/>
              </w:rPr>
              <w:t xml:space="preserve"> – Singen am Mikrofon</w:t>
            </w:r>
          </w:p>
          <w:p w14:paraId="23605D30" w14:textId="14A875EE" w:rsidR="005C3CFB" w:rsidRPr="00EF5B5F" w:rsidRDefault="001F0FE6" w:rsidP="001F0FE6">
            <w:pPr>
              <w:rPr>
                <w:rFonts w:ascii="Arial Narrow" w:hAnsi="Arial Narrow"/>
                <w:sz w:val="16"/>
                <w:szCs w:val="16"/>
              </w:rPr>
            </w:pPr>
            <w:r>
              <w:rPr>
                <w:rFonts w:ascii="Arial Narrow" w:hAnsi="Arial Narrow"/>
                <w:sz w:val="16"/>
                <w:szCs w:val="16"/>
              </w:rPr>
              <w:t>f) Konzertpanorama</w:t>
            </w:r>
          </w:p>
        </w:tc>
        <w:tc>
          <w:tcPr>
            <w:tcW w:w="3513" w:type="dxa"/>
            <w:shd w:val="clear" w:color="auto" w:fill="auto"/>
            <w:tcMar>
              <w:top w:w="57" w:type="dxa"/>
              <w:left w:w="85" w:type="dxa"/>
              <w:bottom w:w="57" w:type="dxa"/>
              <w:right w:w="85" w:type="dxa"/>
            </w:tcMar>
          </w:tcPr>
          <w:p w14:paraId="0ADC556C" w14:textId="77777777" w:rsidR="00B033E9" w:rsidRDefault="00B033E9" w:rsidP="0078628D">
            <w:pPr>
              <w:numPr>
                <w:ilvl w:val="0"/>
                <w:numId w:val="41"/>
              </w:numPr>
              <w:ind w:left="201" w:hanging="142"/>
              <w:rPr>
                <w:rFonts w:ascii="Arial Narrow" w:hAnsi="Arial Narrow"/>
                <w:sz w:val="16"/>
                <w:szCs w:val="16"/>
              </w:rPr>
            </w:pPr>
            <w:r>
              <w:rPr>
                <w:rFonts w:ascii="Arial Narrow" w:hAnsi="Arial Narrow"/>
                <w:sz w:val="16"/>
                <w:szCs w:val="16"/>
              </w:rPr>
              <w:t>unterschiedliche regionale, nationale und internationale Festivals beschreiben und unterscheiden</w:t>
            </w:r>
          </w:p>
          <w:p w14:paraId="44E07C46" w14:textId="559D33E2" w:rsidR="002B35F8" w:rsidRDefault="003D025A" w:rsidP="0078628D">
            <w:pPr>
              <w:numPr>
                <w:ilvl w:val="0"/>
                <w:numId w:val="41"/>
              </w:numPr>
              <w:ind w:left="201" w:hanging="142"/>
              <w:rPr>
                <w:rFonts w:ascii="Arial Narrow" w:hAnsi="Arial Narrow"/>
                <w:sz w:val="16"/>
                <w:szCs w:val="16"/>
              </w:rPr>
            </w:pPr>
            <w:r>
              <w:rPr>
                <w:rFonts w:ascii="Arial Narrow" w:hAnsi="Arial Narrow"/>
                <w:sz w:val="16"/>
                <w:szCs w:val="16"/>
              </w:rPr>
              <w:t>musiktheoretische Grundlagen und Fachbegriffe wiederholen</w:t>
            </w:r>
          </w:p>
          <w:p w14:paraId="2034A880" w14:textId="53A4E4D0" w:rsidR="003C142A" w:rsidRPr="002B35F8" w:rsidRDefault="003C142A" w:rsidP="0078628D">
            <w:pPr>
              <w:numPr>
                <w:ilvl w:val="0"/>
                <w:numId w:val="41"/>
              </w:numPr>
              <w:ind w:left="201" w:hanging="142"/>
              <w:rPr>
                <w:rFonts w:ascii="Arial Narrow" w:hAnsi="Arial Narrow"/>
                <w:sz w:val="16"/>
                <w:szCs w:val="16"/>
              </w:rPr>
            </w:pPr>
            <w:r>
              <w:rPr>
                <w:rFonts w:ascii="Arial Narrow" w:hAnsi="Arial Narrow"/>
                <w:sz w:val="16"/>
                <w:szCs w:val="16"/>
              </w:rPr>
              <w:t>Notenlesen und sich im diatonischen System zurechtfinden</w:t>
            </w:r>
          </w:p>
          <w:p w14:paraId="4C8BD0E5" w14:textId="413B81AF" w:rsidR="0078628D" w:rsidRDefault="00117A90" w:rsidP="00E107CD">
            <w:pPr>
              <w:numPr>
                <w:ilvl w:val="0"/>
                <w:numId w:val="41"/>
              </w:numPr>
              <w:ind w:left="201" w:hanging="142"/>
              <w:rPr>
                <w:rFonts w:ascii="Arial Narrow" w:hAnsi="Arial Narrow"/>
                <w:sz w:val="16"/>
                <w:szCs w:val="16"/>
              </w:rPr>
            </w:pPr>
            <w:r>
              <w:rPr>
                <w:rFonts w:ascii="Arial Narrow" w:hAnsi="Arial Narrow"/>
                <w:sz w:val="16"/>
                <w:szCs w:val="16"/>
              </w:rPr>
              <w:t>die rhythmischen Grundbegriffe und Bodypercussion-Klänge der 1.</w:t>
            </w:r>
            <w:r w:rsidR="00B033E9">
              <w:rPr>
                <w:rFonts w:ascii="Arial Narrow" w:hAnsi="Arial Narrow"/>
                <w:sz w:val="16"/>
                <w:szCs w:val="16"/>
              </w:rPr>
              <w:t>,</w:t>
            </w:r>
            <w:r w:rsidR="00D22E28">
              <w:rPr>
                <w:rFonts w:ascii="Arial Narrow" w:hAnsi="Arial Narrow"/>
                <w:sz w:val="16"/>
                <w:szCs w:val="16"/>
              </w:rPr>
              <w:t xml:space="preserve"> </w:t>
            </w:r>
            <w:r>
              <w:rPr>
                <w:rFonts w:ascii="Arial Narrow" w:hAnsi="Arial Narrow"/>
                <w:sz w:val="16"/>
                <w:szCs w:val="16"/>
              </w:rPr>
              <w:t xml:space="preserve">2. </w:t>
            </w:r>
            <w:r w:rsidR="00B033E9">
              <w:rPr>
                <w:rFonts w:ascii="Arial Narrow" w:hAnsi="Arial Narrow"/>
                <w:sz w:val="16"/>
                <w:szCs w:val="16"/>
              </w:rPr>
              <w:t xml:space="preserve">und 3. </w:t>
            </w:r>
            <w:r>
              <w:rPr>
                <w:rFonts w:ascii="Arial Narrow" w:hAnsi="Arial Narrow"/>
                <w:sz w:val="16"/>
                <w:szCs w:val="16"/>
              </w:rPr>
              <w:t>Klasse wiederholen</w:t>
            </w:r>
          </w:p>
          <w:p w14:paraId="5D958EF5" w14:textId="7A843A03" w:rsidR="00CD6EC6" w:rsidRDefault="00E2196F" w:rsidP="00E107CD">
            <w:pPr>
              <w:numPr>
                <w:ilvl w:val="0"/>
                <w:numId w:val="41"/>
              </w:numPr>
              <w:ind w:left="201" w:hanging="142"/>
              <w:rPr>
                <w:rFonts w:ascii="Arial Narrow" w:hAnsi="Arial Narrow"/>
                <w:sz w:val="16"/>
                <w:szCs w:val="16"/>
              </w:rPr>
            </w:pPr>
            <w:r>
              <w:rPr>
                <w:rFonts w:ascii="Arial Narrow" w:hAnsi="Arial Narrow"/>
                <w:sz w:val="16"/>
                <w:szCs w:val="16"/>
              </w:rPr>
              <w:t>ü</w:t>
            </w:r>
            <w:r w:rsidR="00CD6EC6">
              <w:rPr>
                <w:rFonts w:ascii="Arial Narrow" w:hAnsi="Arial Narrow"/>
                <w:sz w:val="16"/>
                <w:szCs w:val="16"/>
              </w:rPr>
              <w:t>ber Merkmale und die Geschichte des ESC berichten</w:t>
            </w:r>
          </w:p>
          <w:p w14:paraId="74CDDEF9" w14:textId="73951643" w:rsidR="002608D7" w:rsidRPr="002608D7" w:rsidRDefault="002608D7" w:rsidP="00E107CD">
            <w:pPr>
              <w:numPr>
                <w:ilvl w:val="0"/>
                <w:numId w:val="41"/>
              </w:numPr>
              <w:ind w:left="201" w:hanging="142"/>
              <w:rPr>
                <w:rFonts w:ascii="Arial Narrow" w:hAnsi="Arial Narrow"/>
                <w:sz w:val="16"/>
                <w:szCs w:val="16"/>
              </w:rPr>
            </w:pPr>
            <w:r w:rsidRPr="0078628D">
              <w:rPr>
                <w:rFonts w:ascii="Arial Narrow" w:hAnsi="Arial Narrow"/>
                <w:sz w:val="16"/>
                <w:szCs w:val="16"/>
              </w:rPr>
              <w:t>mit Mikrofon singen</w:t>
            </w:r>
          </w:p>
          <w:p w14:paraId="7180A56C" w14:textId="77777777" w:rsidR="000220AB" w:rsidRDefault="000220AB" w:rsidP="000220AB">
            <w:pPr>
              <w:numPr>
                <w:ilvl w:val="0"/>
                <w:numId w:val="41"/>
              </w:numPr>
              <w:ind w:left="201" w:hanging="142"/>
              <w:rPr>
                <w:rFonts w:ascii="Arial Narrow" w:hAnsi="Arial Narrow"/>
                <w:sz w:val="16"/>
                <w:szCs w:val="16"/>
              </w:rPr>
            </w:pPr>
            <w:r w:rsidRPr="0078628D">
              <w:rPr>
                <w:rFonts w:ascii="Arial Narrow" w:hAnsi="Arial Narrow"/>
                <w:sz w:val="16"/>
                <w:szCs w:val="16"/>
              </w:rPr>
              <w:t xml:space="preserve">Gesangsmikrofone entsprechend ihrer Funktionsweise einsetzen </w:t>
            </w:r>
          </w:p>
          <w:p w14:paraId="7C2755E6" w14:textId="77777777" w:rsidR="00CD6EC6" w:rsidRDefault="00CD6EC6" w:rsidP="00CD6EC6">
            <w:pPr>
              <w:numPr>
                <w:ilvl w:val="0"/>
                <w:numId w:val="41"/>
              </w:numPr>
              <w:ind w:left="201" w:hanging="142"/>
              <w:rPr>
                <w:rFonts w:ascii="Arial Narrow" w:hAnsi="Arial Narrow"/>
                <w:sz w:val="16"/>
                <w:szCs w:val="16"/>
              </w:rPr>
            </w:pPr>
            <w:r>
              <w:rPr>
                <w:rFonts w:ascii="Arial Narrow" w:hAnsi="Arial Narrow"/>
                <w:sz w:val="16"/>
                <w:szCs w:val="16"/>
              </w:rPr>
              <w:t>unterschiedliche Konzertformen unterscheiden</w:t>
            </w:r>
          </w:p>
          <w:p w14:paraId="0AA1C197" w14:textId="2CB1D3B9" w:rsidR="00CD6EC6" w:rsidRPr="00206312" w:rsidRDefault="00CD6EC6" w:rsidP="00CD6EC6">
            <w:pPr>
              <w:numPr>
                <w:ilvl w:val="0"/>
                <w:numId w:val="41"/>
              </w:numPr>
              <w:ind w:left="201" w:hanging="142"/>
              <w:rPr>
                <w:rFonts w:ascii="Arial Narrow" w:hAnsi="Arial Narrow"/>
                <w:sz w:val="16"/>
                <w:szCs w:val="16"/>
              </w:rPr>
            </w:pPr>
            <w:r>
              <w:rPr>
                <w:rFonts w:ascii="Arial Narrow" w:hAnsi="Arial Narrow"/>
                <w:sz w:val="16"/>
                <w:szCs w:val="16"/>
              </w:rPr>
              <w:t>Überlegungen zur Planung von Konzerten anstellen</w:t>
            </w:r>
          </w:p>
        </w:tc>
        <w:tc>
          <w:tcPr>
            <w:tcW w:w="2721" w:type="dxa"/>
            <w:shd w:val="clear" w:color="auto" w:fill="auto"/>
            <w:tcMar>
              <w:top w:w="57" w:type="dxa"/>
              <w:left w:w="85" w:type="dxa"/>
              <w:bottom w:w="57" w:type="dxa"/>
              <w:right w:w="85" w:type="dxa"/>
            </w:tcMar>
          </w:tcPr>
          <w:p w14:paraId="273B6B08" w14:textId="03361CCE" w:rsidR="0021781A" w:rsidRDefault="00B033E9" w:rsidP="005C3CFB">
            <w:pPr>
              <w:rPr>
                <w:rFonts w:ascii="Arial Narrow" w:hAnsi="Arial Narrow"/>
                <w:sz w:val="16"/>
                <w:szCs w:val="16"/>
              </w:rPr>
            </w:pPr>
            <w:r>
              <w:rPr>
                <w:rFonts w:ascii="Arial Narrow" w:hAnsi="Arial Narrow"/>
                <w:sz w:val="16"/>
                <w:szCs w:val="16"/>
              </w:rPr>
              <w:t>d</w:t>
            </w:r>
            <w:r w:rsidR="0023505E" w:rsidRPr="006C294F">
              <w:rPr>
                <w:rFonts w:ascii="Arial Narrow" w:hAnsi="Arial Narrow"/>
                <w:sz w:val="16"/>
                <w:szCs w:val="16"/>
              </w:rPr>
              <w:t>)</w:t>
            </w:r>
            <w:r w:rsidR="006C294F" w:rsidRPr="006C294F">
              <w:rPr>
                <w:rFonts w:ascii="Arial Narrow" w:hAnsi="Arial Narrow"/>
                <w:sz w:val="16"/>
                <w:szCs w:val="16"/>
              </w:rPr>
              <w:t xml:space="preserve"> </w:t>
            </w:r>
            <w:r w:rsidRPr="005B3F1A">
              <w:rPr>
                <w:rFonts w:ascii="Arial Narrow" w:hAnsi="Arial Narrow"/>
                <w:i/>
                <w:sz w:val="16"/>
                <w:szCs w:val="16"/>
              </w:rPr>
              <w:t xml:space="preserve">Mamma </w:t>
            </w:r>
            <w:proofErr w:type="spellStart"/>
            <w:r w:rsidRPr="005B3F1A">
              <w:rPr>
                <w:rFonts w:ascii="Arial Narrow" w:hAnsi="Arial Narrow"/>
                <w:i/>
                <w:sz w:val="16"/>
                <w:szCs w:val="16"/>
              </w:rPr>
              <w:t>mia</w:t>
            </w:r>
            <w:proofErr w:type="spellEnd"/>
            <w:r>
              <w:rPr>
                <w:rFonts w:ascii="Arial Narrow" w:hAnsi="Arial Narrow"/>
                <w:sz w:val="16"/>
                <w:szCs w:val="16"/>
              </w:rPr>
              <w:t xml:space="preserve"> von ABBA singen</w:t>
            </w:r>
            <w:r w:rsidR="00CE0CEC">
              <w:rPr>
                <w:rFonts w:ascii="Arial Narrow" w:hAnsi="Arial Narrow"/>
                <w:sz w:val="16"/>
                <w:szCs w:val="16"/>
              </w:rPr>
              <w:t xml:space="preserve"> (2,3,4,5,6,12)</w:t>
            </w:r>
          </w:p>
          <w:p w14:paraId="6E27DAC3" w14:textId="731C8F74" w:rsidR="002B35F8" w:rsidRDefault="002B35F8" w:rsidP="005C3CFB">
            <w:pPr>
              <w:rPr>
                <w:rFonts w:ascii="Arial Narrow" w:hAnsi="Arial Narrow"/>
                <w:sz w:val="16"/>
                <w:szCs w:val="16"/>
              </w:rPr>
            </w:pPr>
            <w:r>
              <w:rPr>
                <w:rFonts w:ascii="Arial Narrow" w:hAnsi="Arial Narrow"/>
                <w:sz w:val="16"/>
                <w:szCs w:val="16"/>
              </w:rPr>
              <w:t xml:space="preserve">b) einen Ausschnitt von </w:t>
            </w:r>
            <w:proofErr w:type="spellStart"/>
            <w:r w:rsidRPr="005B3F1A">
              <w:rPr>
                <w:rFonts w:ascii="Arial Narrow" w:hAnsi="Arial Narrow"/>
                <w:i/>
                <w:iCs/>
                <w:sz w:val="16"/>
                <w:szCs w:val="16"/>
              </w:rPr>
              <w:t>Rise</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lika</w:t>
            </w:r>
            <w:proofErr w:type="spellEnd"/>
            <w:r w:rsidRPr="005B3F1A">
              <w:rPr>
                <w:rFonts w:ascii="Arial Narrow" w:hAnsi="Arial Narrow"/>
                <w:i/>
                <w:iCs/>
                <w:sz w:val="16"/>
                <w:szCs w:val="16"/>
              </w:rPr>
              <w:t xml:space="preserve"> a Phoenix</w:t>
            </w:r>
            <w:r>
              <w:rPr>
                <w:rFonts w:ascii="Arial Narrow" w:hAnsi="Arial Narrow"/>
                <w:sz w:val="16"/>
                <w:szCs w:val="16"/>
              </w:rPr>
              <w:t xml:space="preserve"> vom Blatt spielen (3)</w:t>
            </w:r>
          </w:p>
          <w:p w14:paraId="7091E4F0" w14:textId="4565CD88" w:rsidR="000220AB" w:rsidRDefault="00D44669" w:rsidP="005C3CFB">
            <w:pPr>
              <w:rPr>
                <w:rFonts w:ascii="Arial Narrow" w:hAnsi="Arial Narrow"/>
                <w:sz w:val="16"/>
                <w:szCs w:val="16"/>
              </w:rPr>
            </w:pPr>
            <w:r>
              <w:rPr>
                <w:rFonts w:ascii="Arial Narrow" w:hAnsi="Arial Narrow"/>
                <w:sz w:val="16"/>
                <w:szCs w:val="16"/>
              </w:rPr>
              <w:t>c</w:t>
            </w:r>
            <w:r w:rsidR="000220AB">
              <w:rPr>
                <w:rFonts w:ascii="Arial Narrow" w:hAnsi="Arial Narrow"/>
                <w:sz w:val="16"/>
                <w:szCs w:val="16"/>
              </w:rPr>
              <w:t xml:space="preserve">) </w:t>
            </w:r>
            <w:r>
              <w:rPr>
                <w:rFonts w:ascii="Arial Narrow" w:hAnsi="Arial Narrow"/>
                <w:sz w:val="16"/>
                <w:szCs w:val="16"/>
              </w:rPr>
              <w:t>ein zweistimmiges Stück mit Taktwechseln spielen (3,8,11</w:t>
            </w:r>
            <w:r w:rsidR="00CE0CEC">
              <w:rPr>
                <w:rFonts w:ascii="Arial Narrow" w:hAnsi="Arial Narrow"/>
                <w:sz w:val="16"/>
                <w:szCs w:val="16"/>
              </w:rPr>
              <w:t>,12</w:t>
            </w:r>
            <w:r>
              <w:rPr>
                <w:rFonts w:ascii="Arial Narrow" w:hAnsi="Arial Narrow"/>
                <w:sz w:val="16"/>
                <w:szCs w:val="16"/>
              </w:rPr>
              <w:t>)</w:t>
            </w:r>
          </w:p>
          <w:p w14:paraId="7FE28A32" w14:textId="1D0D9D60" w:rsidR="00D44669" w:rsidRDefault="000220AB" w:rsidP="005C3CFB">
            <w:pPr>
              <w:rPr>
                <w:rFonts w:ascii="Arial Narrow" w:hAnsi="Arial Narrow"/>
                <w:sz w:val="16"/>
                <w:szCs w:val="16"/>
              </w:rPr>
            </w:pPr>
            <w:r>
              <w:rPr>
                <w:rFonts w:ascii="Arial Narrow" w:hAnsi="Arial Narrow"/>
                <w:sz w:val="16"/>
                <w:szCs w:val="16"/>
              </w:rPr>
              <w:t xml:space="preserve">e) die Stimme für </w:t>
            </w:r>
            <w:proofErr w:type="spellStart"/>
            <w:r>
              <w:rPr>
                <w:rFonts w:ascii="Arial Narrow" w:hAnsi="Arial Narrow"/>
                <w:i/>
                <w:iCs/>
                <w:sz w:val="16"/>
                <w:szCs w:val="16"/>
              </w:rPr>
              <w:t>Let´s</w:t>
            </w:r>
            <w:proofErr w:type="spellEnd"/>
            <w:r>
              <w:rPr>
                <w:rFonts w:ascii="Arial Narrow" w:hAnsi="Arial Narrow"/>
                <w:i/>
                <w:iCs/>
                <w:sz w:val="16"/>
                <w:szCs w:val="16"/>
              </w:rPr>
              <w:t xml:space="preserve"> </w:t>
            </w:r>
            <w:proofErr w:type="spellStart"/>
            <w:r>
              <w:rPr>
                <w:rFonts w:ascii="Arial Narrow" w:hAnsi="Arial Narrow"/>
                <w:i/>
                <w:iCs/>
                <w:sz w:val="16"/>
                <w:szCs w:val="16"/>
              </w:rPr>
              <w:t>get</w:t>
            </w:r>
            <w:proofErr w:type="spellEnd"/>
            <w:r>
              <w:rPr>
                <w:rFonts w:ascii="Arial Narrow" w:hAnsi="Arial Narrow"/>
                <w:i/>
                <w:iCs/>
                <w:sz w:val="16"/>
                <w:szCs w:val="16"/>
              </w:rPr>
              <w:t xml:space="preserve"> </w:t>
            </w:r>
            <w:proofErr w:type="spellStart"/>
            <w:r w:rsidRPr="0078628D">
              <w:rPr>
                <w:rFonts w:ascii="Arial Narrow" w:hAnsi="Arial Narrow"/>
                <w:sz w:val="16"/>
                <w:szCs w:val="16"/>
              </w:rPr>
              <w:t>loud</w:t>
            </w:r>
            <w:proofErr w:type="spellEnd"/>
            <w:r>
              <w:rPr>
                <w:rFonts w:ascii="Arial Narrow" w:hAnsi="Arial Narrow"/>
                <w:sz w:val="16"/>
                <w:szCs w:val="16"/>
              </w:rPr>
              <w:t xml:space="preserve"> </w:t>
            </w:r>
            <w:r w:rsidRPr="0078628D">
              <w:rPr>
                <w:rFonts w:ascii="Arial Narrow" w:hAnsi="Arial Narrow"/>
                <w:sz w:val="16"/>
                <w:szCs w:val="16"/>
              </w:rPr>
              <w:t>aufwärmen</w:t>
            </w:r>
            <w:r w:rsidR="002608D7">
              <w:rPr>
                <w:rFonts w:ascii="Arial Narrow" w:hAnsi="Arial Narrow"/>
                <w:sz w:val="16"/>
                <w:szCs w:val="16"/>
              </w:rPr>
              <w:t xml:space="preserve"> (1,2,4)</w:t>
            </w:r>
          </w:p>
          <w:p w14:paraId="7A8C68A3" w14:textId="30348395" w:rsidR="00641F1E" w:rsidRPr="006C294F" w:rsidRDefault="00D44669" w:rsidP="00D44669">
            <w:pPr>
              <w:rPr>
                <w:rFonts w:ascii="Arial Narrow" w:hAnsi="Arial Narrow"/>
                <w:sz w:val="16"/>
                <w:szCs w:val="16"/>
              </w:rPr>
            </w:pPr>
            <w:r>
              <w:rPr>
                <w:rFonts w:ascii="Arial Narrow" w:hAnsi="Arial Narrow"/>
                <w:sz w:val="16"/>
                <w:szCs w:val="16"/>
              </w:rPr>
              <w:t xml:space="preserve">e) </w:t>
            </w:r>
            <w:proofErr w:type="spellStart"/>
            <w:r>
              <w:rPr>
                <w:rFonts w:ascii="Arial Narrow" w:hAnsi="Arial Narrow"/>
                <w:i/>
                <w:iCs/>
                <w:sz w:val="16"/>
                <w:szCs w:val="16"/>
              </w:rPr>
              <w:t>Let´s</w:t>
            </w:r>
            <w:proofErr w:type="spellEnd"/>
            <w:r>
              <w:rPr>
                <w:rFonts w:ascii="Arial Narrow" w:hAnsi="Arial Narrow"/>
                <w:i/>
                <w:iCs/>
                <w:sz w:val="16"/>
                <w:szCs w:val="16"/>
              </w:rPr>
              <w:t xml:space="preserve"> </w:t>
            </w:r>
            <w:proofErr w:type="spellStart"/>
            <w:r>
              <w:rPr>
                <w:rFonts w:ascii="Arial Narrow" w:hAnsi="Arial Narrow"/>
                <w:i/>
                <w:iCs/>
                <w:sz w:val="16"/>
                <w:szCs w:val="16"/>
              </w:rPr>
              <w:t>get</w:t>
            </w:r>
            <w:proofErr w:type="spellEnd"/>
            <w:r>
              <w:rPr>
                <w:rFonts w:ascii="Arial Narrow" w:hAnsi="Arial Narrow"/>
                <w:i/>
                <w:iCs/>
                <w:sz w:val="16"/>
                <w:szCs w:val="16"/>
              </w:rPr>
              <w:t xml:space="preserve"> </w:t>
            </w:r>
            <w:proofErr w:type="spellStart"/>
            <w:r w:rsidRPr="0078628D">
              <w:rPr>
                <w:rFonts w:ascii="Arial Narrow" w:hAnsi="Arial Narrow"/>
                <w:sz w:val="16"/>
                <w:szCs w:val="16"/>
              </w:rPr>
              <w:t>loud</w:t>
            </w:r>
            <w:proofErr w:type="spellEnd"/>
            <w:r>
              <w:rPr>
                <w:rFonts w:ascii="Arial Narrow" w:hAnsi="Arial Narrow"/>
                <w:sz w:val="16"/>
                <w:szCs w:val="16"/>
              </w:rPr>
              <w:t xml:space="preserve"> </w:t>
            </w:r>
            <w:r w:rsidR="000220AB">
              <w:rPr>
                <w:rFonts w:ascii="Arial Narrow" w:hAnsi="Arial Narrow"/>
                <w:sz w:val="16"/>
                <w:szCs w:val="16"/>
              </w:rPr>
              <w:t>mit Mikrofon</w:t>
            </w:r>
            <w:r>
              <w:rPr>
                <w:rFonts w:ascii="Arial Narrow" w:hAnsi="Arial Narrow"/>
                <w:sz w:val="16"/>
                <w:szCs w:val="16"/>
              </w:rPr>
              <w:t xml:space="preserve"> </w:t>
            </w:r>
            <w:r w:rsidR="000220AB">
              <w:rPr>
                <w:rFonts w:ascii="Arial Narrow" w:hAnsi="Arial Narrow"/>
                <w:sz w:val="16"/>
                <w:szCs w:val="16"/>
              </w:rPr>
              <w:t>singen</w:t>
            </w:r>
            <w:r w:rsidR="00252F3C">
              <w:rPr>
                <w:rFonts w:ascii="Arial Narrow" w:hAnsi="Arial Narrow"/>
                <w:sz w:val="16"/>
                <w:szCs w:val="16"/>
              </w:rPr>
              <w:t xml:space="preserve"> und einzelne Passagen solistisch gestalten</w:t>
            </w:r>
            <w:r w:rsidR="000220AB">
              <w:rPr>
                <w:rFonts w:ascii="Arial Narrow" w:hAnsi="Arial Narrow"/>
                <w:sz w:val="16"/>
                <w:szCs w:val="16"/>
              </w:rPr>
              <w:t xml:space="preserve"> (</w:t>
            </w:r>
            <w:r w:rsidR="00252F3C">
              <w:rPr>
                <w:rFonts w:ascii="Arial Narrow" w:hAnsi="Arial Narrow"/>
                <w:sz w:val="16"/>
                <w:szCs w:val="16"/>
              </w:rPr>
              <w:t>1,2,3,4,12)</w:t>
            </w:r>
          </w:p>
        </w:tc>
        <w:tc>
          <w:tcPr>
            <w:tcW w:w="2665" w:type="dxa"/>
            <w:shd w:val="clear" w:color="auto" w:fill="auto"/>
            <w:tcMar>
              <w:top w:w="57" w:type="dxa"/>
              <w:left w:w="85" w:type="dxa"/>
              <w:bottom w:w="57" w:type="dxa"/>
              <w:right w:w="85" w:type="dxa"/>
            </w:tcMar>
          </w:tcPr>
          <w:p w14:paraId="3E30CC14" w14:textId="77777777" w:rsidR="0021781A" w:rsidRDefault="00E107CD" w:rsidP="00090DE0">
            <w:pPr>
              <w:rPr>
                <w:rFonts w:ascii="Arial Narrow" w:hAnsi="Arial Narrow"/>
                <w:sz w:val="16"/>
                <w:szCs w:val="16"/>
              </w:rPr>
            </w:pPr>
            <w:r>
              <w:rPr>
                <w:rFonts w:ascii="Arial Narrow" w:hAnsi="Arial Narrow"/>
                <w:sz w:val="16"/>
                <w:szCs w:val="16"/>
              </w:rPr>
              <w:t>c</w:t>
            </w:r>
            <w:r w:rsidR="004A1611">
              <w:rPr>
                <w:rFonts w:ascii="Arial Narrow" w:hAnsi="Arial Narrow"/>
                <w:sz w:val="16"/>
                <w:szCs w:val="16"/>
              </w:rPr>
              <w:t>) Rhythmen mit Body-</w:t>
            </w:r>
            <w:r w:rsidR="00C36504">
              <w:rPr>
                <w:rFonts w:ascii="Arial Narrow" w:hAnsi="Arial Narrow"/>
                <w:sz w:val="16"/>
                <w:szCs w:val="16"/>
              </w:rPr>
              <w:t>Percussion-Klängen spielen (13,</w:t>
            </w:r>
            <w:r w:rsidR="004A1611">
              <w:rPr>
                <w:rFonts w:ascii="Arial Narrow" w:hAnsi="Arial Narrow"/>
                <w:sz w:val="16"/>
                <w:szCs w:val="16"/>
              </w:rPr>
              <w:t>15)</w:t>
            </w:r>
          </w:p>
          <w:p w14:paraId="59F6428E" w14:textId="008BF4D1" w:rsidR="002D74B4" w:rsidRPr="006C294F" w:rsidRDefault="002D74B4" w:rsidP="00090DE0">
            <w:pPr>
              <w:rPr>
                <w:rFonts w:ascii="Arial Narrow" w:hAnsi="Arial Narrow"/>
                <w:sz w:val="16"/>
                <w:szCs w:val="16"/>
              </w:rPr>
            </w:pPr>
            <w:r>
              <w:rPr>
                <w:rFonts w:ascii="Arial Narrow" w:hAnsi="Arial Narrow"/>
                <w:sz w:val="16"/>
                <w:szCs w:val="16"/>
              </w:rPr>
              <w:t>d) durch Körperübungen Spannung und Entspannung im Körper bewusst erleben und sich für das Singen vorbereiten (14)</w:t>
            </w:r>
          </w:p>
        </w:tc>
        <w:tc>
          <w:tcPr>
            <w:tcW w:w="2693" w:type="dxa"/>
            <w:shd w:val="clear" w:color="auto" w:fill="auto"/>
            <w:tcMar>
              <w:top w:w="57" w:type="dxa"/>
              <w:left w:w="85" w:type="dxa"/>
              <w:bottom w:w="57" w:type="dxa"/>
              <w:right w:w="85" w:type="dxa"/>
            </w:tcMar>
          </w:tcPr>
          <w:p w14:paraId="451D618F" w14:textId="482D9520" w:rsidR="00783C58" w:rsidRDefault="00783C58" w:rsidP="00090DE0">
            <w:pPr>
              <w:rPr>
                <w:rFonts w:ascii="Arial Narrow" w:hAnsi="Arial Narrow"/>
                <w:sz w:val="16"/>
                <w:szCs w:val="16"/>
              </w:rPr>
            </w:pPr>
            <w:r>
              <w:rPr>
                <w:rFonts w:ascii="Arial Narrow" w:hAnsi="Arial Narrow"/>
                <w:sz w:val="16"/>
                <w:szCs w:val="16"/>
              </w:rPr>
              <w:t>a) über unterschiedliche Festivals in Österreich berichten und ihre stilistische Vielfalt darstellen (30, 32)</w:t>
            </w:r>
          </w:p>
          <w:p w14:paraId="1E0E158C" w14:textId="74CF05C6" w:rsidR="002B35F8" w:rsidRDefault="002B35F8" w:rsidP="00090DE0">
            <w:pPr>
              <w:rPr>
                <w:rFonts w:ascii="Arial Narrow" w:hAnsi="Arial Narrow"/>
                <w:sz w:val="16"/>
                <w:szCs w:val="16"/>
              </w:rPr>
            </w:pPr>
            <w:r>
              <w:rPr>
                <w:rFonts w:ascii="Arial Narrow" w:hAnsi="Arial Narrow"/>
                <w:sz w:val="16"/>
                <w:szCs w:val="16"/>
              </w:rPr>
              <w:t>b) Noten in Liedern richtig benennen (26)</w:t>
            </w:r>
          </w:p>
          <w:p w14:paraId="377BD96B" w14:textId="0B032C25" w:rsidR="00252F3C" w:rsidRDefault="00252F3C" w:rsidP="00090DE0">
            <w:pPr>
              <w:rPr>
                <w:rFonts w:ascii="Arial Narrow" w:hAnsi="Arial Narrow"/>
                <w:sz w:val="16"/>
                <w:szCs w:val="16"/>
              </w:rPr>
            </w:pPr>
            <w:r>
              <w:rPr>
                <w:rFonts w:ascii="Arial Narrow" w:hAnsi="Arial Narrow"/>
                <w:sz w:val="16"/>
                <w:szCs w:val="16"/>
              </w:rPr>
              <w:t xml:space="preserve">e) beim Singen von </w:t>
            </w:r>
            <w:proofErr w:type="spellStart"/>
            <w:r>
              <w:rPr>
                <w:rFonts w:ascii="Arial Narrow" w:hAnsi="Arial Narrow"/>
                <w:i/>
                <w:iCs/>
                <w:sz w:val="16"/>
                <w:szCs w:val="16"/>
              </w:rPr>
              <w:t>Let´s</w:t>
            </w:r>
            <w:proofErr w:type="spellEnd"/>
            <w:r>
              <w:rPr>
                <w:rFonts w:ascii="Arial Narrow" w:hAnsi="Arial Narrow"/>
                <w:i/>
                <w:iCs/>
                <w:sz w:val="16"/>
                <w:szCs w:val="16"/>
              </w:rPr>
              <w:t xml:space="preserve"> </w:t>
            </w:r>
            <w:proofErr w:type="spellStart"/>
            <w:r>
              <w:rPr>
                <w:rFonts w:ascii="Arial Narrow" w:hAnsi="Arial Narrow"/>
                <w:i/>
                <w:iCs/>
                <w:sz w:val="16"/>
                <w:szCs w:val="16"/>
              </w:rPr>
              <w:t>get</w:t>
            </w:r>
            <w:proofErr w:type="spellEnd"/>
            <w:r>
              <w:rPr>
                <w:rFonts w:ascii="Arial Narrow" w:hAnsi="Arial Narrow"/>
                <w:i/>
                <w:iCs/>
                <w:sz w:val="16"/>
                <w:szCs w:val="16"/>
              </w:rPr>
              <w:t xml:space="preserve"> </w:t>
            </w:r>
            <w:proofErr w:type="spellStart"/>
            <w:r>
              <w:rPr>
                <w:rFonts w:ascii="Arial Narrow" w:hAnsi="Arial Narrow"/>
                <w:i/>
                <w:iCs/>
                <w:sz w:val="16"/>
                <w:szCs w:val="16"/>
              </w:rPr>
              <w:t>loud</w:t>
            </w:r>
            <w:proofErr w:type="spellEnd"/>
            <w:r>
              <w:rPr>
                <w:rFonts w:ascii="Arial Narrow" w:hAnsi="Arial Narrow"/>
                <w:sz w:val="16"/>
                <w:szCs w:val="16"/>
              </w:rPr>
              <w:t xml:space="preserve"> auf die solistischen Einsätze achten (21)</w:t>
            </w:r>
          </w:p>
          <w:p w14:paraId="5B1A32AE" w14:textId="277A0F02" w:rsidR="00641F1E" w:rsidRDefault="00E107CD" w:rsidP="00090DE0">
            <w:pPr>
              <w:rPr>
                <w:rFonts w:ascii="Arial Narrow" w:hAnsi="Arial Narrow"/>
                <w:sz w:val="16"/>
                <w:szCs w:val="16"/>
              </w:rPr>
            </w:pPr>
            <w:r>
              <w:rPr>
                <w:rFonts w:ascii="Arial Narrow" w:hAnsi="Arial Narrow"/>
                <w:sz w:val="16"/>
                <w:szCs w:val="16"/>
              </w:rPr>
              <w:t>c</w:t>
            </w:r>
            <w:r w:rsidR="00641F1E">
              <w:rPr>
                <w:rFonts w:ascii="Arial Narrow" w:hAnsi="Arial Narrow"/>
                <w:sz w:val="16"/>
                <w:szCs w:val="16"/>
              </w:rPr>
              <w:t>) die Grundbegriffe der Notenlehre aus dem Bereich Rhythmus erklären, beschreiben und anwenden</w:t>
            </w:r>
            <w:r w:rsidR="00C36504">
              <w:rPr>
                <w:rFonts w:ascii="Arial Narrow" w:hAnsi="Arial Narrow"/>
                <w:sz w:val="16"/>
                <w:szCs w:val="16"/>
              </w:rPr>
              <w:t xml:space="preserve"> (23,</w:t>
            </w:r>
            <w:r w:rsidR="008C0221">
              <w:rPr>
                <w:rFonts w:ascii="Arial Narrow" w:hAnsi="Arial Narrow"/>
                <w:sz w:val="16"/>
                <w:szCs w:val="16"/>
              </w:rPr>
              <w:t>26)</w:t>
            </w:r>
          </w:p>
          <w:p w14:paraId="109E8A82" w14:textId="2A5DC0F3" w:rsidR="00BD48A1" w:rsidRDefault="00BD48A1" w:rsidP="00090DE0">
            <w:pPr>
              <w:rPr>
                <w:rFonts w:ascii="Arial Narrow" w:hAnsi="Arial Narrow"/>
                <w:sz w:val="16"/>
                <w:szCs w:val="16"/>
              </w:rPr>
            </w:pPr>
            <w:r>
              <w:rPr>
                <w:rFonts w:ascii="Arial Narrow" w:hAnsi="Arial Narrow"/>
                <w:sz w:val="16"/>
                <w:szCs w:val="16"/>
              </w:rPr>
              <w:t xml:space="preserve">d) </w:t>
            </w:r>
            <w:r w:rsidR="00D22E28">
              <w:rPr>
                <w:rFonts w:ascii="Arial Narrow" w:hAnsi="Arial Narrow"/>
                <w:sz w:val="16"/>
                <w:szCs w:val="16"/>
              </w:rPr>
              <w:t>ü</w:t>
            </w:r>
            <w:r>
              <w:rPr>
                <w:rFonts w:ascii="Arial Narrow" w:hAnsi="Arial Narrow"/>
                <w:sz w:val="16"/>
                <w:szCs w:val="16"/>
              </w:rPr>
              <w:t>ber Merkmale des ESC berichten (30,32)</w:t>
            </w:r>
          </w:p>
          <w:p w14:paraId="7107E938" w14:textId="34226B45" w:rsidR="00F713ED" w:rsidRDefault="00D44669" w:rsidP="00E107CD">
            <w:pPr>
              <w:rPr>
                <w:rFonts w:ascii="Arial Narrow" w:hAnsi="Arial Narrow"/>
                <w:sz w:val="16"/>
                <w:szCs w:val="16"/>
              </w:rPr>
            </w:pPr>
            <w:r>
              <w:rPr>
                <w:rFonts w:ascii="Arial Narrow" w:hAnsi="Arial Narrow"/>
                <w:sz w:val="16"/>
                <w:szCs w:val="16"/>
              </w:rPr>
              <w:t>d</w:t>
            </w:r>
            <w:r w:rsidR="00A0399F">
              <w:rPr>
                <w:rFonts w:ascii="Arial Narrow" w:hAnsi="Arial Narrow"/>
                <w:sz w:val="16"/>
                <w:szCs w:val="16"/>
              </w:rPr>
              <w:t xml:space="preserve">) </w:t>
            </w:r>
            <w:r>
              <w:rPr>
                <w:rFonts w:ascii="Arial Narrow" w:hAnsi="Arial Narrow"/>
                <w:sz w:val="16"/>
                <w:szCs w:val="16"/>
              </w:rPr>
              <w:t>Merkmale einiger Songs des ESC unterscheiden und differenziert wahrnehmen</w:t>
            </w:r>
            <w:r w:rsidR="00BD48A1">
              <w:rPr>
                <w:rFonts w:ascii="Arial Narrow" w:hAnsi="Arial Narrow"/>
                <w:sz w:val="16"/>
                <w:szCs w:val="16"/>
              </w:rPr>
              <w:t xml:space="preserve"> (20,28,29,30)</w:t>
            </w:r>
          </w:p>
          <w:p w14:paraId="37ECE5B7" w14:textId="1EA79AA7" w:rsidR="00D44669" w:rsidRPr="0021781A" w:rsidRDefault="00BD48A1" w:rsidP="00E107CD">
            <w:pPr>
              <w:rPr>
                <w:rFonts w:ascii="Arial Narrow" w:hAnsi="Arial Narrow"/>
                <w:sz w:val="16"/>
                <w:szCs w:val="16"/>
              </w:rPr>
            </w:pPr>
            <w:r>
              <w:rPr>
                <w:rFonts w:ascii="Arial Narrow" w:hAnsi="Arial Narrow"/>
                <w:sz w:val="16"/>
                <w:szCs w:val="16"/>
              </w:rPr>
              <w:t>f</w:t>
            </w:r>
            <w:r w:rsidR="00783C58">
              <w:rPr>
                <w:rFonts w:ascii="Arial Narrow" w:hAnsi="Arial Narrow"/>
                <w:sz w:val="16"/>
                <w:szCs w:val="16"/>
              </w:rPr>
              <w:t>) unterschiedliche Konzertformen unterscheiden und planen. (</w:t>
            </w:r>
            <w:r>
              <w:rPr>
                <w:rFonts w:ascii="Arial Narrow" w:hAnsi="Arial Narrow"/>
                <w:sz w:val="16"/>
                <w:szCs w:val="16"/>
              </w:rPr>
              <w:t>20,</w:t>
            </w:r>
            <w:r w:rsidR="00783C58">
              <w:rPr>
                <w:rFonts w:ascii="Arial Narrow" w:hAnsi="Arial Narrow"/>
                <w:sz w:val="16"/>
                <w:szCs w:val="16"/>
              </w:rPr>
              <w:t>30,32)</w:t>
            </w:r>
          </w:p>
        </w:tc>
      </w:tr>
      <w:tr w:rsidR="00DA1CE3" w:rsidRPr="005232E0" w14:paraId="67ACD83D" w14:textId="77777777" w:rsidTr="00EE073F">
        <w:trPr>
          <w:trHeight w:val="1619"/>
        </w:trPr>
        <w:tc>
          <w:tcPr>
            <w:tcW w:w="900" w:type="dxa"/>
            <w:shd w:val="clear" w:color="auto" w:fill="auto"/>
            <w:tcMar>
              <w:top w:w="57" w:type="dxa"/>
              <w:left w:w="85" w:type="dxa"/>
              <w:bottom w:w="57" w:type="dxa"/>
              <w:right w:w="85" w:type="dxa"/>
            </w:tcMar>
          </w:tcPr>
          <w:p w14:paraId="4D64D8F0" w14:textId="071D86C2" w:rsidR="00DA1CE3" w:rsidRDefault="00B834B7" w:rsidP="00F13B61">
            <w:pPr>
              <w:jc w:val="center"/>
              <w:rPr>
                <w:rFonts w:ascii="Arial Narrow" w:hAnsi="Arial Narrow"/>
                <w:sz w:val="16"/>
                <w:szCs w:val="16"/>
              </w:rPr>
            </w:pPr>
            <w:r>
              <w:rPr>
                <w:rFonts w:ascii="Arial Narrow" w:hAnsi="Arial Narrow"/>
                <w:sz w:val="16"/>
                <w:szCs w:val="16"/>
              </w:rPr>
              <w:t>Okt.</w:t>
            </w:r>
          </w:p>
          <w:p w14:paraId="5425FC87" w14:textId="71EC6880" w:rsidR="00DA1CE3" w:rsidRPr="005232E0" w:rsidRDefault="00B834B7" w:rsidP="00F13B61">
            <w:pPr>
              <w:jc w:val="center"/>
              <w:rPr>
                <w:rFonts w:ascii="Arial Narrow" w:hAnsi="Arial Narrow"/>
                <w:sz w:val="16"/>
                <w:szCs w:val="16"/>
              </w:rPr>
            </w:pPr>
            <w:r>
              <w:rPr>
                <w:rFonts w:ascii="Arial Narrow" w:hAnsi="Arial Narrow"/>
                <w:sz w:val="16"/>
                <w:szCs w:val="16"/>
              </w:rPr>
              <w:t>7-8</w:t>
            </w:r>
          </w:p>
        </w:tc>
        <w:tc>
          <w:tcPr>
            <w:tcW w:w="2790" w:type="dxa"/>
            <w:shd w:val="clear" w:color="auto" w:fill="auto"/>
            <w:tcMar>
              <w:top w:w="57" w:type="dxa"/>
              <w:left w:w="85" w:type="dxa"/>
              <w:bottom w:w="57" w:type="dxa"/>
              <w:right w:w="85" w:type="dxa"/>
            </w:tcMar>
          </w:tcPr>
          <w:p w14:paraId="1E71324C" w14:textId="77777777" w:rsidR="001F0FE6" w:rsidRDefault="001F0FE6" w:rsidP="001F0FE6">
            <w:pPr>
              <w:rPr>
                <w:rFonts w:ascii="Arial Narrow" w:hAnsi="Arial Narrow"/>
                <w:b/>
                <w:sz w:val="16"/>
                <w:szCs w:val="16"/>
              </w:rPr>
            </w:pPr>
            <w:r>
              <w:rPr>
                <w:rFonts w:ascii="Arial Narrow" w:hAnsi="Arial Narrow"/>
                <w:b/>
                <w:sz w:val="16"/>
                <w:szCs w:val="16"/>
              </w:rPr>
              <w:t>Kontraste</w:t>
            </w:r>
          </w:p>
          <w:p w14:paraId="77A34B6C" w14:textId="77777777" w:rsidR="001F0FE6" w:rsidRDefault="001F0FE6" w:rsidP="001F0FE6">
            <w:pPr>
              <w:rPr>
                <w:rFonts w:ascii="Arial Narrow" w:hAnsi="Arial Narrow"/>
                <w:sz w:val="16"/>
                <w:szCs w:val="16"/>
              </w:rPr>
            </w:pPr>
            <w:r>
              <w:rPr>
                <w:rFonts w:ascii="Arial Narrow" w:hAnsi="Arial Narrow"/>
                <w:sz w:val="16"/>
                <w:szCs w:val="16"/>
              </w:rPr>
              <w:t>a) Stimmen im Zusammenklang</w:t>
            </w:r>
          </w:p>
          <w:p w14:paraId="4E9168D1" w14:textId="77777777" w:rsidR="001F0FE6" w:rsidRDefault="001F0FE6" w:rsidP="001F0FE6">
            <w:pPr>
              <w:rPr>
                <w:rFonts w:ascii="Arial Narrow" w:hAnsi="Arial Narrow"/>
                <w:sz w:val="16"/>
                <w:szCs w:val="16"/>
              </w:rPr>
            </w:pPr>
            <w:r>
              <w:rPr>
                <w:rFonts w:ascii="Arial Narrow" w:hAnsi="Arial Narrow"/>
                <w:sz w:val="16"/>
                <w:szCs w:val="16"/>
              </w:rPr>
              <w:t>b) Klein aber fein - Sechzehntelnoten</w:t>
            </w:r>
          </w:p>
          <w:p w14:paraId="3B6EFA0F" w14:textId="77777777" w:rsidR="001F0FE6" w:rsidRPr="00635EEB" w:rsidRDefault="001F0FE6" w:rsidP="001F0FE6">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Musikalische Einfälle: Musizieren mit Motiv und Thema</w:t>
            </w:r>
          </w:p>
          <w:p w14:paraId="2B7BED03" w14:textId="77777777" w:rsidR="001F0FE6" w:rsidRDefault="001F0FE6" w:rsidP="001F0FE6">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Kompositionstechniken im 20. Jahrhundert</w:t>
            </w:r>
          </w:p>
          <w:p w14:paraId="4E60281A" w14:textId="4D311B34" w:rsidR="00B834B7" w:rsidRPr="00C32BAA" w:rsidRDefault="001F0FE6" w:rsidP="001F0FE6">
            <w:pPr>
              <w:rPr>
                <w:rFonts w:ascii="Arial Narrow" w:hAnsi="Arial Narrow"/>
                <w:sz w:val="16"/>
                <w:szCs w:val="16"/>
              </w:rPr>
            </w:pPr>
            <w:r>
              <w:rPr>
                <w:rFonts w:ascii="Arial Narrow" w:hAnsi="Arial Narrow"/>
                <w:sz w:val="16"/>
                <w:szCs w:val="16"/>
              </w:rPr>
              <w:t xml:space="preserve">e) </w:t>
            </w:r>
            <w:r w:rsidR="00E2196F">
              <w:rPr>
                <w:rFonts w:ascii="Arial Narrow" w:hAnsi="Arial Narrow"/>
                <w:sz w:val="16"/>
                <w:szCs w:val="16"/>
              </w:rPr>
              <w:t>V</w:t>
            </w:r>
            <w:r>
              <w:rPr>
                <w:rFonts w:ascii="Arial Narrow" w:hAnsi="Arial Narrow"/>
                <w:sz w:val="16"/>
                <w:szCs w:val="16"/>
              </w:rPr>
              <w:t>ier Stile und ihre Vertreter</w:t>
            </w:r>
          </w:p>
        </w:tc>
        <w:tc>
          <w:tcPr>
            <w:tcW w:w="3513" w:type="dxa"/>
            <w:shd w:val="clear" w:color="auto" w:fill="auto"/>
            <w:tcMar>
              <w:top w:w="57" w:type="dxa"/>
              <w:left w:w="85" w:type="dxa"/>
              <w:bottom w:w="57" w:type="dxa"/>
              <w:right w:w="85" w:type="dxa"/>
            </w:tcMar>
          </w:tcPr>
          <w:p w14:paraId="076F586C" w14:textId="03414153" w:rsidR="003C142A" w:rsidRDefault="002B35F8" w:rsidP="008A7EA0">
            <w:pPr>
              <w:numPr>
                <w:ilvl w:val="0"/>
                <w:numId w:val="6"/>
              </w:numPr>
              <w:ind w:left="176" w:hanging="142"/>
              <w:rPr>
                <w:rFonts w:ascii="Arial Narrow" w:hAnsi="Arial Narrow"/>
                <w:sz w:val="16"/>
                <w:szCs w:val="16"/>
              </w:rPr>
            </w:pPr>
            <w:r>
              <w:rPr>
                <w:rFonts w:ascii="Arial Narrow" w:hAnsi="Arial Narrow"/>
                <w:sz w:val="16"/>
                <w:szCs w:val="16"/>
              </w:rPr>
              <w:t>einfache und komplexe Arten der Mehrstimmigkeit</w:t>
            </w:r>
            <w:r w:rsidR="003C142A">
              <w:rPr>
                <w:rFonts w:ascii="Arial Narrow" w:hAnsi="Arial Narrow"/>
                <w:sz w:val="16"/>
                <w:szCs w:val="16"/>
              </w:rPr>
              <w:t xml:space="preserve"> hörend und lesend kennenlernen</w:t>
            </w:r>
          </w:p>
          <w:p w14:paraId="18487F2F" w14:textId="0A933C3A" w:rsidR="003C142A" w:rsidRDefault="003C142A" w:rsidP="008A7EA0">
            <w:pPr>
              <w:numPr>
                <w:ilvl w:val="0"/>
                <w:numId w:val="6"/>
              </w:numPr>
              <w:ind w:left="176" w:hanging="142"/>
              <w:rPr>
                <w:rFonts w:ascii="Arial Narrow" w:hAnsi="Arial Narrow"/>
                <w:sz w:val="16"/>
                <w:szCs w:val="16"/>
              </w:rPr>
            </w:pPr>
            <w:r>
              <w:rPr>
                <w:rFonts w:ascii="Arial Narrow" w:hAnsi="Arial Narrow"/>
                <w:sz w:val="16"/>
                <w:szCs w:val="16"/>
              </w:rPr>
              <w:t>Polyphonie und Homophonie als Satztechniken unterscheiden</w:t>
            </w:r>
          </w:p>
          <w:p w14:paraId="4D7A29CD" w14:textId="7973CA11" w:rsidR="00BB5174" w:rsidRDefault="00BB5174" w:rsidP="008A7EA0">
            <w:pPr>
              <w:numPr>
                <w:ilvl w:val="0"/>
                <w:numId w:val="6"/>
              </w:numPr>
              <w:ind w:left="176" w:hanging="142"/>
              <w:rPr>
                <w:rFonts w:ascii="Arial Narrow" w:hAnsi="Arial Narrow"/>
                <w:sz w:val="16"/>
                <w:szCs w:val="16"/>
              </w:rPr>
            </w:pPr>
            <w:r>
              <w:rPr>
                <w:rFonts w:ascii="Arial Narrow" w:hAnsi="Arial Narrow"/>
                <w:sz w:val="16"/>
                <w:szCs w:val="16"/>
              </w:rPr>
              <w:t>Rhy</w:t>
            </w:r>
            <w:r w:rsidR="00E2196F">
              <w:rPr>
                <w:rFonts w:ascii="Arial Narrow" w:hAnsi="Arial Narrow"/>
                <w:sz w:val="16"/>
                <w:szCs w:val="16"/>
              </w:rPr>
              <w:t>th</w:t>
            </w:r>
            <w:r>
              <w:rPr>
                <w:rFonts w:ascii="Arial Narrow" w:hAnsi="Arial Narrow"/>
                <w:sz w:val="16"/>
                <w:szCs w:val="16"/>
              </w:rPr>
              <w:t>men mit Sechzehntelnoten musizieren</w:t>
            </w:r>
          </w:p>
          <w:p w14:paraId="454844FB" w14:textId="625227AA" w:rsidR="00575F78" w:rsidRDefault="00575F78" w:rsidP="008A7EA0">
            <w:pPr>
              <w:numPr>
                <w:ilvl w:val="0"/>
                <w:numId w:val="6"/>
              </w:numPr>
              <w:ind w:left="176" w:hanging="142"/>
              <w:rPr>
                <w:rFonts w:ascii="Arial Narrow" w:hAnsi="Arial Narrow"/>
                <w:sz w:val="16"/>
                <w:szCs w:val="16"/>
              </w:rPr>
            </w:pPr>
            <w:r>
              <w:rPr>
                <w:rFonts w:ascii="Arial Narrow" w:hAnsi="Arial Narrow"/>
                <w:sz w:val="16"/>
                <w:szCs w:val="16"/>
              </w:rPr>
              <w:t>Fertigkeit</w:t>
            </w:r>
            <w:r w:rsidR="00185893">
              <w:rPr>
                <w:rFonts w:ascii="Arial Narrow" w:hAnsi="Arial Narrow"/>
                <w:sz w:val="16"/>
                <w:szCs w:val="16"/>
              </w:rPr>
              <w:t>en</w:t>
            </w:r>
            <w:r>
              <w:rPr>
                <w:rFonts w:ascii="Arial Narrow" w:hAnsi="Arial Narrow"/>
                <w:sz w:val="16"/>
                <w:szCs w:val="16"/>
              </w:rPr>
              <w:t xml:space="preserve"> im Notenlesen verbessern</w:t>
            </w:r>
          </w:p>
          <w:p w14:paraId="36D34B67" w14:textId="026892BE" w:rsidR="003C142A" w:rsidRDefault="00D22E28">
            <w:pPr>
              <w:numPr>
                <w:ilvl w:val="0"/>
                <w:numId w:val="6"/>
              </w:numPr>
              <w:ind w:left="176" w:hanging="142"/>
              <w:rPr>
                <w:rFonts w:ascii="Arial Narrow" w:hAnsi="Arial Narrow"/>
                <w:sz w:val="16"/>
                <w:szCs w:val="16"/>
              </w:rPr>
            </w:pPr>
            <w:r>
              <w:rPr>
                <w:rFonts w:ascii="Arial Narrow" w:hAnsi="Arial Narrow"/>
                <w:sz w:val="16"/>
                <w:szCs w:val="16"/>
              </w:rPr>
              <w:t>k</w:t>
            </w:r>
            <w:r w:rsidR="003C142A">
              <w:rPr>
                <w:rFonts w:ascii="Arial Narrow" w:hAnsi="Arial Narrow"/>
                <w:sz w:val="16"/>
                <w:szCs w:val="16"/>
              </w:rPr>
              <w:t xml:space="preserve">ontrapunktische Techniken kennenlernen und in elementaren Kompositionen anwenden </w:t>
            </w:r>
          </w:p>
          <w:p w14:paraId="7EA1323C" w14:textId="220AE0AD" w:rsidR="008A7EA0" w:rsidRPr="008A7EA0" w:rsidRDefault="003C142A">
            <w:pPr>
              <w:numPr>
                <w:ilvl w:val="0"/>
                <w:numId w:val="6"/>
              </w:numPr>
              <w:ind w:left="176" w:hanging="142"/>
              <w:rPr>
                <w:rFonts w:ascii="Arial Narrow" w:hAnsi="Arial Narrow"/>
                <w:sz w:val="16"/>
                <w:szCs w:val="16"/>
              </w:rPr>
            </w:pPr>
            <w:r>
              <w:rPr>
                <w:rFonts w:ascii="Arial Narrow" w:hAnsi="Arial Narrow"/>
                <w:sz w:val="16"/>
                <w:szCs w:val="16"/>
              </w:rPr>
              <w:t>Höreindrücke genau beschreiben</w:t>
            </w:r>
          </w:p>
          <w:p w14:paraId="712D05D9" w14:textId="165A1275" w:rsidR="008A7EA0" w:rsidRDefault="003C142A" w:rsidP="008A7EA0">
            <w:pPr>
              <w:numPr>
                <w:ilvl w:val="0"/>
                <w:numId w:val="6"/>
              </w:numPr>
              <w:ind w:left="176" w:hanging="142"/>
              <w:rPr>
                <w:rFonts w:ascii="Arial Narrow" w:hAnsi="Arial Narrow"/>
                <w:sz w:val="16"/>
                <w:szCs w:val="16"/>
              </w:rPr>
            </w:pPr>
            <w:r>
              <w:rPr>
                <w:rFonts w:ascii="Arial Narrow" w:hAnsi="Arial Narrow"/>
                <w:sz w:val="16"/>
                <w:szCs w:val="16"/>
              </w:rPr>
              <w:t>Kompositionsstile des 20. Jahrhunderts kennenlernen</w:t>
            </w:r>
          </w:p>
          <w:p w14:paraId="3B79552B" w14:textId="3755D6CF" w:rsidR="00CF6F4A" w:rsidRPr="008A7EA0" w:rsidRDefault="00E2196F">
            <w:pPr>
              <w:numPr>
                <w:ilvl w:val="0"/>
                <w:numId w:val="6"/>
              </w:numPr>
              <w:ind w:left="176" w:hanging="142"/>
              <w:rPr>
                <w:rFonts w:ascii="Arial Narrow" w:hAnsi="Arial Narrow"/>
                <w:sz w:val="16"/>
                <w:szCs w:val="16"/>
              </w:rPr>
            </w:pPr>
            <w:r>
              <w:rPr>
                <w:rFonts w:ascii="Arial Narrow" w:hAnsi="Arial Narrow"/>
                <w:sz w:val="16"/>
                <w:szCs w:val="16"/>
              </w:rPr>
              <w:t>e</w:t>
            </w:r>
            <w:r w:rsidR="003C142A">
              <w:rPr>
                <w:rFonts w:ascii="Arial Narrow" w:hAnsi="Arial Narrow"/>
                <w:sz w:val="16"/>
                <w:szCs w:val="16"/>
              </w:rPr>
              <w:t>in Stück moderner Musik zur Aufführung bringen</w:t>
            </w:r>
          </w:p>
        </w:tc>
        <w:tc>
          <w:tcPr>
            <w:tcW w:w="2721" w:type="dxa"/>
            <w:shd w:val="clear" w:color="auto" w:fill="auto"/>
            <w:tcMar>
              <w:top w:w="57" w:type="dxa"/>
              <w:left w:w="85" w:type="dxa"/>
              <w:bottom w:w="57" w:type="dxa"/>
              <w:right w:w="85" w:type="dxa"/>
            </w:tcMar>
          </w:tcPr>
          <w:p w14:paraId="28546284" w14:textId="5D8C63D6" w:rsidR="003C142A" w:rsidRDefault="003C142A" w:rsidP="00AC5012">
            <w:pPr>
              <w:rPr>
                <w:rFonts w:ascii="Arial Narrow" w:hAnsi="Arial Narrow"/>
                <w:sz w:val="16"/>
                <w:szCs w:val="16"/>
              </w:rPr>
            </w:pPr>
            <w:r>
              <w:rPr>
                <w:rFonts w:ascii="Arial Narrow" w:hAnsi="Arial Narrow"/>
                <w:sz w:val="16"/>
                <w:szCs w:val="16"/>
              </w:rPr>
              <w:t>a) Beispiele einfacher Mehrstimmigkeit vokal und instrumental gestalten (1,2,3,4,8,12)</w:t>
            </w:r>
          </w:p>
          <w:p w14:paraId="1A76FF05" w14:textId="18C9A387" w:rsidR="00CE0CEC" w:rsidRDefault="00CE0CEC" w:rsidP="00CE0CEC">
            <w:pPr>
              <w:rPr>
                <w:rFonts w:ascii="Arial Narrow" w:hAnsi="Arial Narrow"/>
                <w:sz w:val="16"/>
                <w:szCs w:val="16"/>
              </w:rPr>
            </w:pPr>
            <w:r>
              <w:rPr>
                <w:rFonts w:ascii="Arial Narrow" w:hAnsi="Arial Narrow"/>
                <w:sz w:val="16"/>
                <w:szCs w:val="16"/>
              </w:rPr>
              <w:t>b) Rhythmen mit Sechzehntelnoten erfinden, notieren und spielen (3,8,11</w:t>
            </w:r>
            <w:r w:rsidR="00BB5174">
              <w:rPr>
                <w:rFonts w:ascii="Arial Narrow" w:hAnsi="Arial Narrow"/>
                <w:sz w:val="16"/>
                <w:szCs w:val="16"/>
              </w:rPr>
              <w:t>,12</w:t>
            </w:r>
            <w:r>
              <w:rPr>
                <w:rFonts w:ascii="Arial Narrow" w:hAnsi="Arial Narrow"/>
                <w:sz w:val="16"/>
                <w:szCs w:val="16"/>
              </w:rPr>
              <w:t>)</w:t>
            </w:r>
          </w:p>
          <w:p w14:paraId="61901CE4" w14:textId="2600019F" w:rsidR="00575F78" w:rsidRDefault="00EB43B0" w:rsidP="00AC5012">
            <w:pPr>
              <w:rPr>
                <w:rFonts w:ascii="Arial Narrow" w:hAnsi="Arial Narrow"/>
                <w:sz w:val="16"/>
                <w:szCs w:val="16"/>
              </w:rPr>
            </w:pPr>
            <w:r>
              <w:rPr>
                <w:rFonts w:ascii="Arial Narrow" w:hAnsi="Arial Narrow"/>
                <w:sz w:val="16"/>
                <w:szCs w:val="16"/>
              </w:rPr>
              <w:t>c) ein selbst komponiertes Stück im barocken Stil spielen (3,8,11,12)</w:t>
            </w:r>
          </w:p>
          <w:p w14:paraId="7FCBB696" w14:textId="21736293" w:rsidR="006A09FC" w:rsidRPr="00C32BAA" w:rsidRDefault="00EB43B0" w:rsidP="00AC5012">
            <w:pPr>
              <w:rPr>
                <w:rFonts w:ascii="Arial Narrow" w:hAnsi="Arial Narrow"/>
                <w:sz w:val="16"/>
                <w:szCs w:val="16"/>
              </w:rPr>
            </w:pPr>
            <w:r>
              <w:rPr>
                <w:rFonts w:ascii="Arial Narrow" w:hAnsi="Arial Narrow"/>
                <w:sz w:val="16"/>
                <w:szCs w:val="16"/>
              </w:rPr>
              <w:t xml:space="preserve">e) das Sprechstück </w:t>
            </w:r>
            <w:r w:rsidRPr="005B3F1A">
              <w:rPr>
                <w:rFonts w:ascii="Arial Narrow" w:hAnsi="Arial Narrow"/>
                <w:i/>
                <w:iCs/>
                <w:sz w:val="16"/>
                <w:szCs w:val="16"/>
              </w:rPr>
              <w:t>Personalia</w:t>
            </w:r>
            <w:r>
              <w:rPr>
                <w:rFonts w:ascii="Arial Narrow" w:hAnsi="Arial Narrow"/>
                <w:sz w:val="16"/>
                <w:szCs w:val="16"/>
              </w:rPr>
              <w:t xml:space="preserve"> im Klassenverband zur Aufführung bringen (1,2,3,5,6,8,12)</w:t>
            </w:r>
          </w:p>
        </w:tc>
        <w:tc>
          <w:tcPr>
            <w:tcW w:w="2665" w:type="dxa"/>
            <w:shd w:val="clear" w:color="auto" w:fill="auto"/>
            <w:tcMar>
              <w:top w:w="57" w:type="dxa"/>
              <w:left w:w="85" w:type="dxa"/>
              <w:bottom w:w="57" w:type="dxa"/>
              <w:right w:w="85" w:type="dxa"/>
            </w:tcMar>
          </w:tcPr>
          <w:p w14:paraId="58DAA7E1" w14:textId="00A2460F" w:rsidR="00D211B9" w:rsidRPr="00B86CC1" w:rsidRDefault="004200B2" w:rsidP="001333F3">
            <w:pPr>
              <w:rPr>
                <w:rFonts w:ascii="Arial Narrow" w:hAnsi="Arial Narrow"/>
                <w:sz w:val="16"/>
                <w:szCs w:val="16"/>
              </w:rPr>
            </w:pPr>
            <w:r>
              <w:rPr>
                <w:rFonts w:ascii="Arial Narrow" w:hAnsi="Arial Narrow"/>
                <w:sz w:val="16"/>
                <w:szCs w:val="16"/>
              </w:rPr>
              <w:t>b</w:t>
            </w:r>
            <w:r w:rsidR="004A1611">
              <w:rPr>
                <w:rFonts w:ascii="Arial Narrow" w:hAnsi="Arial Narrow"/>
                <w:sz w:val="16"/>
                <w:szCs w:val="16"/>
              </w:rPr>
              <w:t>) Rhythmen mit Body-</w:t>
            </w:r>
            <w:r w:rsidR="00C36504">
              <w:rPr>
                <w:rFonts w:ascii="Arial Narrow" w:hAnsi="Arial Narrow"/>
                <w:sz w:val="16"/>
                <w:szCs w:val="16"/>
              </w:rPr>
              <w:t>Percussion-Klängen spielen (13,</w:t>
            </w:r>
            <w:r w:rsidR="004A1611">
              <w:rPr>
                <w:rFonts w:ascii="Arial Narrow" w:hAnsi="Arial Narrow"/>
                <w:sz w:val="16"/>
                <w:szCs w:val="16"/>
              </w:rPr>
              <w:t>15</w:t>
            </w:r>
            <w:r w:rsidR="00CE0CEC">
              <w:rPr>
                <w:rFonts w:ascii="Arial Narrow" w:hAnsi="Arial Narrow"/>
                <w:sz w:val="16"/>
                <w:szCs w:val="16"/>
              </w:rPr>
              <w:t>)</w:t>
            </w:r>
          </w:p>
        </w:tc>
        <w:tc>
          <w:tcPr>
            <w:tcW w:w="2693" w:type="dxa"/>
            <w:shd w:val="clear" w:color="auto" w:fill="auto"/>
            <w:tcMar>
              <w:top w:w="57" w:type="dxa"/>
              <w:left w:w="85" w:type="dxa"/>
              <w:bottom w:w="57" w:type="dxa"/>
              <w:right w:w="85" w:type="dxa"/>
            </w:tcMar>
          </w:tcPr>
          <w:p w14:paraId="2741A43A" w14:textId="2D61CF12" w:rsidR="00EB43B0" w:rsidRDefault="00EB43B0" w:rsidP="00AC5012">
            <w:pPr>
              <w:rPr>
                <w:rFonts w:ascii="Arial Narrow" w:hAnsi="Arial Narrow"/>
                <w:sz w:val="16"/>
                <w:szCs w:val="16"/>
              </w:rPr>
            </w:pPr>
            <w:r>
              <w:rPr>
                <w:rFonts w:ascii="Arial Narrow" w:hAnsi="Arial Narrow"/>
                <w:sz w:val="16"/>
                <w:szCs w:val="16"/>
              </w:rPr>
              <w:t>a) + c) unterschiedliche Arten der Mehrstimmigkeit hörend unterscheiden (20,23,26)</w:t>
            </w:r>
          </w:p>
          <w:p w14:paraId="464842E8" w14:textId="4FFADA02" w:rsidR="00EB43B0" w:rsidRDefault="00EB43B0" w:rsidP="00AC5012">
            <w:pPr>
              <w:rPr>
                <w:rFonts w:ascii="Arial Narrow" w:hAnsi="Arial Narrow"/>
                <w:sz w:val="16"/>
                <w:szCs w:val="16"/>
              </w:rPr>
            </w:pPr>
            <w:r>
              <w:rPr>
                <w:rFonts w:ascii="Arial Narrow" w:hAnsi="Arial Narrow"/>
                <w:sz w:val="16"/>
                <w:szCs w:val="16"/>
              </w:rPr>
              <w:t>d) Musik des 20. Jahrhunderts hören und mithilfe von vorgegebenem Vokabular genau beschreiben und unterscheiden (20,23,26,29)</w:t>
            </w:r>
          </w:p>
          <w:p w14:paraId="7F4726EA" w14:textId="3EFBBED2" w:rsidR="00C74A35" w:rsidRPr="00C32BAA" w:rsidRDefault="00EB43B0" w:rsidP="00AC5012">
            <w:pPr>
              <w:rPr>
                <w:rFonts w:ascii="Arial Narrow" w:hAnsi="Arial Narrow"/>
                <w:sz w:val="16"/>
                <w:szCs w:val="16"/>
              </w:rPr>
            </w:pPr>
            <w:r>
              <w:rPr>
                <w:rFonts w:ascii="Arial Narrow" w:hAnsi="Arial Narrow"/>
                <w:sz w:val="16"/>
                <w:szCs w:val="16"/>
              </w:rPr>
              <w:t>e) Werke des 20. Jahrhunderts hörend kennenlernen und stilistisch einordnen (29,30)</w:t>
            </w:r>
          </w:p>
        </w:tc>
      </w:tr>
      <w:tr w:rsidR="00F102DD" w:rsidRPr="005232E0" w14:paraId="4690E68B" w14:textId="77777777" w:rsidTr="0023505E">
        <w:tc>
          <w:tcPr>
            <w:tcW w:w="900" w:type="dxa"/>
            <w:shd w:val="clear" w:color="auto" w:fill="auto"/>
            <w:tcMar>
              <w:top w:w="57" w:type="dxa"/>
              <w:left w:w="85" w:type="dxa"/>
              <w:bottom w:w="57" w:type="dxa"/>
              <w:right w:w="85" w:type="dxa"/>
            </w:tcMar>
          </w:tcPr>
          <w:p w14:paraId="17FD3437" w14:textId="53EF394D" w:rsidR="00F102DD" w:rsidRDefault="00F102DD" w:rsidP="00F102DD">
            <w:pPr>
              <w:jc w:val="center"/>
              <w:rPr>
                <w:rFonts w:ascii="Arial Narrow" w:hAnsi="Arial Narrow"/>
                <w:sz w:val="16"/>
                <w:szCs w:val="16"/>
              </w:rPr>
            </w:pPr>
            <w:r>
              <w:rPr>
                <w:rFonts w:ascii="Arial Narrow" w:hAnsi="Arial Narrow"/>
                <w:sz w:val="16"/>
                <w:szCs w:val="16"/>
              </w:rPr>
              <w:t>Nov.</w:t>
            </w:r>
          </w:p>
          <w:p w14:paraId="1418D486" w14:textId="4583F21F" w:rsidR="00F102DD" w:rsidRPr="005232E0" w:rsidRDefault="00F102DD" w:rsidP="00F102DD">
            <w:pPr>
              <w:jc w:val="center"/>
              <w:rPr>
                <w:rFonts w:ascii="Arial Narrow" w:hAnsi="Arial Narrow"/>
                <w:sz w:val="16"/>
                <w:szCs w:val="16"/>
              </w:rPr>
            </w:pPr>
            <w:r>
              <w:rPr>
                <w:rFonts w:ascii="Arial Narrow" w:hAnsi="Arial Narrow"/>
                <w:sz w:val="16"/>
                <w:szCs w:val="16"/>
              </w:rPr>
              <w:t>7-8</w:t>
            </w:r>
          </w:p>
        </w:tc>
        <w:tc>
          <w:tcPr>
            <w:tcW w:w="2790" w:type="dxa"/>
            <w:shd w:val="clear" w:color="auto" w:fill="auto"/>
            <w:tcMar>
              <w:top w:w="57" w:type="dxa"/>
              <w:left w:w="85" w:type="dxa"/>
              <w:bottom w:w="57" w:type="dxa"/>
              <w:right w:w="85" w:type="dxa"/>
            </w:tcMar>
          </w:tcPr>
          <w:p w14:paraId="1BBE1C6E" w14:textId="27B020AC" w:rsidR="00F102DD" w:rsidRDefault="00F102DD" w:rsidP="00F102DD">
            <w:pPr>
              <w:rPr>
                <w:rFonts w:ascii="Arial Narrow" w:hAnsi="Arial Narrow"/>
                <w:b/>
                <w:sz w:val="16"/>
                <w:szCs w:val="16"/>
              </w:rPr>
            </w:pPr>
            <w:r>
              <w:rPr>
                <w:rFonts w:ascii="Arial Narrow" w:hAnsi="Arial Narrow"/>
                <w:b/>
                <w:sz w:val="16"/>
                <w:szCs w:val="16"/>
              </w:rPr>
              <w:t>Schicksalsklänge</w:t>
            </w:r>
          </w:p>
          <w:p w14:paraId="67555D4F" w14:textId="72F4CCED" w:rsidR="00F102DD" w:rsidRDefault="00F102DD" w:rsidP="00F102DD">
            <w:pPr>
              <w:rPr>
                <w:rFonts w:ascii="Arial Narrow" w:hAnsi="Arial Narrow"/>
                <w:sz w:val="16"/>
                <w:szCs w:val="16"/>
              </w:rPr>
            </w:pPr>
            <w:r>
              <w:rPr>
                <w:rFonts w:ascii="Arial Narrow" w:hAnsi="Arial Narrow"/>
                <w:sz w:val="16"/>
                <w:szCs w:val="16"/>
              </w:rPr>
              <w:t>a) Schicksalssinfonie</w:t>
            </w:r>
          </w:p>
          <w:p w14:paraId="50E98620" w14:textId="18C0249A" w:rsidR="00F102DD" w:rsidRDefault="00F102DD" w:rsidP="00F102DD">
            <w:pPr>
              <w:rPr>
                <w:rFonts w:ascii="Arial Narrow" w:hAnsi="Arial Narrow"/>
                <w:sz w:val="16"/>
                <w:szCs w:val="16"/>
              </w:rPr>
            </w:pPr>
            <w:r>
              <w:rPr>
                <w:rFonts w:ascii="Arial Narrow" w:hAnsi="Arial Narrow"/>
                <w:sz w:val="16"/>
                <w:szCs w:val="16"/>
              </w:rPr>
              <w:t>b) Intervalle unter der Lupe</w:t>
            </w:r>
          </w:p>
          <w:p w14:paraId="29CB5F14" w14:textId="270117AC"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Punktierte Achtel</w:t>
            </w:r>
          </w:p>
          <w:p w14:paraId="7A0B59DB" w14:textId="4C1017DE" w:rsidR="00F102DD"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Drei Schicksale, drei Stücke</w:t>
            </w:r>
          </w:p>
          <w:p w14:paraId="00B8B332" w14:textId="77777777" w:rsidR="00F102DD" w:rsidRDefault="00F102DD" w:rsidP="00F102DD">
            <w:pPr>
              <w:rPr>
                <w:rFonts w:ascii="Arial Narrow" w:hAnsi="Arial Narrow"/>
                <w:sz w:val="16"/>
                <w:szCs w:val="16"/>
              </w:rPr>
            </w:pPr>
            <w:r>
              <w:rPr>
                <w:rFonts w:ascii="Arial Narrow" w:hAnsi="Arial Narrow"/>
                <w:sz w:val="16"/>
                <w:szCs w:val="16"/>
              </w:rPr>
              <w:t>e) Freunde fürs Leben</w:t>
            </w:r>
          </w:p>
          <w:p w14:paraId="179DE6FC" w14:textId="34A56AEB" w:rsidR="00F102DD" w:rsidRPr="005232E0" w:rsidRDefault="00F102DD" w:rsidP="00F102DD">
            <w:pPr>
              <w:rPr>
                <w:rFonts w:ascii="Arial Narrow" w:hAnsi="Arial Narrow"/>
                <w:sz w:val="16"/>
                <w:szCs w:val="16"/>
              </w:rPr>
            </w:pPr>
            <w:r>
              <w:rPr>
                <w:rFonts w:ascii="Arial Narrow" w:hAnsi="Arial Narrow"/>
                <w:sz w:val="16"/>
                <w:szCs w:val="16"/>
              </w:rPr>
              <w:t>f) Die Sinfonie</w:t>
            </w:r>
          </w:p>
        </w:tc>
        <w:tc>
          <w:tcPr>
            <w:tcW w:w="3513" w:type="dxa"/>
            <w:shd w:val="clear" w:color="auto" w:fill="auto"/>
            <w:tcMar>
              <w:top w:w="57" w:type="dxa"/>
              <w:left w:w="85" w:type="dxa"/>
              <w:bottom w:w="57" w:type="dxa"/>
              <w:right w:w="85" w:type="dxa"/>
            </w:tcMar>
          </w:tcPr>
          <w:p w14:paraId="673037B4" w14:textId="22EA3820"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w</w:t>
            </w:r>
            <w:r w:rsidR="00F102DD">
              <w:rPr>
                <w:rFonts w:ascii="Arial Narrow" w:hAnsi="Arial Narrow"/>
                <w:sz w:val="16"/>
                <w:szCs w:val="16"/>
              </w:rPr>
              <w:t>ichtige Ereignisse aus dem Leben L. v. Beethovens aufzählen</w:t>
            </w:r>
          </w:p>
          <w:p w14:paraId="0C58770C" w14:textId="0E77DE39"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ü</w:t>
            </w:r>
            <w:r w:rsidR="00F102DD">
              <w:rPr>
                <w:rFonts w:ascii="Arial Narrow" w:hAnsi="Arial Narrow"/>
                <w:sz w:val="16"/>
                <w:szCs w:val="16"/>
              </w:rPr>
              <w:t>ber Entstehung und Aufbau der 5. Sinfonie Auskunft geben</w:t>
            </w:r>
          </w:p>
          <w:p w14:paraId="495A242B" w14:textId="1641EDE7"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 xml:space="preserve">Intervalle hören, lesen und schreiben (Grob- und </w:t>
            </w:r>
            <w:r w:rsidR="00E2196F">
              <w:rPr>
                <w:rFonts w:ascii="Arial Narrow" w:hAnsi="Arial Narrow"/>
                <w:sz w:val="16"/>
                <w:szCs w:val="16"/>
              </w:rPr>
              <w:t>F</w:t>
            </w:r>
            <w:r>
              <w:rPr>
                <w:rFonts w:ascii="Arial Narrow" w:hAnsi="Arial Narrow"/>
                <w:sz w:val="16"/>
                <w:szCs w:val="16"/>
              </w:rPr>
              <w:t>einbestimmung)</w:t>
            </w:r>
          </w:p>
          <w:p w14:paraId="01C241C3" w14:textId="34D3F1EF"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Dreiklänge in der Grundstellung und in der ersten Umkehrung rein singen</w:t>
            </w:r>
          </w:p>
          <w:p w14:paraId="41F536B0" w14:textId="2725829B"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Rhythmen mit punktierten Achtel musizieren</w:t>
            </w:r>
          </w:p>
          <w:p w14:paraId="7EB24504" w14:textId="7A50825E"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ü</w:t>
            </w:r>
            <w:r w:rsidR="00F102DD">
              <w:rPr>
                <w:rFonts w:ascii="Arial Narrow" w:hAnsi="Arial Narrow"/>
                <w:sz w:val="16"/>
                <w:szCs w:val="16"/>
              </w:rPr>
              <w:t>ber drei Stücke, die unter tragischen Bedingungen entstanden sind, berichten</w:t>
            </w:r>
          </w:p>
          <w:p w14:paraId="45E5F5D5" w14:textId="7DA64CFA"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ü</w:t>
            </w:r>
            <w:r w:rsidR="00F102DD">
              <w:rPr>
                <w:rFonts w:ascii="Arial Narrow" w:hAnsi="Arial Narrow"/>
                <w:sz w:val="16"/>
                <w:szCs w:val="16"/>
              </w:rPr>
              <w:t>ber die Entstehung und den Aufbau der Sinfonie berichten</w:t>
            </w:r>
          </w:p>
          <w:p w14:paraId="1FB2FDE8" w14:textId="124C2CBD" w:rsidR="00F102DD" w:rsidRPr="000241F1" w:rsidRDefault="00E2196F">
            <w:pPr>
              <w:numPr>
                <w:ilvl w:val="0"/>
                <w:numId w:val="6"/>
              </w:numPr>
              <w:ind w:left="176" w:hanging="142"/>
              <w:rPr>
                <w:rFonts w:ascii="Arial Narrow" w:hAnsi="Arial Narrow"/>
                <w:sz w:val="16"/>
                <w:szCs w:val="16"/>
              </w:rPr>
            </w:pPr>
            <w:r>
              <w:rPr>
                <w:rFonts w:ascii="Arial Narrow" w:hAnsi="Arial Narrow"/>
                <w:sz w:val="16"/>
                <w:szCs w:val="16"/>
              </w:rPr>
              <w:t>e</w:t>
            </w:r>
            <w:r w:rsidR="00F102DD">
              <w:rPr>
                <w:rFonts w:ascii="Arial Narrow" w:hAnsi="Arial Narrow"/>
                <w:sz w:val="16"/>
                <w:szCs w:val="16"/>
              </w:rPr>
              <w:t xml:space="preserve">in Musikstück im korrekten Ablauf </w:t>
            </w:r>
            <w:proofErr w:type="gramStart"/>
            <w:r w:rsidR="00F102DD">
              <w:rPr>
                <w:rFonts w:ascii="Arial Narrow" w:hAnsi="Arial Narrow"/>
                <w:sz w:val="16"/>
                <w:szCs w:val="16"/>
              </w:rPr>
              <w:t>musizieren</w:t>
            </w:r>
            <w:proofErr w:type="gramEnd"/>
            <w:r w:rsidR="00F102DD">
              <w:rPr>
                <w:rFonts w:ascii="Arial Narrow" w:hAnsi="Arial Narrow"/>
                <w:sz w:val="16"/>
                <w:szCs w:val="16"/>
              </w:rPr>
              <w:t xml:space="preserve"> und selbständig im Notenbild seine Einsätze erkennen und im Notenbild mitverfolgen</w:t>
            </w:r>
          </w:p>
        </w:tc>
        <w:tc>
          <w:tcPr>
            <w:tcW w:w="2721" w:type="dxa"/>
            <w:shd w:val="clear" w:color="auto" w:fill="auto"/>
            <w:tcMar>
              <w:top w:w="57" w:type="dxa"/>
              <w:left w:w="85" w:type="dxa"/>
              <w:bottom w:w="57" w:type="dxa"/>
              <w:right w:w="85" w:type="dxa"/>
            </w:tcMar>
          </w:tcPr>
          <w:p w14:paraId="53152488" w14:textId="5C7690D4" w:rsidR="00F102DD" w:rsidRDefault="00F102DD" w:rsidP="00F102DD">
            <w:pPr>
              <w:rPr>
                <w:rFonts w:ascii="Arial Narrow" w:hAnsi="Arial Narrow"/>
                <w:sz w:val="16"/>
                <w:szCs w:val="16"/>
              </w:rPr>
            </w:pPr>
            <w:r>
              <w:rPr>
                <w:rFonts w:ascii="Arial Narrow" w:hAnsi="Arial Narrow"/>
                <w:sz w:val="16"/>
                <w:szCs w:val="16"/>
              </w:rPr>
              <w:t>a) das berühmte Motiv aus der 5. Sinfonie von L. v. Beethoven spielen (3,8,12)</w:t>
            </w:r>
          </w:p>
          <w:p w14:paraId="7C5712EC" w14:textId="0535AE94" w:rsidR="00F102DD" w:rsidRDefault="00F102DD" w:rsidP="00F102DD">
            <w:pPr>
              <w:rPr>
                <w:rFonts w:ascii="Arial Narrow" w:hAnsi="Arial Narrow"/>
                <w:sz w:val="16"/>
                <w:szCs w:val="16"/>
              </w:rPr>
            </w:pPr>
            <w:r>
              <w:rPr>
                <w:rFonts w:ascii="Arial Narrow" w:hAnsi="Arial Narrow"/>
                <w:sz w:val="16"/>
                <w:szCs w:val="16"/>
              </w:rPr>
              <w:t>b) Lieder nach Intervallangaben spielen (8)</w:t>
            </w:r>
          </w:p>
          <w:p w14:paraId="777729AC" w14:textId="62205FBE" w:rsidR="00A653A2" w:rsidRDefault="00A653A2" w:rsidP="00F102DD">
            <w:pPr>
              <w:rPr>
                <w:rFonts w:ascii="Arial Narrow" w:hAnsi="Arial Narrow"/>
                <w:sz w:val="16"/>
                <w:szCs w:val="16"/>
              </w:rPr>
            </w:pPr>
            <w:r>
              <w:rPr>
                <w:rFonts w:ascii="Arial Narrow" w:hAnsi="Arial Narrow"/>
                <w:sz w:val="16"/>
                <w:szCs w:val="16"/>
              </w:rPr>
              <w:t>c) Rhythmen mit punktierten Achtel erfinden, notieren und spielen (3,8,11,12)</w:t>
            </w:r>
          </w:p>
          <w:p w14:paraId="7CEFF88B" w14:textId="311E722B" w:rsidR="00F102DD" w:rsidRPr="005B3F1A" w:rsidRDefault="00F102DD" w:rsidP="00F102DD">
            <w:pPr>
              <w:rPr>
                <w:rFonts w:ascii="Arial Narrow" w:hAnsi="Arial Narrow"/>
                <w:sz w:val="16"/>
                <w:szCs w:val="16"/>
                <w:lang w:val="en-US"/>
              </w:rPr>
            </w:pPr>
            <w:r w:rsidRPr="005B3F1A">
              <w:rPr>
                <w:rFonts w:ascii="Arial Narrow" w:hAnsi="Arial Narrow"/>
                <w:sz w:val="16"/>
                <w:szCs w:val="16"/>
                <w:lang w:val="en-US"/>
              </w:rPr>
              <w:t xml:space="preserve">d) </w:t>
            </w:r>
            <w:r w:rsidRPr="005B3F1A">
              <w:rPr>
                <w:rFonts w:ascii="Arial Narrow" w:hAnsi="Arial Narrow"/>
                <w:i/>
                <w:iCs/>
                <w:sz w:val="16"/>
                <w:szCs w:val="16"/>
                <w:lang w:val="en-US"/>
              </w:rPr>
              <w:t>Tears in He</w:t>
            </w:r>
            <w:r w:rsidR="00EE565D">
              <w:rPr>
                <w:rFonts w:ascii="Arial Narrow" w:hAnsi="Arial Narrow"/>
                <w:i/>
                <w:iCs/>
                <w:sz w:val="16"/>
                <w:szCs w:val="16"/>
                <w:lang w:val="en-US"/>
              </w:rPr>
              <w:t>a</w:t>
            </w:r>
            <w:r w:rsidRPr="005B3F1A">
              <w:rPr>
                <w:rFonts w:ascii="Arial Narrow" w:hAnsi="Arial Narrow"/>
                <w:i/>
                <w:iCs/>
                <w:sz w:val="16"/>
                <w:szCs w:val="16"/>
                <w:lang w:val="en-US"/>
              </w:rPr>
              <w:t>ven</w:t>
            </w:r>
            <w:r w:rsidRPr="005B3F1A">
              <w:rPr>
                <w:rFonts w:ascii="Arial Narrow" w:hAnsi="Arial Narrow"/>
                <w:sz w:val="16"/>
                <w:szCs w:val="16"/>
                <w:lang w:val="en-US"/>
              </w:rPr>
              <w:t xml:space="preserve"> </w:t>
            </w:r>
            <w:proofErr w:type="spellStart"/>
            <w:r w:rsidRPr="005B3F1A">
              <w:rPr>
                <w:rFonts w:ascii="Arial Narrow" w:hAnsi="Arial Narrow"/>
                <w:sz w:val="16"/>
                <w:szCs w:val="16"/>
                <w:lang w:val="en-US"/>
              </w:rPr>
              <w:t>singen</w:t>
            </w:r>
            <w:proofErr w:type="spellEnd"/>
            <w:r w:rsidRPr="005B3F1A">
              <w:rPr>
                <w:rFonts w:ascii="Arial Narrow" w:hAnsi="Arial Narrow"/>
                <w:sz w:val="16"/>
                <w:szCs w:val="16"/>
                <w:lang w:val="en-US"/>
              </w:rPr>
              <w:t xml:space="preserve"> (</w:t>
            </w:r>
            <w:r>
              <w:rPr>
                <w:rFonts w:ascii="Arial Narrow" w:hAnsi="Arial Narrow"/>
                <w:sz w:val="16"/>
                <w:szCs w:val="16"/>
                <w:lang w:val="en-US"/>
              </w:rPr>
              <w:t>2,3,4,5,6,8,12)</w:t>
            </w:r>
          </w:p>
          <w:p w14:paraId="781A1B5D" w14:textId="00D24377" w:rsidR="00F102DD" w:rsidRDefault="00A653A2" w:rsidP="00F102DD">
            <w:pPr>
              <w:rPr>
                <w:rFonts w:ascii="Arial Narrow" w:hAnsi="Arial Narrow"/>
                <w:sz w:val="16"/>
                <w:szCs w:val="16"/>
              </w:rPr>
            </w:pPr>
            <w:r>
              <w:rPr>
                <w:rFonts w:ascii="Arial Narrow" w:hAnsi="Arial Narrow"/>
                <w:sz w:val="16"/>
                <w:szCs w:val="16"/>
              </w:rPr>
              <w:t>d) d</w:t>
            </w:r>
            <w:r w:rsidR="00F102DD">
              <w:rPr>
                <w:rFonts w:ascii="Arial Narrow" w:hAnsi="Arial Narrow"/>
                <w:sz w:val="16"/>
                <w:szCs w:val="16"/>
              </w:rPr>
              <w:t xml:space="preserve">ie </w:t>
            </w:r>
            <w:r w:rsidR="00EE565D">
              <w:rPr>
                <w:rFonts w:ascii="Arial Narrow" w:hAnsi="Arial Narrow"/>
                <w:sz w:val="16"/>
                <w:szCs w:val="16"/>
              </w:rPr>
              <w:t>M</w:t>
            </w:r>
            <w:r w:rsidR="00F102DD">
              <w:rPr>
                <w:rFonts w:ascii="Arial Narrow" w:hAnsi="Arial Narrow"/>
                <w:sz w:val="16"/>
                <w:szCs w:val="16"/>
              </w:rPr>
              <w:t xml:space="preserve">elodie des Chorals </w:t>
            </w:r>
            <w:r w:rsidR="00F102DD" w:rsidRPr="005B3F1A">
              <w:rPr>
                <w:rFonts w:ascii="Arial Narrow" w:hAnsi="Arial Narrow"/>
                <w:i/>
                <w:iCs/>
                <w:sz w:val="16"/>
                <w:szCs w:val="16"/>
              </w:rPr>
              <w:t xml:space="preserve">„Für deinen Thron </w:t>
            </w:r>
            <w:proofErr w:type="spellStart"/>
            <w:r w:rsidR="00F102DD" w:rsidRPr="005B3F1A">
              <w:rPr>
                <w:rFonts w:ascii="Arial Narrow" w:hAnsi="Arial Narrow"/>
                <w:i/>
                <w:iCs/>
                <w:sz w:val="16"/>
                <w:szCs w:val="16"/>
              </w:rPr>
              <w:t>tret</w:t>
            </w:r>
            <w:proofErr w:type="spellEnd"/>
            <w:r w:rsidR="00F102DD" w:rsidRPr="005B3F1A">
              <w:rPr>
                <w:rFonts w:ascii="Arial Narrow" w:hAnsi="Arial Narrow"/>
                <w:i/>
                <w:iCs/>
                <w:sz w:val="16"/>
                <w:szCs w:val="16"/>
              </w:rPr>
              <w:t>‘ ich hiermit“</w:t>
            </w:r>
            <w:r w:rsidR="00F102DD">
              <w:rPr>
                <w:rFonts w:ascii="Arial Narrow" w:hAnsi="Arial Narrow"/>
                <w:sz w:val="16"/>
                <w:szCs w:val="16"/>
              </w:rPr>
              <w:t xml:space="preserve"> singen (4,12)</w:t>
            </w:r>
          </w:p>
          <w:p w14:paraId="602ACD53" w14:textId="4290A628" w:rsidR="00F102DD" w:rsidRDefault="00F102DD" w:rsidP="00F102DD">
            <w:pPr>
              <w:rPr>
                <w:rFonts w:ascii="Arial Narrow" w:hAnsi="Arial Narrow"/>
                <w:sz w:val="16"/>
                <w:szCs w:val="16"/>
              </w:rPr>
            </w:pPr>
            <w:r>
              <w:rPr>
                <w:rFonts w:ascii="Arial Narrow" w:hAnsi="Arial Narrow"/>
                <w:sz w:val="16"/>
                <w:szCs w:val="16"/>
              </w:rPr>
              <w:t xml:space="preserve">e) </w:t>
            </w:r>
            <w:proofErr w:type="gramStart"/>
            <w:r>
              <w:rPr>
                <w:rFonts w:ascii="Arial Narrow" w:hAnsi="Arial Narrow"/>
                <w:sz w:val="16"/>
                <w:szCs w:val="16"/>
              </w:rPr>
              <w:t>mit einer Partner</w:t>
            </w:r>
            <w:proofErr w:type="gramEnd"/>
            <w:r>
              <w:rPr>
                <w:rFonts w:ascii="Arial Narrow" w:hAnsi="Arial Narrow"/>
                <w:sz w:val="16"/>
                <w:szCs w:val="16"/>
              </w:rPr>
              <w:t>*</w:t>
            </w:r>
            <w:proofErr w:type="spellStart"/>
            <w:r>
              <w:rPr>
                <w:rFonts w:ascii="Arial Narrow" w:hAnsi="Arial Narrow"/>
                <w:sz w:val="16"/>
                <w:szCs w:val="16"/>
              </w:rPr>
              <w:t>innenübung</w:t>
            </w:r>
            <w:proofErr w:type="spellEnd"/>
            <w:r>
              <w:rPr>
                <w:rFonts w:ascii="Arial Narrow" w:hAnsi="Arial Narrow"/>
                <w:sz w:val="16"/>
                <w:szCs w:val="16"/>
              </w:rPr>
              <w:t xml:space="preserve"> die Atmung vertiefen (1)</w:t>
            </w:r>
          </w:p>
          <w:p w14:paraId="519ADD36" w14:textId="77777777" w:rsidR="00F102DD" w:rsidRDefault="00F102DD" w:rsidP="00F102DD">
            <w:pPr>
              <w:rPr>
                <w:rFonts w:ascii="Arial Narrow" w:hAnsi="Arial Narrow"/>
                <w:sz w:val="16"/>
                <w:szCs w:val="16"/>
              </w:rPr>
            </w:pPr>
            <w:r w:rsidRPr="00682F93">
              <w:rPr>
                <w:rFonts w:ascii="Arial Narrow" w:hAnsi="Arial Narrow"/>
                <w:sz w:val="16"/>
                <w:szCs w:val="16"/>
              </w:rPr>
              <w:t xml:space="preserve">e) das Lied </w:t>
            </w:r>
            <w:r w:rsidRPr="00682F93">
              <w:rPr>
                <w:rFonts w:ascii="Arial Narrow" w:hAnsi="Arial Narrow"/>
                <w:i/>
                <w:iCs/>
                <w:sz w:val="16"/>
                <w:szCs w:val="16"/>
              </w:rPr>
              <w:t xml:space="preserve">Lean on </w:t>
            </w:r>
            <w:proofErr w:type="spellStart"/>
            <w:r w:rsidRPr="00682F93">
              <w:rPr>
                <w:rFonts w:ascii="Arial Narrow" w:hAnsi="Arial Narrow"/>
                <w:i/>
                <w:iCs/>
                <w:sz w:val="16"/>
                <w:szCs w:val="16"/>
              </w:rPr>
              <w:t>me</w:t>
            </w:r>
            <w:proofErr w:type="spellEnd"/>
            <w:r w:rsidRPr="005B3F1A">
              <w:rPr>
                <w:rFonts w:ascii="Arial Narrow" w:hAnsi="Arial Narrow"/>
                <w:sz w:val="16"/>
                <w:szCs w:val="16"/>
              </w:rPr>
              <w:t xml:space="preserve"> dreistimmig singen</w:t>
            </w:r>
            <w:r>
              <w:rPr>
                <w:rFonts w:ascii="Arial Narrow" w:hAnsi="Arial Narrow"/>
                <w:sz w:val="16"/>
                <w:szCs w:val="16"/>
              </w:rPr>
              <w:t xml:space="preserve"> (3,4,5) </w:t>
            </w:r>
          </w:p>
          <w:p w14:paraId="30C37524" w14:textId="69A8BE39" w:rsidR="00F102DD" w:rsidRPr="00ED5BFC" w:rsidRDefault="00F102DD" w:rsidP="00F102DD">
            <w:pPr>
              <w:rPr>
                <w:rFonts w:ascii="Arial Narrow" w:hAnsi="Arial Narrow"/>
                <w:sz w:val="16"/>
                <w:szCs w:val="16"/>
              </w:rPr>
            </w:pPr>
            <w:r>
              <w:rPr>
                <w:rFonts w:ascii="Arial Narrow" w:hAnsi="Arial Narrow"/>
                <w:sz w:val="16"/>
                <w:szCs w:val="16"/>
              </w:rPr>
              <w:t xml:space="preserve">f) </w:t>
            </w:r>
            <w:r w:rsidRPr="00C32BAA">
              <w:rPr>
                <w:rFonts w:ascii="Arial Narrow" w:hAnsi="Arial Narrow"/>
                <w:sz w:val="16"/>
                <w:szCs w:val="16"/>
              </w:rPr>
              <w:t xml:space="preserve">das </w:t>
            </w:r>
            <w:r>
              <w:rPr>
                <w:rFonts w:ascii="Arial Narrow" w:hAnsi="Arial Narrow"/>
                <w:sz w:val="16"/>
                <w:szCs w:val="16"/>
              </w:rPr>
              <w:t xml:space="preserve">Musikstück </w:t>
            </w:r>
            <w:r>
              <w:rPr>
                <w:rFonts w:ascii="Arial Narrow" w:hAnsi="Arial Narrow"/>
                <w:i/>
                <w:sz w:val="16"/>
                <w:szCs w:val="16"/>
              </w:rPr>
              <w:t xml:space="preserve">Klassensinfonie </w:t>
            </w:r>
            <w:r w:rsidRPr="00C32BAA">
              <w:rPr>
                <w:rFonts w:ascii="Arial Narrow" w:hAnsi="Arial Narrow"/>
                <w:sz w:val="16"/>
                <w:szCs w:val="16"/>
              </w:rPr>
              <w:t xml:space="preserve">gemeinsam mit der Klasse </w:t>
            </w:r>
            <w:r>
              <w:rPr>
                <w:rFonts w:ascii="Arial Narrow" w:hAnsi="Arial Narrow"/>
                <w:sz w:val="16"/>
                <w:szCs w:val="16"/>
              </w:rPr>
              <w:t>einstudieren und musizieren (1,2,3,4,8,9,12</w:t>
            </w:r>
            <w:r w:rsidRPr="00C32BAA">
              <w:rPr>
                <w:rFonts w:ascii="Arial Narrow" w:hAnsi="Arial Narrow"/>
                <w:sz w:val="16"/>
                <w:szCs w:val="16"/>
              </w:rPr>
              <w:t>)</w:t>
            </w:r>
          </w:p>
        </w:tc>
        <w:tc>
          <w:tcPr>
            <w:tcW w:w="2665" w:type="dxa"/>
            <w:shd w:val="clear" w:color="auto" w:fill="auto"/>
            <w:tcMar>
              <w:top w:w="57" w:type="dxa"/>
              <w:left w:w="85" w:type="dxa"/>
              <w:bottom w:w="57" w:type="dxa"/>
              <w:right w:w="85" w:type="dxa"/>
            </w:tcMar>
          </w:tcPr>
          <w:p w14:paraId="1773295A" w14:textId="77777777" w:rsidR="00F102DD" w:rsidRDefault="004200B2" w:rsidP="00F102DD">
            <w:pPr>
              <w:pStyle w:val="Listenabsatz"/>
              <w:ind w:left="0"/>
              <w:rPr>
                <w:rFonts w:ascii="Arial Narrow" w:hAnsi="Arial Narrow"/>
                <w:sz w:val="16"/>
                <w:szCs w:val="16"/>
              </w:rPr>
            </w:pPr>
            <w:r>
              <w:rPr>
                <w:rFonts w:ascii="Arial Narrow" w:hAnsi="Arial Narrow"/>
                <w:sz w:val="16"/>
                <w:szCs w:val="16"/>
              </w:rPr>
              <w:t>c</w:t>
            </w:r>
            <w:r w:rsidR="00F102DD">
              <w:rPr>
                <w:rFonts w:ascii="Arial Narrow" w:hAnsi="Arial Narrow"/>
                <w:sz w:val="16"/>
                <w:szCs w:val="16"/>
              </w:rPr>
              <w:t>) Rhythmen mit Body-Percussion-Klängen spielen (13,15)</w:t>
            </w:r>
          </w:p>
          <w:p w14:paraId="5571A0F9" w14:textId="5F3AE032" w:rsidR="005E1E56" w:rsidRPr="002F064E" w:rsidRDefault="005E1E56" w:rsidP="00F102DD">
            <w:pPr>
              <w:pStyle w:val="Listenabsatz"/>
              <w:ind w:left="0"/>
              <w:rPr>
                <w:rFonts w:ascii="Arial Narrow" w:hAnsi="Arial Narrow"/>
                <w:b/>
                <w:sz w:val="16"/>
                <w:szCs w:val="16"/>
              </w:rPr>
            </w:pPr>
            <w:r>
              <w:rPr>
                <w:rFonts w:ascii="Arial Narrow" w:hAnsi="Arial Narrow"/>
                <w:sz w:val="16"/>
                <w:szCs w:val="16"/>
              </w:rPr>
              <w:t>e) im Rahmen einer Einsingübung Körperbewegung und Stimme koordinieren (13,14)</w:t>
            </w:r>
          </w:p>
        </w:tc>
        <w:tc>
          <w:tcPr>
            <w:tcW w:w="2693" w:type="dxa"/>
            <w:shd w:val="clear" w:color="auto" w:fill="auto"/>
            <w:tcMar>
              <w:top w:w="57" w:type="dxa"/>
              <w:left w:w="85" w:type="dxa"/>
              <w:bottom w:w="57" w:type="dxa"/>
              <w:right w:w="85" w:type="dxa"/>
            </w:tcMar>
          </w:tcPr>
          <w:p w14:paraId="19E321A5" w14:textId="2945D7D0" w:rsidR="00F102DD" w:rsidRDefault="00F102DD" w:rsidP="00F102DD">
            <w:pPr>
              <w:pStyle w:val="Listenabsatz"/>
              <w:ind w:left="0"/>
              <w:rPr>
                <w:rFonts w:ascii="Arial Narrow" w:hAnsi="Arial Narrow"/>
                <w:sz w:val="16"/>
                <w:szCs w:val="16"/>
              </w:rPr>
            </w:pPr>
            <w:r>
              <w:rPr>
                <w:rFonts w:ascii="Arial Narrow" w:hAnsi="Arial Narrow"/>
                <w:sz w:val="16"/>
                <w:szCs w:val="16"/>
              </w:rPr>
              <w:t>a) das Schicksalsmotiv beim Hören wiedererkennen (20,26,29,30)</w:t>
            </w:r>
          </w:p>
          <w:p w14:paraId="0F2262F0" w14:textId="7CE708CF" w:rsidR="00F102DD" w:rsidRDefault="00F102DD" w:rsidP="00F102DD">
            <w:pPr>
              <w:pStyle w:val="Listenabsatz"/>
              <w:ind w:left="0"/>
              <w:rPr>
                <w:rFonts w:ascii="Arial Narrow" w:hAnsi="Arial Narrow"/>
                <w:sz w:val="16"/>
                <w:szCs w:val="16"/>
              </w:rPr>
            </w:pPr>
            <w:r>
              <w:rPr>
                <w:rFonts w:ascii="Arial Narrow" w:hAnsi="Arial Narrow"/>
                <w:sz w:val="16"/>
                <w:szCs w:val="16"/>
              </w:rPr>
              <w:t>a) motivische Arbeit in einem Musikstück nachvollziehen (26)</w:t>
            </w:r>
          </w:p>
          <w:p w14:paraId="52A68B2D" w14:textId="6A63BBA4" w:rsidR="00F102DD" w:rsidRDefault="00F102DD" w:rsidP="00F102DD">
            <w:pPr>
              <w:pStyle w:val="Listenabsatz"/>
              <w:ind w:left="0"/>
              <w:rPr>
                <w:rFonts w:ascii="Arial Narrow" w:hAnsi="Arial Narrow"/>
                <w:sz w:val="16"/>
                <w:szCs w:val="16"/>
              </w:rPr>
            </w:pPr>
            <w:r>
              <w:rPr>
                <w:rFonts w:ascii="Arial Narrow" w:hAnsi="Arial Narrow"/>
                <w:sz w:val="16"/>
                <w:szCs w:val="16"/>
              </w:rPr>
              <w:t>b) Intervalle benennen und notieren (26)</w:t>
            </w:r>
          </w:p>
          <w:p w14:paraId="513D914D" w14:textId="472BC920" w:rsidR="00F102DD" w:rsidRDefault="00F102DD" w:rsidP="00F102DD">
            <w:pPr>
              <w:pStyle w:val="Listenabsatz"/>
              <w:ind w:left="0"/>
              <w:rPr>
                <w:rFonts w:ascii="Arial Narrow" w:hAnsi="Arial Narrow"/>
                <w:sz w:val="16"/>
                <w:szCs w:val="16"/>
              </w:rPr>
            </w:pPr>
            <w:r>
              <w:rPr>
                <w:rFonts w:ascii="Arial Narrow" w:hAnsi="Arial Narrow"/>
                <w:sz w:val="16"/>
                <w:szCs w:val="16"/>
              </w:rPr>
              <w:t>e) Dreiklänge in der Grundstellung und in der ersten Umkehrung rein singen (21)</w:t>
            </w:r>
          </w:p>
          <w:p w14:paraId="75CFB613" w14:textId="58BAA42F" w:rsidR="00F102DD" w:rsidRDefault="00F102DD" w:rsidP="00F102DD">
            <w:pPr>
              <w:pStyle w:val="Listenabsatz"/>
              <w:ind w:left="0"/>
              <w:rPr>
                <w:rFonts w:ascii="Arial Narrow" w:hAnsi="Arial Narrow"/>
                <w:sz w:val="16"/>
                <w:szCs w:val="16"/>
              </w:rPr>
            </w:pPr>
            <w:r>
              <w:rPr>
                <w:rFonts w:ascii="Arial Narrow" w:hAnsi="Arial Narrow"/>
                <w:sz w:val="16"/>
                <w:szCs w:val="16"/>
              </w:rPr>
              <w:t>f) erklären, was eine Sinfonie ist (29,30)</w:t>
            </w:r>
          </w:p>
          <w:p w14:paraId="715D138F" w14:textId="1A3248E7" w:rsidR="00F102DD" w:rsidRDefault="00F102DD" w:rsidP="00F102DD">
            <w:pPr>
              <w:pStyle w:val="Listenabsatz"/>
              <w:ind w:left="0"/>
              <w:rPr>
                <w:rFonts w:ascii="Arial Narrow" w:hAnsi="Arial Narrow"/>
                <w:sz w:val="16"/>
                <w:szCs w:val="16"/>
              </w:rPr>
            </w:pPr>
            <w:r>
              <w:rPr>
                <w:rFonts w:ascii="Arial Narrow" w:hAnsi="Arial Narrow"/>
                <w:sz w:val="16"/>
                <w:szCs w:val="16"/>
              </w:rPr>
              <w:t>f) erklären, wie eine Sinfonie des 18. Jh. Aufgebaut ist (20,26,29)</w:t>
            </w:r>
          </w:p>
          <w:p w14:paraId="03394175" w14:textId="5AD466AA" w:rsidR="00F102DD" w:rsidRPr="007E119B" w:rsidRDefault="00F102DD" w:rsidP="00F102DD">
            <w:pPr>
              <w:pStyle w:val="Listenabsatz"/>
              <w:ind w:left="0"/>
              <w:rPr>
                <w:rFonts w:ascii="Arial Narrow" w:hAnsi="Arial Narrow"/>
                <w:sz w:val="16"/>
                <w:szCs w:val="16"/>
              </w:rPr>
            </w:pPr>
            <w:r>
              <w:rPr>
                <w:rFonts w:ascii="Arial Narrow" w:hAnsi="Arial Narrow"/>
                <w:sz w:val="16"/>
                <w:szCs w:val="16"/>
              </w:rPr>
              <w:t xml:space="preserve">f) beim Musikstück </w:t>
            </w:r>
            <w:r>
              <w:rPr>
                <w:rFonts w:ascii="Arial Narrow" w:hAnsi="Arial Narrow"/>
                <w:i/>
                <w:sz w:val="16"/>
                <w:szCs w:val="16"/>
              </w:rPr>
              <w:t xml:space="preserve">Klassensinfonie </w:t>
            </w:r>
            <w:r w:rsidRPr="00411BDE">
              <w:rPr>
                <w:rFonts w:ascii="Arial Narrow" w:hAnsi="Arial Narrow"/>
                <w:sz w:val="16"/>
                <w:szCs w:val="16"/>
              </w:rPr>
              <w:t>aufeinander hören und</w:t>
            </w:r>
            <w:r>
              <w:rPr>
                <w:rFonts w:ascii="Arial Narrow" w:hAnsi="Arial Narrow"/>
                <w:sz w:val="16"/>
                <w:szCs w:val="16"/>
              </w:rPr>
              <w:t xml:space="preserve"> das Notenbild mitverfolgen (20,21)</w:t>
            </w:r>
          </w:p>
        </w:tc>
      </w:tr>
      <w:tr w:rsidR="00F102DD" w:rsidRPr="005232E0" w14:paraId="4685D488" w14:textId="77777777" w:rsidTr="0023505E">
        <w:tc>
          <w:tcPr>
            <w:tcW w:w="900" w:type="dxa"/>
            <w:shd w:val="clear" w:color="auto" w:fill="auto"/>
            <w:tcMar>
              <w:top w:w="57" w:type="dxa"/>
              <w:left w:w="85" w:type="dxa"/>
              <w:bottom w:w="57" w:type="dxa"/>
              <w:right w:w="85" w:type="dxa"/>
            </w:tcMar>
          </w:tcPr>
          <w:p w14:paraId="3E66F3CA" w14:textId="3C11937C" w:rsidR="00F102DD" w:rsidRDefault="00F102DD" w:rsidP="00F102DD">
            <w:pPr>
              <w:jc w:val="center"/>
              <w:rPr>
                <w:rFonts w:ascii="Arial Narrow" w:hAnsi="Arial Narrow"/>
                <w:sz w:val="16"/>
                <w:szCs w:val="16"/>
              </w:rPr>
            </w:pPr>
            <w:r>
              <w:rPr>
                <w:rFonts w:ascii="Arial Narrow" w:hAnsi="Arial Narrow"/>
                <w:sz w:val="16"/>
                <w:szCs w:val="16"/>
              </w:rPr>
              <w:lastRenderedPageBreak/>
              <w:t xml:space="preserve"> Dez.+ Jan.</w:t>
            </w:r>
          </w:p>
          <w:p w14:paraId="6BFEEE6D" w14:textId="0EA3701E" w:rsidR="00F102DD" w:rsidRPr="005232E0" w:rsidRDefault="00F102DD" w:rsidP="00F102DD">
            <w:pPr>
              <w:jc w:val="center"/>
              <w:rPr>
                <w:rFonts w:ascii="Arial Narrow" w:hAnsi="Arial Narrow"/>
                <w:sz w:val="16"/>
                <w:szCs w:val="16"/>
              </w:rPr>
            </w:pPr>
            <w:r>
              <w:rPr>
                <w:rFonts w:ascii="Arial Narrow" w:hAnsi="Arial Narrow"/>
                <w:sz w:val="16"/>
                <w:szCs w:val="16"/>
              </w:rPr>
              <w:t>12-13</w:t>
            </w:r>
          </w:p>
        </w:tc>
        <w:tc>
          <w:tcPr>
            <w:tcW w:w="2790" w:type="dxa"/>
            <w:shd w:val="clear" w:color="auto" w:fill="auto"/>
            <w:tcMar>
              <w:top w:w="57" w:type="dxa"/>
              <w:left w:w="85" w:type="dxa"/>
              <w:bottom w:w="57" w:type="dxa"/>
              <w:right w:w="85" w:type="dxa"/>
            </w:tcMar>
          </w:tcPr>
          <w:p w14:paraId="49038739" w14:textId="5B3649BB" w:rsidR="00F102DD" w:rsidRDefault="00F102DD" w:rsidP="00F102DD">
            <w:pPr>
              <w:rPr>
                <w:rFonts w:ascii="Arial Narrow" w:hAnsi="Arial Narrow"/>
                <w:b/>
                <w:sz w:val="16"/>
                <w:szCs w:val="16"/>
              </w:rPr>
            </w:pPr>
            <w:r>
              <w:rPr>
                <w:rFonts w:ascii="Arial Narrow" w:hAnsi="Arial Narrow"/>
                <w:b/>
                <w:sz w:val="16"/>
                <w:szCs w:val="16"/>
              </w:rPr>
              <w:t>Von Holz und Luft</w:t>
            </w:r>
          </w:p>
          <w:p w14:paraId="276764FC" w14:textId="6CC9E964" w:rsidR="00F102DD" w:rsidRDefault="00F102DD" w:rsidP="00F102DD">
            <w:pPr>
              <w:rPr>
                <w:rFonts w:ascii="Arial Narrow" w:hAnsi="Arial Narrow"/>
                <w:sz w:val="16"/>
                <w:szCs w:val="16"/>
              </w:rPr>
            </w:pPr>
            <w:r>
              <w:rPr>
                <w:rFonts w:ascii="Arial Narrow" w:hAnsi="Arial Narrow"/>
                <w:sz w:val="16"/>
                <w:szCs w:val="16"/>
              </w:rPr>
              <w:t>a) Die Familie der Holzblasinstrumente</w:t>
            </w:r>
          </w:p>
          <w:p w14:paraId="4499D1C4" w14:textId="4CB19555" w:rsidR="00F102DD" w:rsidRDefault="00F102DD" w:rsidP="00F102DD">
            <w:pPr>
              <w:ind w:left="151" w:hanging="151"/>
              <w:rPr>
                <w:rFonts w:ascii="Arial Narrow" w:hAnsi="Arial Narrow"/>
                <w:sz w:val="16"/>
                <w:szCs w:val="16"/>
              </w:rPr>
            </w:pPr>
            <w:r>
              <w:rPr>
                <w:rFonts w:ascii="Arial Narrow" w:hAnsi="Arial Narrow"/>
                <w:sz w:val="16"/>
                <w:szCs w:val="16"/>
              </w:rPr>
              <w:t xml:space="preserve">b) </w:t>
            </w:r>
            <w:proofErr w:type="spellStart"/>
            <w:r>
              <w:rPr>
                <w:rFonts w:ascii="Arial Narrow" w:hAnsi="Arial Narrow"/>
                <w:sz w:val="16"/>
                <w:szCs w:val="16"/>
              </w:rPr>
              <w:t>Mash-up</w:t>
            </w:r>
            <w:proofErr w:type="spellEnd"/>
            <w:r>
              <w:rPr>
                <w:rFonts w:ascii="Arial Narrow" w:hAnsi="Arial Narrow"/>
                <w:sz w:val="16"/>
                <w:szCs w:val="16"/>
              </w:rPr>
              <w:t>, Kombinierte Achtel- und Sechzehntelgruppen</w:t>
            </w:r>
          </w:p>
          <w:p w14:paraId="5C112B36" w14:textId="797C0735"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Die Vielfalt der Blasinstrumente</w:t>
            </w:r>
          </w:p>
          <w:p w14:paraId="19B39CBF" w14:textId="151DC6D9" w:rsidR="00F102DD"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Dreiklänge in Dur und Moll</w:t>
            </w:r>
          </w:p>
          <w:p w14:paraId="76957D21" w14:textId="77777777" w:rsidR="00F102DD" w:rsidRDefault="00F102DD" w:rsidP="00F102DD">
            <w:pPr>
              <w:rPr>
                <w:rFonts w:ascii="Arial Narrow" w:hAnsi="Arial Narrow"/>
                <w:sz w:val="16"/>
                <w:szCs w:val="16"/>
              </w:rPr>
            </w:pPr>
            <w:r>
              <w:rPr>
                <w:rFonts w:ascii="Arial Narrow" w:hAnsi="Arial Narrow"/>
                <w:sz w:val="16"/>
                <w:szCs w:val="16"/>
              </w:rPr>
              <w:t>e) Wir ziehen alle Register</w:t>
            </w:r>
          </w:p>
          <w:p w14:paraId="2E3A775A" w14:textId="0C5DD628" w:rsidR="00F102DD" w:rsidRPr="00B14769" w:rsidRDefault="00F102DD" w:rsidP="00F102DD">
            <w:pPr>
              <w:rPr>
                <w:rFonts w:ascii="Arial Narrow" w:hAnsi="Arial Narrow"/>
                <w:sz w:val="16"/>
                <w:szCs w:val="16"/>
              </w:rPr>
            </w:pPr>
            <w:r>
              <w:rPr>
                <w:rFonts w:ascii="Arial Narrow" w:hAnsi="Arial Narrow"/>
                <w:sz w:val="16"/>
                <w:szCs w:val="16"/>
              </w:rPr>
              <w:t>f) Musikinstrumente und Berufe</w:t>
            </w:r>
          </w:p>
        </w:tc>
        <w:tc>
          <w:tcPr>
            <w:tcW w:w="3513" w:type="dxa"/>
            <w:shd w:val="clear" w:color="auto" w:fill="auto"/>
            <w:tcMar>
              <w:top w:w="57" w:type="dxa"/>
              <w:left w:w="85" w:type="dxa"/>
              <w:bottom w:w="57" w:type="dxa"/>
              <w:right w:w="85" w:type="dxa"/>
            </w:tcMar>
          </w:tcPr>
          <w:p w14:paraId="4420CF2D" w14:textId="7FC81DDD" w:rsidR="00F102DD" w:rsidRPr="00411BDE" w:rsidRDefault="00F102DD" w:rsidP="00F102DD">
            <w:pPr>
              <w:numPr>
                <w:ilvl w:val="0"/>
                <w:numId w:val="41"/>
              </w:numPr>
              <w:ind w:left="201" w:hanging="142"/>
              <w:rPr>
                <w:rFonts w:ascii="Arial Narrow" w:hAnsi="Arial Narrow"/>
                <w:sz w:val="16"/>
                <w:szCs w:val="16"/>
              </w:rPr>
            </w:pPr>
            <w:r>
              <w:rPr>
                <w:rFonts w:ascii="Arial Narrow" w:hAnsi="Arial Narrow"/>
                <w:sz w:val="16"/>
                <w:szCs w:val="16"/>
              </w:rPr>
              <w:t>Holzb</w:t>
            </w:r>
            <w:r w:rsidRPr="00411BDE">
              <w:rPr>
                <w:rFonts w:ascii="Arial Narrow" w:hAnsi="Arial Narrow"/>
                <w:sz w:val="16"/>
                <w:szCs w:val="16"/>
              </w:rPr>
              <w:t xml:space="preserve">lasinstrumente benennen </w:t>
            </w:r>
            <w:r>
              <w:rPr>
                <w:rFonts w:ascii="Arial Narrow" w:hAnsi="Arial Narrow"/>
                <w:sz w:val="16"/>
                <w:szCs w:val="16"/>
              </w:rPr>
              <w:t xml:space="preserve">und </w:t>
            </w:r>
            <w:r w:rsidRPr="00411BDE">
              <w:rPr>
                <w:rFonts w:ascii="Arial Narrow" w:hAnsi="Arial Narrow"/>
                <w:sz w:val="16"/>
                <w:szCs w:val="16"/>
              </w:rPr>
              <w:t>in Musikstücken hörend erkennen</w:t>
            </w:r>
          </w:p>
          <w:p w14:paraId="3CBB3FCD" w14:textId="77777777" w:rsidR="00F102DD" w:rsidRDefault="00F102DD" w:rsidP="00F102DD">
            <w:pPr>
              <w:numPr>
                <w:ilvl w:val="0"/>
                <w:numId w:val="41"/>
              </w:numPr>
              <w:ind w:left="201" w:hanging="142"/>
              <w:rPr>
                <w:rFonts w:ascii="Arial Narrow" w:hAnsi="Arial Narrow"/>
                <w:sz w:val="16"/>
                <w:szCs w:val="16"/>
              </w:rPr>
            </w:pPr>
            <w:r>
              <w:rPr>
                <w:rFonts w:ascii="Arial Narrow" w:hAnsi="Arial Narrow"/>
                <w:sz w:val="16"/>
                <w:szCs w:val="16"/>
              </w:rPr>
              <w:t>Tonentstehung bei Holzblasinstrumenten verstehen</w:t>
            </w:r>
          </w:p>
          <w:p w14:paraId="612B7832" w14:textId="68EBD4E2" w:rsidR="00F102DD" w:rsidRDefault="00F102DD" w:rsidP="00F102DD">
            <w:pPr>
              <w:numPr>
                <w:ilvl w:val="0"/>
                <w:numId w:val="41"/>
              </w:numPr>
              <w:ind w:left="201" w:hanging="142"/>
              <w:rPr>
                <w:rFonts w:ascii="Arial Narrow" w:hAnsi="Arial Narrow"/>
                <w:sz w:val="16"/>
                <w:szCs w:val="16"/>
              </w:rPr>
            </w:pPr>
            <w:r>
              <w:rPr>
                <w:rFonts w:ascii="Arial Narrow" w:hAnsi="Arial Narrow"/>
                <w:sz w:val="16"/>
                <w:szCs w:val="16"/>
              </w:rPr>
              <w:t>eine Strohhalmoboe basteln</w:t>
            </w:r>
          </w:p>
          <w:p w14:paraId="3A52E1DB" w14:textId="3B5879AC" w:rsidR="00A653A2" w:rsidRDefault="00A653A2" w:rsidP="00F102DD">
            <w:pPr>
              <w:numPr>
                <w:ilvl w:val="0"/>
                <w:numId w:val="41"/>
              </w:numPr>
              <w:ind w:left="201" w:hanging="142"/>
              <w:rPr>
                <w:rFonts w:ascii="Arial Narrow" w:hAnsi="Arial Narrow"/>
                <w:sz w:val="16"/>
                <w:szCs w:val="16"/>
              </w:rPr>
            </w:pPr>
            <w:r>
              <w:rPr>
                <w:rFonts w:ascii="Arial Narrow" w:hAnsi="Arial Narrow"/>
                <w:sz w:val="16"/>
                <w:szCs w:val="16"/>
              </w:rPr>
              <w:t>Rhythmen mit kombinierten Achtel- und Sechzehntelgruppen musizieren</w:t>
            </w:r>
          </w:p>
          <w:p w14:paraId="4C4089B6" w14:textId="3E60BDF8" w:rsidR="00C100C2" w:rsidRDefault="00C100C2" w:rsidP="00F102DD">
            <w:pPr>
              <w:numPr>
                <w:ilvl w:val="0"/>
                <w:numId w:val="41"/>
              </w:numPr>
              <w:ind w:left="201" w:hanging="142"/>
              <w:rPr>
                <w:rFonts w:ascii="Arial Narrow" w:hAnsi="Arial Narrow"/>
                <w:sz w:val="16"/>
                <w:szCs w:val="16"/>
              </w:rPr>
            </w:pPr>
            <w:r w:rsidRPr="0003162D">
              <w:rPr>
                <w:rFonts w:ascii="Arial Narrow" w:hAnsi="Arial Narrow"/>
                <w:sz w:val="16"/>
                <w:szCs w:val="16"/>
              </w:rPr>
              <w:t xml:space="preserve">gemeinsam ein mehrstimmiges </w:t>
            </w:r>
            <w:proofErr w:type="spellStart"/>
            <w:r w:rsidRPr="0003162D">
              <w:rPr>
                <w:rFonts w:ascii="Arial Narrow" w:hAnsi="Arial Narrow"/>
                <w:sz w:val="16"/>
                <w:szCs w:val="16"/>
              </w:rPr>
              <w:t>Percussionst</w:t>
            </w:r>
            <w:r w:rsidR="00D22E28">
              <w:rPr>
                <w:rFonts w:ascii="Arial Narrow" w:hAnsi="Arial Narrow"/>
                <w:sz w:val="16"/>
                <w:szCs w:val="16"/>
              </w:rPr>
              <w:t>ü</w:t>
            </w:r>
            <w:r w:rsidRPr="0003162D">
              <w:rPr>
                <w:rFonts w:ascii="Arial Narrow" w:hAnsi="Arial Narrow"/>
                <w:sz w:val="16"/>
                <w:szCs w:val="16"/>
              </w:rPr>
              <w:t>ck</w:t>
            </w:r>
            <w:proofErr w:type="spellEnd"/>
            <w:r w:rsidRPr="0003162D">
              <w:rPr>
                <w:rFonts w:ascii="Arial Narrow" w:hAnsi="Arial Narrow"/>
                <w:sz w:val="16"/>
                <w:szCs w:val="16"/>
              </w:rPr>
              <w:t xml:space="preserve"> mit </w:t>
            </w:r>
            <w:r>
              <w:rPr>
                <w:rFonts w:ascii="Arial Narrow" w:hAnsi="Arial Narrow"/>
                <w:sz w:val="16"/>
                <w:szCs w:val="16"/>
              </w:rPr>
              <w:t xml:space="preserve">kombinierten Achtel- und </w:t>
            </w:r>
            <w:r w:rsidRPr="0003162D">
              <w:rPr>
                <w:rFonts w:ascii="Arial Narrow" w:hAnsi="Arial Narrow"/>
                <w:sz w:val="16"/>
                <w:szCs w:val="16"/>
              </w:rPr>
              <w:t>Sechzehntelgruppe</w:t>
            </w:r>
            <w:r>
              <w:rPr>
                <w:rFonts w:ascii="Arial Narrow" w:hAnsi="Arial Narrow"/>
                <w:sz w:val="16"/>
                <w:szCs w:val="16"/>
              </w:rPr>
              <w:t>n musizieren</w:t>
            </w:r>
          </w:p>
          <w:p w14:paraId="145EA9C9" w14:textId="6F610139" w:rsidR="00F102DD" w:rsidRDefault="00F102DD" w:rsidP="00F102DD">
            <w:pPr>
              <w:numPr>
                <w:ilvl w:val="0"/>
                <w:numId w:val="41"/>
              </w:numPr>
              <w:ind w:left="201" w:hanging="142"/>
              <w:rPr>
                <w:rFonts w:ascii="Arial Narrow" w:hAnsi="Arial Narrow"/>
                <w:sz w:val="16"/>
                <w:szCs w:val="16"/>
              </w:rPr>
            </w:pPr>
            <w:r>
              <w:rPr>
                <w:rFonts w:ascii="Arial Narrow" w:hAnsi="Arial Narrow"/>
                <w:sz w:val="16"/>
                <w:szCs w:val="16"/>
              </w:rPr>
              <w:t>Klangeigenschaften von Instrumenten beschreiben sowie Tonumfänge und Besonderheiten der Holzblasinstrumente kennen</w:t>
            </w:r>
          </w:p>
          <w:p w14:paraId="7778CFA1" w14:textId="11C55263" w:rsidR="00F102DD" w:rsidRDefault="00F102DD" w:rsidP="00F102DD">
            <w:pPr>
              <w:numPr>
                <w:ilvl w:val="0"/>
                <w:numId w:val="41"/>
              </w:numPr>
              <w:ind w:left="201" w:hanging="142"/>
              <w:rPr>
                <w:rFonts w:ascii="Arial Narrow" w:hAnsi="Arial Narrow"/>
                <w:sz w:val="16"/>
                <w:szCs w:val="16"/>
              </w:rPr>
            </w:pPr>
            <w:r>
              <w:rPr>
                <w:rFonts w:ascii="Arial Narrow" w:hAnsi="Arial Narrow"/>
                <w:sz w:val="16"/>
                <w:szCs w:val="16"/>
              </w:rPr>
              <w:t>Dreiklänge spielen, benennen und notieren</w:t>
            </w:r>
          </w:p>
          <w:p w14:paraId="00D15E03" w14:textId="77777777" w:rsidR="00F102DD" w:rsidRDefault="00F102DD" w:rsidP="00F102DD">
            <w:pPr>
              <w:numPr>
                <w:ilvl w:val="0"/>
                <w:numId w:val="41"/>
              </w:numPr>
              <w:ind w:left="201" w:hanging="142"/>
              <w:rPr>
                <w:rFonts w:ascii="Arial Narrow" w:hAnsi="Arial Narrow"/>
                <w:sz w:val="16"/>
                <w:szCs w:val="16"/>
              </w:rPr>
            </w:pPr>
            <w:r>
              <w:rPr>
                <w:rFonts w:ascii="Arial Narrow" w:hAnsi="Arial Narrow"/>
                <w:sz w:val="16"/>
                <w:szCs w:val="16"/>
              </w:rPr>
              <w:t>Instrumente mit Metallzungen in unterschiedlichen Musikstilen kennen lernen und deren Bauteile benennen.</w:t>
            </w:r>
          </w:p>
          <w:p w14:paraId="12E899D1" w14:textId="77777777" w:rsidR="00F102DD" w:rsidRDefault="00F102DD" w:rsidP="00F102DD">
            <w:pPr>
              <w:numPr>
                <w:ilvl w:val="0"/>
                <w:numId w:val="41"/>
              </w:numPr>
              <w:ind w:left="201" w:hanging="142"/>
              <w:rPr>
                <w:rFonts w:ascii="Arial Narrow" w:hAnsi="Arial Narrow"/>
                <w:sz w:val="16"/>
                <w:szCs w:val="16"/>
              </w:rPr>
            </w:pPr>
            <w:r>
              <w:rPr>
                <w:rFonts w:ascii="Arial Narrow" w:hAnsi="Arial Narrow"/>
                <w:sz w:val="16"/>
                <w:szCs w:val="16"/>
              </w:rPr>
              <w:t>den Beruf des Instrumentenbauers und andere Musikerberufe kennen lernen</w:t>
            </w:r>
          </w:p>
          <w:p w14:paraId="43D01315" w14:textId="77777777" w:rsidR="00F102DD" w:rsidRDefault="00F102DD" w:rsidP="00F102DD">
            <w:pPr>
              <w:numPr>
                <w:ilvl w:val="0"/>
                <w:numId w:val="41"/>
              </w:numPr>
              <w:ind w:left="201" w:hanging="142"/>
              <w:rPr>
                <w:rFonts w:ascii="Arial Narrow" w:hAnsi="Arial Narrow"/>
                <w:sz w:val="16"/>
                <w:szCs w:val="16"/>
              </w:rPr>
            </w:pPr>
            <w:r w:rsidRPr="005B3F1A">
              <w:rPr>
                <w:rFonts w:ascii="Arial Narrow" w:hAnsi="Arial Narrow"/>
                <w:sz w:val="16"/>
                <w:szCs w:val="16"/>
              </w:rPr>
              <w:t xml:space="preserve">die Gesangsregister </w:t>
            </w:r>
            <w:r>
              <w:rPr>
                <w:rFonts w:ascii="Arial Narrow" w:hAnsi="Arial Narrow"/>
                <w:sz w:val="16"/>
                <w:szCs w:val="16"/>
              </w:rPr>
              <w:t>der</w:t>
            </w:r>
            <w:r w:rsidRPr="005B3F1A">
              <w:rPr>
                <w:rFonts w:ascii="Arial Narrow" w:hAnsi="Arial Narrow"/>
                <w:sz w:val="16"/>
                <w:szCs w:val="16"/>
              </w:rPr>
              <w:t xml:space="preserve"> Singstimme unterscheiden </w:t>
            </w:r>
          </w:p>
          <w:p w14:paraId="050207BD" w14:textId="03E2A8C4" w:rsidR="00F102DD" w:rsidRPr="00C100C2" w:rsidRDefault="00F102DD" w:rsidP="00C100C2">
            <w:pPr>
              <w:numPr>
                <w:ilvl w:val="0"/>
                <w:numId w:val="41"/>
              </w:numPr>
              <w:ind w:left="201" w:hanging="142"/>
              <w:rPr>
                <w:rFonts w:ascii="Arial Narrow" w:hAnsi="Arial Narrow"/>
                <w:sz w:val="16"/>
                <w:szCs w:val="16"/>
              </w:rPr>
            </w:pPr>
            <w:r w:rsidRPr="005B3F1A">
              <w:rPr>
                <w:rFonts w:ascii="Arial Narrow" w:hAnsi="Arial Narrow"/>
                <w:sz w:val="16"/>
                <w:szCs w:val="16"/>
              </w:rPr>
              <w:t>ein Lied im Jodler-Stil singen</w:t>
            </w:r>
          </w:p>
        </w:tc>
        <w:tc>
          <w:tcPr>
            <w:tcW w:w="2721" w:type="dxa"/>
            <w:shd w:val="clear" w:color="auto" w:fill="auto"/>
            <w:tcMar>
              <w:top w:w="57" w:type="dxa"/>
              <w:left w:w="85" w:type="dxa"/>
              <w:bottom w:w="57" w:type="dxa"/>
              <w:right w:w="85" w:type="dxa"/>
            </w:tcMar>
          </w:tcPr>
          <w:p w14:paraId="0F05EB4C" w14:textId="2064A7C4" w:rsidR="00A653A2" w:rsidRDefault="00A653A2" w:rsidP="00A653A2">
            <w:pPr>
              <w:rPr>
                <w:rFonts w:ascii="Arial Narrow" w:hAnsi="Arial Narrow"/>
                <w:sz w:val="16"/>
                <w:szCs w:val="16"/>
              </w:rPr>
            </w:pPr>
            <w:r>
              <w:rPr>
                <w:rFonts w:ascii="Arial Narrow" w:hAnsi="Arial Narrow"/>
                <w:sz w:val="16"/>
                <w:szCs w:val="16"/>
              </w:rPr>
              <w:t xml:space="preserve">b) Rhythmen mit kombinierten Achtel- und </w:t>
            </w:r>
            <w:proofErr w:type="spellStart"/>
            <w:r>
              <w:rPr>
                <w:rFonts w:ascii="Arial Narrow" w:hAnsi="Arial Narrow"/>
                <w:sz w:val="16"/>
                <w:szCs w:val="16"/>
              </w:rPr>
              <w:t>Sechzehntelgruppen</w:t>
            </w:r>
            <w:proofErr w:type="spellEnd"/>
            <w:r>
              <w:rPr>
                <w:rFonts w:ascii="Arial Narrow" w:hAnsi="Arial Narrow"/>
                <w:sz w:val="16"/>
                <w:szCs w:val="16"/>
              </w:rPr>
              <w:t xml:space="preserve"> erfinden, notieren und spielen (3,8,11,12)</w:t>
            </w:r>
          </w:p>
          <w:p w14:paraId="26081491" w14:textId="5559E7AB" w:rsidR="00C100C2" w:rsidRDefault="00C100C2" w:rsidP="00A653A2">
            <w:pPr>
              <w:rPr>
                <w:rFonts w:ascii="Arial Narrow" w:hAnsi="Arial Narrow"/>
                <w:sz w:val="16"/>
                <w:szCs w:val="16"/>
              </w:rPr>
            </w:pPr>
            <w:r>
              <w:rPr>
                <w:rFonts w:ascii="Arial Narrow" w:hAnsi="Arial Narrow"/>
                <w:sz w:val="16"/>
                <w:szCs w:val="16"/>
              </w:rPr>
              <w:t xml:space="preserve">b) das </w:t>
            </w:r>
            <w:r w:rsidRPr="005B3F1A">
              <w:rPr>
                <w:rFonts w:ascii="Arial Narrow" w:hAnsi="Arial Narrow"/>
                <w:i/>
                <w:iCs/>
                <w:sz w:val="16"/>
                <w:szCs w:val="16"/>
              </w:rPr>
              <w:t xml:space="preserve">Stück In </w:t>
            </w:r>
            <w:proofErr w:type="spellStart"/>
            <w:r w:rsidRPr="005B3F1A">
              <w:rPr>
                <w:rFonts w:ascii="Arial Narrow" w:hAnsi="Arial Narrow"/>
                <w:i/>
                <w:iCs/>
                <w:sz w:val="16"/>
                <w:szCs w:val="16"/>
              </w:rPr>
              <w:t>the</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Jungle</w:t>
            </w:r>
            <w:proofErr w:type="spellEnd"/>
            <w:r w:rsidRPr="005B3F1A">
              <w:rPr>
                <w:rFonts w:ascii="Arial Narrow" w:hAnsi="Arial Narrow"/>
                <w:i/>
                <w:iCs/>
                <w:sz w:val="16"/>
                <w:szCs w:val="16"/>
              </w:rPr>
              <w:t xml:space="preserve"> 1</w:t>
            </w:r>
            <w:r>
              <w:rPr>
                <w:rFonts w:ascii="Arial Narrow" w:hAnsi="Arial Narrow"/>
                <w:sz w:val="16"/>
                <w:szCs w:val="16"/>
              </w:rPr>
              <w:t xml:space="preserve"> gemeinsam musizieren (3,8,12)</w:t>
            </w:r>
          </w:p>
          <w:p w14:paraId="34526FB5" w14:textId="362C6909" w:rsidR="00F102DD" w:rsidRDefault="00F102DD" w:rsidP="00F102DD">
            <w:pPr>
              <w:rPr>
                <w:rFonts w:ascii="Arial Narrow" w:hAnsi="Arial Narrow"/>
                <w:sz w:val="16"/>
                <w:szCs w:val="16"/>
              </w:rPr>
            </w:pPr>
            <w:r>
              <w:rPr>
                <w:rFonts w:ascii="Arial Narrow" w:hAnsi="Arial Narrow"/>
                <w:sz w:val="16"/>
                <w:szCs w:val="16"/>
              </w:rPr>
              <w:t xml:space="preserve">d) </w:t>
            </w:r>
            <w:proofErr w:type="spellStart"/>
            <w:r w:rsidRPr="005B3F1A">
              <w:rPr>
                <w:rFonts w:ascii="Arial Narrow" w:hAnsi="Arial Narrow"/>
                <w:i/>
                <w:iCs/>
                <w:sz w:val="16"/>
                <w:szCs w:val="16"/>
              </w:rPr>
              <w:t>Let</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it</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be</w:t>
            </w:r>
            <w:proofErr w:type="spellEnd"/>
            <w:r>
              <w:rPr>
                <w:rFonts w:ascii="Arial Narrow" w:hAnsi="Arial Narrow"/>
                <w:sz w:val="16"/>
                <w:szCs w:val="16"/>
              </w:rPr>
              <w:t xml:space="preserve"> mit Dreiklängen begleiten (3,5,8,12)</w:t>
            </w:r>
          </w:p>
          <w:p w14:paraId="1F1A7138" w14:textId="55A9F5F7" w:rsidR="00F102DD" w:rsidRDefault="00F102DD" w:rsidP="00F102DD">
            <w:pPr>
              <w:rPr>
                <w:rFonts w:ascii="Arial Narrow" w:hAnsi="Arial Narrow"/>
                <w:sz w:val="16"/>
                <w:szCs w:val="16"/>
              </w:rPr>
            </w:pPr>
            <w:r>
              <w:rPr>
                <w:rFonts w:ascii="Arial Narrow" w:hAnsi="Arial Narrow"/>
                <w:sz w:val="16"/>
                <w:szCs w:val="16"/>
              </w:rPr>
              <w:t>e) die Registerbereiche der Stimme bei sich und bei anderen wahrnehmen (1,2)</w:t>
            </w:r>
          </w:p>
          <w:p w14:paraId="393A9F62" w14:textId="60C65CFA" w:rsidR="00F102DD" w:rsidRPr="00D20EA2" w:rsidRDefault="00F102DD" w:rsidP="00F102DD">
            <w:pPr>
              <w:rPr>
                <w:rFonts w:ascii="Arial Narrow" w:hAnsi="Arial Narrow"/>
                <w:sz w:val="16"/>
                <w:szCs w:val="16"/>
              </w:rPr>
            </w:pPr>
            <w:r>
              <w:rPr>
                <w:rFonts w:ascii="Arial Narrow" w:hAnsi="Arial Narrow"/>
                <w:sz w:val="16"/>
                <w:szCs w:val="16"/>
              </w:rPr>
              <w:t xml:space="preserve">e) die Stimme Lied </w:t>
            </w:r>
            <w:r>
              <w:rPr>
                <w:rFonts w:ascii="Arial Narrow" w:hAnsi="Arial Narrow"/>
                <w:i/>
                <w:iCs/>
                <w:sz w:val="16"/>
                <w:szCs w:val="16"/>
              </w:rPr>
              <w:t>Übe</w:t>
            </w:r>
            <w:r w:rsidR="00E2196F">
              <w:rPr>
                <w:rFonts w:ascii="Arial Narrow" w:hAnsi="Arial Narrow"/>
                <w:i/>
                <w:iCs/>
                <w:sz w:val="16"/>
                <w:szCs w:val="16"/>
              </w:rPr>
              <w:t>rn</w:t>
            </w:r>
            <w:r>
              <w:rPr>
                <w:rFonts w:ascii="Arial Narrow" w:hAnsi="Arial Narrow"/>
                <w:i/>
                <w:iCs/>
                <w:sz w:val="16"/>
                <w:szCs w:val="16"/>
              </w:rPr>
              <w:t xml:space="preserve"> </w:t>
            </w:r>
            <w:proofErr w:type="spellStart"/>
            <w:r>
              <w:rPr>
                <w:rFonts w:ascii="Arial Narrow" w:hAnsi="Arial Narrow"/>
                <w:i/>
                <w:iCs/>
                <w:sz w:val="16"/>
                <w:szCs w:val="16"/>
              </w:rPr>
              <w:t>Laurenziberg</w:t>
            </w:r>
            <w:proofErr w:type="spellEnd"/>
            <w:r>
              <w:rPr>
                <w:rFonts w:ascii="Arial Narrow" w:hAnsi="Arial Narrow"/>
                <w:sz w:val="16"/>
                <w:szCs w:val="16"/>
              </w:rPr>
              <w:t xml:space="preserve"> aufwärmen und dieses im Jodler-Stil singen (2,4,5,7)</w:t>
            </w:r>
          </w:p>
        </w:tc>
        <w:tc>
          <w:tcPr>
            <w:tcW w:w="2665" w:type="dxa"/>
            <w:shd w:val="clear" w:color="auto" w:fill="auto"/>
            <w:tcMar>
              <w:top w:w="57" w:type="dxa"/>
              <w:left w:w="85" w:type="dxa"/>
              <w:bottom w:w="57" w:type="dxa"/>
              <w:right w:w="85" w:type="dxa"/>
            </w:tcMar>
          </w:tcPr>
          <w:p w14:paraId="56D52519" w14:textId="77777777" w:rsidR="00F102DD" w:rsidRDefault="004200B2" w:rsidP="00F102DD">
            <w:pPr>
              <w:pStyle w:val="Listenabsatz"/>
              <w:ind w:left="0"/>
              <w:rPr>
                <w:rFonts w:ascii="Arial Narrow" w:hAnsi="Arial Narrow"/>
                <w:sz w:val="16"/>
                <w:szCs w:val="16"/>
              </w:rPr>
            </w:pPr>
            <w:r>
              <w:rPr>
                <w:rFonts w:ascii="Arial Narrow" w:hAnsi="Arial Narrow"/>
                <w:sz w:val="16"/>
                <w:szCs w:val="16"/>
              </w:rPr>
              <w:t>b) Rhythmen mit Body-Percussion-Klängen spielen (13,15)</w:t>
            </w:r>
          </w:p>
          <w:p w14:paraId="4FF20EE1" w14:textId="1618CB56" w:rsidR="005E1E56" w:rsidRPr="00324195" w:rsidRDefault="005E1E56" w:rsidP="00F102DD">
            <w:pPr>
              <w:pStyle w:val="Listenabsatz"/>
              <w:ind w:left="0"/>
              <w:rPr>
                <w:rFonts w:ascii="Arial Narrow" w:hAnsi="Arial Narrow"/>
                <w:sz w:val="16"/>
                <w:szCs w:val="16"/>
              </w:rPr>
            </w:pPr>
            <w:r>
              <w:rPr>
                <w:rFonts w:ascii="Arial Narrow" w:hAnsi="Arial Narrow"/>
                <w:sz w:val="16"/>
                <w:szCs w:val="16"/>
              </w:rPr>
              <w:t>e) im Rahmen einer Einsingübung den Körper aktivieren und Handgesten mit der Stimme koordinieren (13,14)</w:t>
            </w:r>
          </w:p>
        </w:tc>
        <w:tc>
          <w:tcPr>
            <w:tcW w:w="2693" w:type="dxa"/>
            <w:shd w:val="clear" w:color="auto" w:fill="auto"/>
            <w:tcMar>
              <w:top w:w="57" w:type="dxa"/>
              <w:left w:w="85" w:type="dxa"/>
              <w:bottom w:w="57" w:type="dxa"/>
              <w:right w:w="85" w:type="dxa"/>
            </w:tcMar>
          </w:tcPr>
          <w:p w14:paraId="603CDFE0" w14:textId="10E33D13" w:rsidR="00F102DD" w:rsidRDefault="00F102DD" w:rsidP="00F102DD">
            <w:pPr>
              <w:rPr>
                <w:rFonts w:ascii="Arial Narrow" w:hAnsi="Arial Narrow"/>
                <w:sz w:val="16"/>
                <w:szCs w:val="16"/>
              </w:rPr>
            </w:pPr>
            <w:r>
              <w:rPr>
                <w:rFonts w:ascii="Arial Narrow" w:hAnsi="Arial Narrow"/>
                <w:sz w:val="16"/>
                <w:szCs w:val="16"/>
              </w:rPr>
              <w:t xml:space="preserve">a) </w:t>
            </w:r>
            <w:r w:rsidR="00D22E28">
              <w:rPr>
                <w:rFonts w:ascii="Arial Narrow" w:hAnsi="Arial Narrow"/>
                <w:sz w:val="16"/>
                <w:szCs w:val="16"/>
              </w:rPr>
              <w:t xml:space="preserve">+ </w:t>
            </w:r>
            <w:r>
              <w:rPr>
                <w:rFonts w:ascii="Arial Narrow" w:hAnsi="Arial Narrow"/>
                <w:sz w:val="16"/>
                <w:szCs w:val="16"/>
              </w:rPr>
              <w:t xml:space="preserve">c) </w:t>
            </w:r>
            <w:r w:rsidR="008C50BF">
              <w:rPr>
                <w:rFonts w:ascii="Arial Narrow" w:hAnsi="Arial Narrow"/>
                <w:sz w:val="16"/>
                <w:szCs w:val="16"/>
              </w:rPr>
              <w:t>d</w:t>
            </w:r>
            <w:r>
              <w:rPr>
                <w:rFonts w:ascii="Arial Narrow" w:hAnsi="Arial Narrow"/>
                <w:sz w:val="16"/>
                <w:szCs w:val="16"/>
              </w:rPr>
              <w:t>en Klang unterschiedlicher Holzblasinstrumente verbal beschreiben (20, 23,25,28)</w:t>
            </w:r>
          </w:p>
          <w:p w14:paraId="73A6BA28" w14:textId="500C308B" w:rsidR="00F102DD" w:rsidRDefault="00F102DD" w:rsidP="00F102DD">
            <w:pPr>
              <w:rPr>
                <w:rFonts w:ascii="Arial Narrow" w:hAnsi="Arial Narrow"/>
                <w:sz w:val="16"/>
                <w:szCs w:val="16"/>
              </w:rPr>
            </w:pPr>
            <w:r>
              <w:rPr>
                <w:rFonts w:ascii="Arial Narrow" w:hAnsi="Arial Narrow"/>
                <w:sz w:val="16"/>
                <w:szCs w:val="16"/>
              </w:rPr>
              <w:t xml:space="preserve">c) </w:t>
            </w:r>
            <w:r w:rsidR="008C50BF">
              <w:rPr>
                <w:rFonts w:ascii="Arial Narrow" w:hAnsi="Arial Narrow"/>
                <w:sz w:val="16"/>
                <w:szCs w:val="16"/>
              </w:rPr>
              <w:t>u</w:t>
            </w:r>
            <w:r>
              <w:rPr>
                <w:rFonts w:ascii="Arial Narrow" w:hAnsi="Arial Narrow"/>
                <w:sz w:val="16"/>
                <w:szCs w:val="16"/>
              </w:rPr>
              <w:t>nterschiedliche Instrumente und Stile hörend erkennen und zuordnen (22,29,30)</w:t>
            </w:r>
          </w:p>
          <w:p w14:paraId="6D9E7262" w14:textId="7EAF13D7" w:rsidR="00F102DD" w:rsidRDefault="00F102DD" w:rsidP="00F102DD">
            <w:pPr>
              <w:rPr>
                <w:rFonts w:ascii="Arial Narrow" w:hAnsi="Arial Narrow"/>
                <w:sz w:val="16"/>
                <w:szCs w:val="16"/>
              </w:rPr>
            </w:pPr>
            <w:r>
              <w:rPr>
                <w:rFonts w:ascii="Arial Narrow" w:hAnsi="Arial Narrow"/>
                <w:sz w:val="16"/>
                <w:szCs w:val="16"/>
              </w:rPr>
              <w:t>c) die Bauteile von Akkordeoninstrumenten benennen (25)</w:t>
            </w:r>
          </w:p>
          <w:p w14:paraId="177BCF83" w14:textId="7CBF75C9" w:rsidR="00F102DD" w:rsidRDefault="00F102DD" w:rsidP="00F102DD">
            <w:pPr>
              <w:rPr>
                <w:rFonts w:ascii="Arial Narrow" w:hAnsi="Arial Narrow"/>
                <w:sz w:val="16"/>
                <w:szCs w:val="16"/>
              </w:rPr>
            </w:pPr>
            <w:r>
              <w:rPr>
                <w:rFonts w:ascii="Arial Narrow" w:hAnsi="Arial Narrow"/>
                <w:sz w:val="16"/>
                <w:szCs w:val="16"/>
              </w:rPr>
              <w:t>a)</w:t>
            </w:r>
            <w:r w:rsidR="00D22E28">
              <w:rPr>
                <w:rFonts w:ascii="Arial Narrow" w:hAnsi="Arial Narrow"/>
                <w:sz w:val="16"/>
                <w:szCs w:val="16"/>
              </w:rPr>
              <w:t xml:space="preserve"> +</w:t>
            </w:r>
            <w:r>
              <w:rPr>
                <w:rFonts w:ascii="Arial Narrow" w:hAnsi="Arial Narrow"/>
                <w:sz w:val="16"/>
                <w:szCs w:val="16"/>
              </w:rPr>
              <w:t xml:space="preserve"> f) </w:t>
            </w:r>
            <w:r w:rsidR="00E2196F">
              <w:rPr>
                <w:rFonts w:ascii="Arial Narrow" w:hAnsi="Arial Narrow"/>
                <w:sz w:val="16"/>
                <w:szCs w:val="16"/>
              </w:rPr>
              <w:t>z</w:t>
            </w:r>
            <w:r>
              <w:rPr>
                <w:rFonts w:ascii="Arial Narrow" w:hAnsi="Arial Narrow"/>
                <w:sz w:val="16"/>
                <w:szCs w:val="16"/>
              </w:rPr>
              <w:t>wei Serenaden hören, miteinander vergleichen und Klangeindrücke mit dem Titel in Beziehung setzen (20,23,28)</w:t>
            </w:r>
          </w:p>
          <w:p w14:paraId="651FF1F7" w14:textId="77777777" w:rsidR="00F102DD" w:rsidRDefault="00F102DD" w:rsidP="00F102DD">
            <w:pPr>
              <w:rPr>
                <w:rFonts w:ascii="Arial Narrow" w:hAnsi="Arial Narrow"/>
                <w:sz w:val="16"/>
                <w:szCs w:val="16"/>
              </w:rPr>
            </w:pPr>
            <w:r>
              <w:rPr>
                <w:rFonts w:ascii="Arial Narrow" w:hAnsi="Arial Narrow"/>
                <w:sz w:val="16"/>
                <w:szCs w:val="16"/>
              </w:rPr>
              <w:t>d) Dur- und Molldreiklänge hörend und lesend unterscheiden und benennen (23,26)</w:t>
            </w:r>
          </w:p>
          <w:p w14:paraId="3B159870" w14:textId="11510ED8" w:rsidR="00F102DD" w:rsidRPr="005232E0" w:rsidRDefault="00F102DD" w:rsidP="00F102DD">
            <w:pPr>
              <w:rPr>
                <w:rFonts w:ascii="Arial Narrow" w:hAnsi="Arial Narrow"/>
                <w:sz w:val="16"/>
                <w:szCs w:val="16"/>
              </w:rPr>
            </w:pPr>
            <w:r>
              <w:rPr>
                <w:rFonts w:ascii="Arial Narrow" w:hAnsi="Arial Narrow"/>
                <w:sz w:val="16"/>
                <w:szCs w:val="16"/>
              </w:rPr>
              <w:t>e) den unterschiedlichen Einsatz von Kopf- und Brustregister in den musikalischen Genres erkennen (20,30)</w:t>
            </w:r>
          </w:p>
        </w:tc>
      </w:tr>
      <w:tr w:rsidR="00F102DD" w:rsidRPr="00FC1C85" w14:paraId="7E855391" w14:textId="77777777" w:rsidTr="0023505E">
        <w:tc>
          <w:tcPr>
            <w:tcW w:w="900" w:type="dxa"/>
            <w:shd w:val="clear" w:color="auto" w:fill="auto"/>
            <w:tcMar>
              <w:top w:w="57" w:type="dxa"/>
              <w:left w:w="85" w:type="dxa"/>
              <w:bottom w:w="57" w:type="dxa"/>
              <w:right w:w="85" w:type="dxa"/>
            </w:tcMar>
          </w:tcPr>
          <w:p w14:paraId="320252E3" w14:textId="729715D4" w:rsidR="00F102DD" w:rsidRDefault="00F102DD" w:rsidP="00F102DD">
            <w:pPr>
              <w:jc w:val="center"/>
              <w:rPr>
                <w:rFonts w:ascii="Arial Narrow" w:hAnsi="Arial Narrow"/>
                <w:sz w:val="16"/>
                <w:szCs w:val="16"/>
              </w:rPr>
            </w:pPr>
            <w:r>
              <w:rPr>
                <w:rFonts w:ascii="Arial Narrow" w:hAnsi="Arial Narrow"/>
                <w:sz w:val="16"/>
                <w:szCs w:val="16"/>
              </w:rPr>
              <w:t>Feb</w:t>
            </w:r>
          </w:p>
          <w:p w14:paraId="17374910" w14:textId="1810AE47" w:rsidR="00F102DD" w:rsidRDefault="00F102DD" w:rsidP="00F102DD">
            <w:pPr>
              <w:jc w:val="center"/>
              <w:rPr>
                <w:rFonts w:ascii="Arial Narrow" w:hAnsi="Arial Narrow"/>
                <w:sz w:val="16"/>
                <w:szCs w:val="16"/>
              </w:rPr>
            </w:pPr>
            <w:r>
              <w:rPr>
                <w:rFonts w:ascii="Arial Narrow" w:hAnsi="Arial Narrow"/>
                <w:sz w:val="16"/>
                <w:szCs w:val="16"/>
              </w:rPr>
              <w:t>7-8</w:t>
            </w:r>
          </w:p>
        </w:tc>
        <w:tc>
          <w:tcPr>
            <w:tcW w:w="2790" w:type="dxa"/>
            <w:shd w:val="clear" w:color="auto" w:fill="auto"/>
            <w:tcMar>
              <w:top w:w="57" w:type="dxa"/>
              <w:left w:w="85" w:type="dxa"/>
              <w:bottom w:w="57" w:type="dxa"/>
              <w:right w:w="85" w:type="dxa"/>
            </w:tcMar>
          </w:tcPr>
          <w:p w14:paraId="06ED612D" w14:textId="12250F99" w:rsidR="00F102DD" w:rsidRDefault="00F102DD" w:rsidP="00F102DD">
            <w:pPr>
              <w:rPr>
                <w:rFonts w:ascii="Arial Narrow" w:hAnsi="Arial Narrow"/>
                <w:b/>
                <w:sz w:val="16"/>
                <w:szCs w:val="16"/>
              </w:rPr>
            </w:pPr>
            <w:r>
              <w:rPr>
                <w:rFonts w:ascii="Arial Narrow" w:hAnsi="Arial Narrow"/>
                <w:b/>
                <w:sz w:val="16"/>
                <w:szCs w:val="16"/>
              </w:rPr>
              <w:t>Rebellisch! Pop und Protest</w:t>
            </w:r>
          </w:p>
          <w:p w14:paraId="5BB5A801" w14:textId="172FB452" w:rsidR="00F102DD" w:rsidRDefault="00F102DD" w:rsidP="00F102DD">
            <w:pPr>
              <w:rPr>
                <w:rFonts w:ascii="Arial Narrow" w:hAnsi="Arial Narrow"/>
                <w:sz w:val="16"/>
                <w:szCs w:val="16"/>
              </w:rPr>
            </w:pPr>
            <w:r>
              <w:rPr>
                <w:rFonts w:ascii="Arial Narrow" w:hAnsi="Arial Narrow"/>
                <w:sz w:val="16"/>
                <w:szCs w:val="16"/>
              </w:rPr>
              <w:t>a) Rebellische Jugend, Rebellische Musik</w:t>
            </w:r>
          </w:p>
          <w:p w14:paraId="6116FB45" w14:textId="22E23C21" w:rsidR="00F102DD" w:rsidRDefault="00F102DD" w:rsidP="00F102DD">
            <w:pPr>
              <w:ind w:left="151" w:hanging="151"/>
              <w:rPr>
                <w:rFonts w:ascii="Arial Narrow" w:hAnsi="Arial Narrow"/>
                <w:sz w:val="16"/>
                <w:szCs w:val="16"/>
              </w:rPr>
            </w:pPr>
            <w:r>
              <w:rPr>
                <w:rFonts w:ascii="Arial Narrow" w:hAnsi="Arial Narrow"/>
                <w:sz w:val="16"/>
                <w:szCs w:val="16"/>
              </w:rPr>
              <w:t>b</w:t>
            </w:r>
            <w:r w:rsidRPr="00635EEB">
              <w:rPr>
                <w:rFonts w:ascii="Arial Narrow" w:hAnsi="Arial Narrow"/>
                <w:sz w:val="16"/>
                <w:szCs w:val="16"/>
              </w:rPr>
              <w:t xml:space="preserve">) </w:t>
            </w:r>
            <w:r>
              <w:rPr>
                <w:rFonts w:ascii="Arial Narrow" w:hAnsi="Arial Narrow"/>
                <w:sz w:val="16"/>
                <w:szCs w:val="16"/>
              </w:rPr>
              <w:t xml:space="preserve">Ich </w:t>
            </w:r>
            <w:proofErr w:type="gramStart"/>
            <w:r>
              <w:rPr>
                <w:rFonts w:ascii="Arial Narrow" w:hAnsi="Arial Narrow"/>
                <w:sz w:val="16"/>
                <w:szCs w:val="16"/>
              </w:rPr>
              <w:t>hab</w:t>
            </w:r>
            <w:proofErr w:type="gramEnd"/>
            <w:r>
              <w:rPr>
                <w:rFonts w:ascii="Arial Narrow" w:hAnsi="Arial Narrow"/>
                <w:sz w:val="16"/>
                <w:szCs w:val="16"/>
              </w:rPr>
              <w:t xml:space="preserve"> den Blues!</w:t>
            </w:r>
          </w:p>
          <w:p w14:paraId="04693CAB" w14:textId="5C2977C2" w:rsidR="00F102DD" w:rsidRPr="002608D7" w:rsidRDefault="00F102DD" w:rsidP="00F102DD">
            <w:pPr>
              <w:rPr>
                <w:rFonts w:ascii="Arial Narrow" w:hAnsi="Arial Narrow"/>
                <w:sz w:val="16"/>
                <w:szCs w:val="16"/>
                <w:lang w:val="en-US"/>
              </w:rPr>
            </w:pPr>
            <w:r>
              <w:rPr>
                <w:rFonts w:ascii="Arial Narrow" w:hAnsi="Arial Narrow"/>
                <w:sz w:val="16"/>
                <w:szCs w:val="16"/>
                <w:lang w:val="en-US"/>
              </w:rPr>
              <w:t>c</w:t>
            </w:r>
            <w:r w:rsidRPr="002608D7">
              <w:rPr>
                <w:rFonts w:ascii="Arial Narrow" w:hAnsi="Arial Narrow"/>
                <w:sz w:val="16"/>
                <w:szCs w:val="16"/>
                <w:lang w:val="en-US"/>
              </w:rPr>
              <w:t>) Black Power</w:t>
            </w:r>
          </w:p>
          <w:p w14:paraId="163F4BE2" w14:textId="3DE4290A" w:rsidR="00F102DD" w:rsidRPr="002608D7" w:rsidRDefault="00F102DD" w:rsidP="00F102DD">
            <w:pPr>
              <w:rPr>
                <w:rFonts w:ascii="Arial Narrow" w:hAnsi="Arial Narrow"/>
                <w:sz w:val="16"/>
                <w:szCs w:val="16"/>
                <w:lang w:val="en-US"/>
              </w:rPr>
            </w:pPr>
            <w:r>
              <w:rPr>
                <w:rFonts w:ascii="Arial Narrow" w:hAnsi="Arial Narrow"/>
                <w:sz w:val="16"/>
                <w:szCs w:val="16"/>
                <w:lang w:val="en-US"/>
              </w:rPr>
              <w:t>d</w:t>
            </w:r>
            <w:r w:rsidRPr="002608D7">
              <w:rPr>
                <w:rFonts w:ascii="Arial Narrow" w:hAnsi="Arial Narrow"/>
                <w:sz w:val="16"/>
                <w:szCs w:val="16"/>
                <w:lang w:val="en-US"/>
              </w:rPr>
              <w:t>) Drum World</w:t>
            </w:r>
          </w:p>
          <w:p w14:paraId="5BCAB786" w14:textId="75073D1F" w:rsidR="00F102DD" w:rsidRPr="00DF6089" w:rsidRDefault="00F102DD" w:rsidP="00F102DD">
            <w:pPr>
              <w:rPr>
                <w:rFonts w:ascii="Arial Narrow" w:hAnsi="Arial Narrow"/>
                <w:sz w:val="16"/>
                <w:szCs w:val="16"/>
              </w:rPr>
            </w:pPr>
            <w:r>
              <w:rPr>
                <w:rFonts w:ascii="Arial Narrow" w:hAnsi="Arial Narrow"/>
                <w:sz w:val="16"/>
                <w:szCs w:val="16"/>
              </w:rPr>
              <w:t>e</w:t>
            </w:r>
            <w:r w:rsidRPr="00DF6089">
              <w:rPr>
                <w:rFonts w:ascii="Arial Narrow" w:hAnsi="Arial Narrow"/>
                <w:sz w:val="16"/>
                <w:szCs w:val="16"/>
              </w:rPr>
              <w:t>) Die Technik macht’s aus</w:t>
            </w:r>
          </w:p>
          <w:p w14:paraId="0BFE6350" w14:textId="49F77CD8" w:rsidR="00F102DD" w:rsidRPr="00DF6089" w:rsidRDefault="00F102DD" w:rsidP="00F102DD">
            <w:pPr>
              <w:rPr>
                <w:rFonts w:ascii="Arial Narrow" w:hAnsi="Arial Narrow"/>
                <w:sz w:val="16"/>
                <w:szCs w:val="16"/>
              </w:rPr>
            </w:pPr>
          </w:p>
        </w:tc>
        <w:tc>
          <w:tcPr>
            <w:tcW w:w="3513" w:type="dxa"/>
            <w:shd w:val="clear" w:color="auto" w:fill="auto"/>
            <w:tcMar>
              <w:top w:w="57" w:type="dxa"/>
              <w:left w:w="85" w:type="dxa"/>
              <w:bottom w:w="57" w:type="dxa"/>
              <w:right w:w="85" w:type="dxa"/>
            </w:tcMar>
          </w:tcPr>
          <w:p w14:paraId="59FA7F1A" w14:textId="77777777" w:rsidR="00F102DD" w:rsidRPr="005B3F1A" w:rsidRDefault="00F102DD" w:rsidP="005B3F1A">
            <w:pPr>
              <w:numPr>
                <w:ilvl w:val="0"/>
                <w:numId w:val="6"/>
              </w:numPr>
              <w:ind w:left="176" w:hanging="142"/>
              <w:rPr>
                <w:rFonts w:ascii="Arial Narrow" w:hAnsi="Arial Narrow"/>
                <w:sz w:val="16"/>
                <w:szCs w:val="16"/>
              </w:rPr>
            </w:pPr>
            <w:r w:rsidRPr="005B3F1A">
              <w:rPr>
                <w:rFonts w:ascii="Arial Narrow" w:hAnsi="Arial Narrow"/>
                <w:sz w:val="16"/>
                <w:szCs w:val="16"/>
              </w:rPr>
              <w:t xml:space="preserve">in unterschiedlichen Musikstilen den Ausdruck von Widerstand und Protest erfassen </w:t>
            </w:r>
          </w:p>
          <w:p w14:paraId="54E30C10" w14:textId="01B1D9D8" w:rsidR="00F102DD" w:rsidRDefault="00F102DD" w:rsidP="00F102DD">
            <w:pPr>
              <w:pStyle w:val="StandardWeb"/>
              <w:numPr>
                <w:ilvl w:val="0"/>
                <w:numId w:val="6"/>
              </w:numPr>
              <w:ind w:left="176" w:hanging="142"/>
              <w:rPr>
                <w:rFonts w:ascii="Arial Narrow" w:hAnsi="Arial Narrow"/>
                <w:sz w:val="16"/>
                <w:szCs w:val="16"/>
              </w:rPr>
            </w:pPr>
            <w:r w:rsidRPr="005B3F1A">
              <w:rPr>
                <w:rFonts w:ascii="Arial Narrow" w:hAnsi="Arial Narrow"/>
                <w:sz w:val="16"/>
                <w:szCs w:val="16"/>
              </w:rPr>
              <w:t xml:space="preserve">mit den </w:t>
            </w:r>
            <w:r w:rsidR="00E2196F">
              <w:rPr>
                <w:rFonts w:ascii="Arial Narrow" w:hAnsi="Arial Narrow"/>
                <w:sz w:val="16"/>
                <w:szCs w:val="16"/>
              </w:rPr>
              <w:t>Tö</w:t>
            </w:r>
            <w:r w:rsidRPr="005B3F1A">
              <w:rPr>
                <w:rFonts w:ascii="Arial Narrow" w:hAnsi="Arial Narrow"/>
                <w:sz w:val="16"/>
                <w:szCs w:val="16"/>
              </w:rPr>
              <w:t xml:space="preserve">nen einer pentatonischen Skala ein Bluesthema komponieren </w:t>
            </w:r>
            <w:r>
              <w:rPr>
                <w:rFonts w:ascii="Arial Narrow" w:hAnsi="Arial Narrow" w:cs="Arial Narrow"/>
                <w:sz w:val="16"/>
                <w:szCs w:val="16"/>
              </w:rPr>
              <w:t>und</w:t>
            </w:r>
            <w:r w:rsidRPr="005B3F1A">
              <w:rPr>
                <w:rFonts w:ascii="Arial Narrow" w:hAnsi="Arial Narrow"/>
                <w:sz w:val="16"/>
                <w:szCs w:val="16"/>
              </w:rPr>
              <w:t xml:space="preserve"> eine pentatonische Skala singe</w:t>
            </w:r>
            <w:r>
              <w:rPr>
                <w:rFonts w:ascii="Arial Narrow" w:hAnsi="Arial Narrow"/>
                <w:sz w:val="16"/>
                <w:szCs w:val="16"/>
              </w:rPr>
              <w:t>n</w:t>
            </w:r>
          </w:p>
          <w:p w14:paraId="160504D0" w14:textId="35B1EF49" w:rsidR="00F102DD" w:rsidRPr="005B3F1A" w:rsidRDefault="00E2196F" w:rsidP="005B3F1A">
            <w:pPr>
              <w:pStyle w:val="StandardWeb"/>
              <w:numPr>
                <w:ilvl w:val="0"/>
                <w:numId w:val="6"/>
              </w:numPr>
              <w:ind w:left="176" w:hanging="142"/>
              <w:rPr>
                <w:rFonts w:ascii="Arial Narrow" w:hAnsi="Arial Narrow"/>
                <w:sz w:val="16"/>
                <w:szCs w:val="16"/>
              </w:rPr>
            </w:pPr>
            <w:r>
              <w:rPr>
                <w:rFonts w:ascii="Arial Narrow" w:hAnsi="Arial Narrow" w:cs="Arial"/>
                <w:sz w:val="16"/>
                <w:szCs w:val="16"/>
              </w:rPr>
              <w:t>ü</w:t>
            </w:r>
            <w:r w:rsidR="00F102DD" w:rsidRPr="005B3F1A">
              <w:rPr>
                <w:rFonts w:ascii="Arial Narrow" w:hAnsi="Arial Narrow"/>
                <w:sz w:val="16"/>
                <w:szCs w:val="16"/>
              </w:rPr>
              <w:t xml:space="preserve">ber das 12-taktige Bluesschema und seinen Aufbau Auskunft geben </w:t>
            </w:r>
          </w:p>
          <w:p w14:paraId="4BA09C15" w14:textId="06A8B19C" w:rsidR="00F102DD" w:rsidRDefault="00F102DD" w:rsidP="00F102DD">
            <w:pPr>
              <w:pStyle w:val="StandardWeb"/>
              <w:numPr>
                <w:ilvl w:val="0"/>
                <w:numId w:val="6"/>
              </w:numPr>
              <w:ind w:left="176" w:hanging="142"/>
              <w:rPr>
                <w:rFonts w:ascii="Arial Narrow" w:hAnsi="Arial Narrow"/>
                <w:sz w:val="16"/>
                <w:szCs w:val="16"/>
              </w:rPr>
            </w:pPr>
            <w:r w:rsidRPr="005B3F1A">
              <w:rPr>
                <w:rFonts w:ascii="Arial Narrow" w:hAnsi="Arial Narrow"/>
                <w:sz w:val="16"/>
                <w:szCs w:val="16"/>
              </w:rPr>
              <w:t>die Ein</w:t>
            </w:r>
            <w:r w:rsidR="00E2196F">
              <w:rPr>
                <w:rFonts w:ascii="Arial Narrow" w:hAnsi="Arial Narrow" w:cs="Arial"/>
                <w:sz w:val="16"/>
                <w:szCs w:val="16"/>
              </w:rPr>
              <w:t>flüs</w:t>
            </w:r>
            <w:r w:rsidRPr="005B3F1A">
              <w:rPr>
                <w:rFonts w:ascii="Arial Narrow" w:hAnsi="Arial Narrow"/>
                <w:sz w:val="16"/>
                <w:szCs w:val="16"/>
              </w:rPr>
              <w:t xml:space="preserve">se der afroamerikanischen Musikkultur auf die Popmusik nachvollziehen </w:t>
            </w:r>
          </w:p>
          <w:p w14:paraId="253D8537" w14:textId="2A5B628A" w:rsidR="00F102DD" w:rsidRDefault="00F102DD" w:rsidP="00F102DD">
            <w:pPr>
              <w:pStyle w:val="StandardWeb"/>
              <w:numPr>
                <w:ilvl w:val="0"/>
                <w:numId w:val="6"/>
              </w:numPr>
              <w:ind w:left="176" w:hanging="142"/>
              <w:rPr>
                <w:rFonts w:ascii="Arial Narrow" w:hAnsi="Arial Narrow"/>
                <w:sz w:val="16"/>
                <w:szCs w:val="16"/>
              </w:rPr>
            </w:pPr>
            <w:r w:rsidRPr="005B3F1A">
              <w:rPr>
                <w:rFonts w:ascii="Arial Narrow" w:hAnsi="Arial Narrow"/>
                <w:sz w:val="16"/>
                <w:szCs w:val="16"/>
              </w:rPr>
              <w:t>die Bluesform in unterschiedlichen Musikst</w:t>
            </w:r>
            <w:r w:rsidR="00A92ACE">
              <w:rPr>
                <w:rFonts w:ascii="Arial Narrow" w:hAnsi="Arial Narrow"/>
                <w:sz w:val="16"/>
                <w:szCs w:val="16"/>
              </w:rPr>
              <w:t>ü</w:t>
            </w:r>
            <w:r w:rsidRPr="005B3F1A">
              <w:rPr>
                <w:rFonts w:ascii="Arial Narrow" w:hAnsi="Arial Narrow"/>
                <w:sz w:val="16"/>
                <w:szCs w:val="16"/>
              </w:rPr>
              <w:t>cken erkennen</w:t>
            </w:r>
          </w:p>
          <w:p w14:paraId="33033B48" w14:textId="77777777" w:rsidR="00F102DD" w:rsidRDefault="00F102DD" w:rsidP="00F102DD">
            <w:pPr>
              <w:pStyle w:val="StandardWeb"/>
              <w:numPr>
                <w:ilvl w:val="0"/>
                <w:numId w:val="6"/>
              </w:numPr>
              <w:ind w:left="176" w:hanging="142"/>
              <w:rPr>
                <w:rFonts w:ascii="Arial Narrow" w:hAnsi="Arial Narrow"/>
                <w:sz w:val="16"/>
                <w:szCs w:val="16"/>
              </w:rPr>
            </w:pPr>
            <w:r w:rsidRPr="005B3F1A">
              <w:rPr>
                <w:rFonts w:ascii="Arial Narrow" w:hAnsi="Arial Narrow"/>
                <w:sz w:val="16"/>
                <w:szCs w:val="16"/>
              </w:rPr>
              <w:t>Lied</w:t>
            </w:r>
            <w:r>
              <w:rPr>
                <w:rFonts w:ascii="Arial Narrow" w:hAnsi="Arial Narrow"/>
                <w:sz w:val="16"/>
                <w:szCs w:val="16"/>
              </w:rPr>
              <w:t>er</w:t>
            </w:r>
            <w:r w:rsidRPr="005B3F1A">
              <w:rPr>
                <w:rFonts w:ascii="Arial Narrow" w:hAnsi="Arial Narrow"/>
                <w:sz w:val="16"/>
                <w:szCs w:val="16"/>
              </w:rPr>
              <w:t xml:space="preserve"> den Stilen Blues, Soul, Funk oder Hip-Hop zuordne</w:t>
            </w:r>
            <w:r>
              <w:rPr>
                <w:rFonts w:ascii="Arial Narrow" w:hAnsi="Arial Narrow"/>
                <w:sz w:val="16"/>
                <w:szCs w:val="16"/>
              </w:rPr>
              <w:t>n</w:t>
            </w:r>
          </w:p>
          <w:p w14:paraId="0F2A0073" w14:textId="77777777" w:rsidR="00F102DD" w:rsidRDefault="00F102DD" w:rsidP="00F102DD">
            <w:pPr>
              <w:pStyle w:val="StandardWeb"/>
              <w:numPr>
                <w:ilvl w:val="0"/>
                <w:numId w:val="6"/>
              </w:numPr>
              <w:ind w:left="176" w:hanging="142"/>
              <w:rPr>
                <w:rFonts w:ascii="Arial Narrow" w:hAnsi="Arial Narrow"/>
                <w:sz w:val="16"/>
                <w:szCs w:val="16"/>
              </w:rPr>
            </w:pPr>
            <w:r w:rsidRPr="005B3F1A">
              <w:rPr>
                <w:rFonts w:ascii="Arial Narrow" w:hAnsi="Arial Narrow"/>
                <w:sz w:val="16"/>
                <w:szCs w:val="16"/>
              </w:rPr>
              <w:t xml:space="preserve">einen eigenen </w:t>
            </w:r>
            <w:proofErr w:type="spellStart"/>
            <w:r w:rsidRPr="005B3F1A">
              <w:rPr>
                <w:rFonts w:ascii="Arial Narrow" w:hAnsi="Arial Narrow"/>
                <w:sz w:val="16"/>
                <w:szCs w:val="16"/>
              </w:rPr>
              <w:t>Raptext</w:t>
            </w:r>
            <w:proofErr w:type="spellEnd"/>
            <w:r w:rsidRPr="005B3F1A">
              <w:rPr>
                <w:rFonts w:ascii="Arial Narrow" w:hAnsi="Arial Narrow"/>
                <w:sz w:val="16"/>
                <w:szCs w:val="16"/>
              </w:rPr>
              <w:t xml:space="preserve"> verfassen </w:t>
            </w:r>
          </w:p>
          <w:p w14:paraId="675242FF" w14:textId="22BA3391" w:rsidR="00F102DD" w:rsidRPr="005B3F1A" w:rsidRDefault="00EA58EB" w:rsidP="005B3F1A">
            <w:pPr>
              <w:pStyle w:val="StandardWeb"/>
              <w:numPr>
                <w:ilvl w:val="0"/>
                <w:numId w:val="6"/>
              </w:numPr>
              <w:ind w:left="176" w:hanging="142"/>
              <w:rPr>
                <w:rFonts w:ascii="Arial Narrow" w:hAnsi="Arial Narrow"/>
                <w:sz w:val="16"/>
                <w:szCs w:val="16"/>
              </w:rPr>
            </w:pPr>
            <w:r>
              <w:rPr>
                <w:rFonts w:ascii="Arial Narrow" w:hAnsi="Arial Narrow"/>
                <w:sz w:val="16"/>
                <w:szCs w:val="16"/>
              </w:rPr>
              <w:t>Rockpatterns am Schlagzeug mit Fill-ins musizieren</w:t>
            </w:r>
          </w:p>
          <w:p w14:paraId="2410A6C0" w14:textId="43A18BE0" w:rsidR="00F102DD" w:rsidRPr="005B3F1A" w:rsidRDefault="00E2196F" w:rsidP="005B3F1A">
            <w:pPr>
              <w:pStyle w:val="StandardWeb"/>
              <w:numPr>
                <w:ilvl w:val="0"/>
                <w:numId w:val="6"/>
              </w:numPr>
              <w:ind w:left="176" w:hanging="142"/>
              <w:rPr>
                <w:rFonts w:ascii="Arial Narrow" w:hAnsi="Arial Narrow"/>
                <w:sz w:val="16"/>
                <w:szCs w:val="16"/>
              </w:rPr>
            </w:pPr>
            <w:r>
              <w:rPr>
                <w:rFonts w:ascii="Arial Narrow" w:hAnsi="Arial Narrow"/>
                <w:sz w:val="16"/>
                <w:szCs w:val="16"/>
              </w:rPr>
              <w:t>e</w:t>
            </w:r>
            <w:r w:rsidR="00F102DD" w:rsidRPr="005B3F1A">
              <w:rPr>
                <w:rFonts w:ascii="Arial Narrow" w:hAnsi="Arial Narrow"/>
                <w:sz w:val="16"/>
                <w:szCs w:val="16"/>
              </w:rPr>
              <w:t>influss</w:t>
            </w:r>
            <w:r w:rsidR="00F102DD">
              <w:rPr>
                <w:rFonts w:ascii="Arial Narrow" w:hAnsi="Arial Narrow"/>
                <w:sz w:val="16"/>
                <w:szCs w:val="16"/>
              </w:rPr>
              <w:t xml:space="preserve">reiche </w:t>
            </w:r>
            <w:r w:rsidR="00F102DD" w:rsidRPr="005B3F1A">
              <w:rPr>
                <w:rFonts w:ascii="Arial Narrow" w:hAnsi="Arial Narrow"/>
                <w:sz w:val="16"/>
                <w:szCs w:val="16"/>
              </w:rPr>
              <w:t>techn</w:t>
            </w:r>
            <w:r w:rsidR="00F102DD">
              <w:rPr>
                <w:rFonts w:ascii="Arial Narrow" w:hAnsi="Arial Narrow"/>
                <w:sz w:val="16"/>
                <w:szCs w:val="16"/>
              </w:rPr>
              <w:t xml:space="preserve">ische </w:t>
            </w:r>
            <w:r w:rsidR="00F102DD" w:rsidRPr="005B3F1A">
              <w:rPr>
                <w:rFonts w:ascii="Arial Narrow" w:hAnsi="Arial Narrow"/>
                <w:sz w:val="16"/>
                <w:szCs w:val="16"/>
              </w:rPr>
              <w:t>Neuerungen</w:t>
            </w:r>
            <w:r w:rsidR="00F102DD">
              <w:rPr>
                <w:rFonts w:ascii="Arial Narrow" w:hAnsi="Arial Narrow"/>
                <w:sz w:val="16"/>
                <w:szCs w:val="16"/>
              </w:rPr>
              <w:t xml:space="preserve"> be</w:t>
            </w:r>
            <w:r w:rsidR="00A92ACE">
              <w:rPr>
                <w:rFonts w:ascii="Arial Narrow" w:hAnsi="Arial Narrow"/>
                <w:sz w:val="16"/>
                <w:szCs w:val="16"/>
              </w:rPr>
              <w:t>i</w:t>
            </w:r>
            <w:r w:rsidR="00F102DD">
              <w:rPr>
                <w:rFonts w:ascii="Arial Narrow" w:hAnsi="Arial Narrow"/>
                <w:sz w:val="16"/>
                <w:szCs w:val="16"/>
              </w:rPr>
              <w:t xml:space="preserve"> Instrumenten und in der Studioproduktion hören und in ihrer Bedeutung abschätzen</w:t>
            </w:r>
          </w:p>
          <w:p w14:paraId="3934AE48" w14:textId="5E326347" w:rsidR="00F102DD" w:rsidRPr="009B2F7C" w:rsidRDefault="00F102DD" w:rsidP="005B3F1A">
            <w:pPr>
              <w:pStyle w:val="Listenabsatz"/>
              <w:numPr>
                <w:ilvl w:val="0"/>
                <w:numId w:val="6"/>
              </w:numPr>
              <w:ind w:left="176" w:hanging="142"/>
              <w:rPr>
                <w:rFonts w:ascii="Arial Narrow" w:hAnsi="Arial Narrow"/>
                <w:sz w:val="16"/>
                <w:szCs w:val="16"/>
              </w:rPr>
            </w:pPr>
            <w:r>
              <w:rPr>
                <w:rFonts w:ascii="Arial Narrow" w:hAnsi="Arial Narrow"/>
                <w:sz w:val="16"/>
                <w:szCs w:val="16"/>
              </w:rPr>
              <w:t xml:space="preserve">einen </w:t>
            </w:r>
            <w:r w:rsidR="00C100C2">
              <w:rPr>
                <w:rFonts w:ascii="Arial Narrow" w:hAnsi="Arial Narrow"/>
                <w:sz w:val="16"/>
                <w:szCs w:val="16"/>
              </w:rPr>
              <w:t>B</w:t>
            </w:r>
            <w:r>
              <w:rPr>
                <w:rFonts w:ascii="Arial Narrow" w:hAnsi="Arial Narrow"/>
                <w:sz w:val="16"/>
                <w:szCs w:val="16"/>
              </w:rPr>
              <w:t xml:space="preserve">lues </w:t>
            </w:r>
            <w:proofErr w:type="gramStart"/>
            <w:r>
              <w:rPr>
                <w:rFonts w:ascii="Arial Narrow" w:hAnsi="Arial Narrow"/>
                <w:sz w:val="16"/>
                <w:szCs w:val="16"/>
              </w:rPr>
              <w:t>komponieren</w:t>
            </w:r>
            <w:proofErr w:type="gramEnd"/>
            <w:r>
              <w:rPr>
                <w:rFonts w:ascii="Arial Narrow" w:hAnsi="Arial Narrow"/>
                <w:sz w:val="16"/>
                <w:szCs w:val="16"/>
              </w:rPr>
              <w:t xml:space="preserve"> und zur Aufführung bringen</w:t>
            </w:r>
          </w:p>
        </w:tc>
        <w:tc>
          <w:tcPr>
            <w:tcW w:w="2721" w:type="dxa"/>
            <w:shd w:val="clear" w:color="auto" w:fill="auto"/>
            <w:tcMar>
              <w:top w:w="57" w:type="dxa"/>
              <w:left w:w="85" w:type="dxa"/>
              <w:bottom w:w="57" w:type="dxa"/>
              <w:right w:w="85" w:type="dxa"/>
            </w:tcMar>
          </w:tcPr>
          <w:p w14:paraId="51303243" w14:textId="782DC2A2" w:rsidR="00F102DD" w:rsidRPr="00637CBF" w:rsidRDefault="00F102DD" w:rsidP="00F102DD">
            <w:pPr>
              <w:rPr>
                <w:rFonts w:ascii="Arial Narrow" w:hAnsi="Arial Narrow"/>
                <w:sz w:val="16"/>
                <w:szCs w:val="16"/>
              </w:rPr>
            </w:pPr>
            <w:r w:rsidRPr="00637CBF">
              <w:rPr>
                <w:rFonts w:ascii="Arial Narrow" w:hAnsi="Arial Narrow"/>
                <w:sz w:val="16"/>
                <w:szCs w:val="16"/>
              </w:rPr>
              <w:t xml:space="preserve">a) </w:t>
            </w:r>
            <w:r w:rsidR="00E2196F">
              <w:rPr>
                <w:rFonts w:ascii="Arial Narrow" w:hAnsi="Arial Narrow"/>
                <w:sz w:val="16"/>
                <w:szCs w:val="16"/>
              </w:rPr>
              <w:t>d</w:t>
            </w:r>
            <w:r w:rsidRPr="00637CBF">
              <w:rPr>
                <w:rFonts w:ascii="Arial Narrow" w:hAnsi="Arial Narrow"/>
                <w:sz w:val="16"/>
                <w:szCs w:val="16"/>
              </w:rPr>
              <w:t xml:space="preserve">en Song </w:t>
            </w:r>
            <w:proofErr w:type="spellStart"/>
            <w:r w:rsidRPr="00637CBF">
              <w:rPr>
                <w:rFonts w:ascii="Arial Narrow" w:hAnsi="Arial Narrow"/>
                <w:i/>
                <w:iCs/>
                <w:sz w:val="16"/>
                <w:szCs w:val="16"/>
              </w:rPr>
              <w:t>We</w:t>
            </w:r>
            <w:proofErr w:type="spellEnd"/>
            <w:r w:rsidRPr="00637CBF">
              <w:rPr>
                <w:rFonts w:ascii="Arial Narrow" w:hAnsi="Arial Narrow"/>
                <w:i/>
                <w:iCs/>
                <w:sz w:val="16"/>
                <w:szCs w:val="16"/>
              </w:rPr>
              <w:t xml:space="preserve"> </w:t>
            </w:r>
            <w:proofErr w:type="spellStart"/>
            <w:r w:rsidRPr="00637CBF">
              <w:rPr>
                <w:rFonts w:ascii="Arial Narrow" w:hAnsi="Arial Narrow"/>
                <w:i/>
                <w:iCs/>
                <w:sz w:val="16"/>
                <w:szCs w:val="16"/>
              </w:rPr>
              <w:t>shall</w:t>
            </w:r>
            <w:proofErr w:type="spellEnd"/>
            <w:r w:rsidRPr="00637CBF">
              <w:rPr>
                <w:rFonts w:ascii="Arial Narrow" w:hAnsi="Arial Narrow"/>
                <w:i/>
                <w:iCs/>
                <w:sz w:val="16"/>
                <w:szCs w:val="16"/>
              </w:rPr>
              <w:t xml:space="preserve"> </w:t>
            </w:r>
            <w:proofErr w:type="spellStart"/>
            <w:r w:rsidRPr="00637CBF">
              <w:rPr>
                <w:rFonts w:ascii="Arial Narrow" w:hAnsi="Arial Narrow"/>
                <w:i/>
                <w:iCs/>
                <w:sz w:val="16"/>
                <w:szCs w:val="16"/>
              </w:rPr>
              <w:t>overcome</w:t>
            </w:r>
            <w:proofErr w:type="spellEnd"/>
            <w:r w:rsidRPr="005B3F1A">
              <w:rPr>
                <w:rFonts w:ascii="Arial Narrow" w:hAnsi="Arial Narrow"/>
                <w:sz w:val="16"/>
                <w:szCs w:val="16"/>
              </w:rPr>
              <w:t xml:space="preserve"> singen und als Protestsong in den historischen Kontext einordne</w:t>
            </w:r>
            <w:r>
              <w:rPr>
                <w:rFonts w:ascii="Arial Narrow" w:hAnsi="Arial Narrow"/>
                <w:sz w:val="16"/>
                <w:szCs w:val="16"/>
              </w:rPr>
              <w:t>n (3,4,6,12)</w:t>
            </w:r>
          </w:p>
          <w:p w14:paraId="1EB672D0" w14:textId="60AA3AA9" w:rsidR="00F102DD" w:rsidRDefault="00F102DD" w:rsidP="00F102DD">
            <w:pPr>
              <w:rPr>
                <w:rFonts w:ascii="Arial Narrow" w:hAnsi="Arial Narrow"/>
                <w:sz w:val="16"/>
                <w:szCs w:val="16"/>
              </w:rPr>
            </w:pPr>
            <w:r>
              <w:rPr>
                <w:rFonts w:ascii="Arial Narrow" w:hAnsi="Arial Narrow"/>
                <w:sz w:val="16"/>
                <w:szCs w:val="16"/>
              </w:rPr>
              <w:t>b) eine im Klassenverband komponierte Melodie zum Bluesschema vorspielen (3,8,11,12)</w:t>
            </w:r>
          </w:p>
          <w:p w14:paraId="55D44FB2" w14:textId="59E00B75" w:rsidR="00F102DD" w:rsidRPr="000A4575" w:rsidRDefault="00F102DD" w:rsidP="00F102DD">
            <w:pPr>
              <w:rPr>
                <w:rFonts w:ascii="Arial Narrow" w:hAnsi="Arial Narrow"/>
                <w:sz w:val="16"/>
                <w:szCs w:val="16"/>
              </w:rPr>
            </w:pPr>
            <w:r w:rsidRPr="000A4575">
              <w:rPr>
                <w:rFonts w:ascii="Arial Narrow" w:hAnsi="Arial Narrow"/>
                <w:sz w:val="16"/>
                <w:szCs w:val="16"/>
              </w:rPr>
              <w:t xml:space="preserve">c) die Songs </w:t>
            </w:r>
            <w:r w:rsidRPr="000A4575">
              <w:rPr>
                <w:rFonts w:ascii="Arial Narrow" w:hAnsi="Arial Narrow"/>
                <w:i/>
                <w:iCs/>
                <w:sz w:val="16"/>
                <w:szCs w:val="16"/>
              </w:rPr>
              <w:t xml:space="preserve">Take </w:t>
            </w:r>
            <w:proofErr w:type="spellStart"/>
            <w:r w:rsidRPr="000A4575">
              <w:rPr>
                <w:rFonts w:ascii="Arial Narrow" w:hAnsi="Arial Narrow"/>
                <w:i/>
                <w:iCs/>
                <w:sz w:val="16"/>
                <w:szCs w:val="16"/>
              </w:rPr>
              <w:t>this</w:t>
            </w:r>
            <w:proofErr w:type="spellEnd"/>
            <w:r w:rsidRPr="000A4575">
              <w:rPr>
                <w:rFonts w:ascii="Arial Narrow" w:hAnsi="Arial Narrow"/>
                <w:i/>
                <w:iCs/>
                <w:sz w:val="16"/>
                <w:szCs w:val="16"/>
              </w:rPr>
              <w:t xml:space="preserve"> </w:t>
            </w:r>
            <w:proofErr w:type="spellStart"/>
            <w:r w:rsidRPr="000A4575">
              <w:rPr>
                <w:rFonts w:ascii="Arial Narrow" w:hAnsi="Arial Narrow"/>
                <w:i/>
                <w:iCs/>
                <w:sz w:val="16"/>
                <w:szCs w:val="16"/>
              </w:rPr>
              <w:t>hammer</w:t>
            </w:r>
            <w:proofErr w:type="spellEnd"/>
            <w:r w:rsidRPr="005B3F1A">
              <w:rPr>
                <w:rFonts w:ascii="Arial Narrow" w:hAnsi="Arial Narrow"/>
                <w:sz w:val="16"/>
                <w:szCs w:val="16"/>
              </w:rPr>
              <w:t xml:space="preserve"> und </w:t>
            </w:r>
            <w:proofErr w:type="spellStart"/>
            <w:r w:rsidRPr="005B3F1A">
              <w:rPr>
                <w:rFonts w:ascii="Arial Narrow" w:hAnsi="Arial Narrow"/>
                <w:i/>
                <w:iCs/>
                <w:sz w:val="16"/>
                <w:szCs w:val="16"/>
              </w:rPr>
              <w:t>Backwater</w:t>
            </w:r>
            <w:proofErr w:type="spellEnd"/>
            <w:r w:rsidRPr="005B3F1A">
              <w:rPr>
                <w:rFonts w:ascii="Arial Narrow" w:hAnsi="Arial Narrow"/>
                <w:i/>
                <w:iCs/>
                <w:sz w:val="16"/>
                <w:szCs w:val="16"/>
              </w:rPr>
              <w:t xml:space="preserve">-Blues </w:t>
            </w:r>
            <w:r w:rsidRPr="005B3F1A">
              <w:rPr>
                <w:rFonts w:ascii="Arial Narrow" w:hAnsi="Arial Narrow"/>
                <w:sz w:val="16"/>
                <w:szCs w:val="16"/>
              </w:rPr>
              <w:t>singen und die Bluesform nachvollziehen</w:t>
            </w:r>
          </w:p>
          <w:p w14:paraId="4024EFD9" w14:textId="77777777" w:rsidR="00F102DD" w:rsidRDefault="00F102DD" w:rsidP="00F102DD">
            <w:pPr>
              <w:rPr>
                <w:rFonts w:ascii="Arial Narrow" w:hAnsi="Arial Narrow"/>
                <w:sz w:val="16"/>
                <w:szCs w:val="16"/>
              </w:rPr>
            </w:pPr>
            <w:r>
              <w:rPr>
                <w:rFonts w:ascii="Arial Narrow" w:hAnsi="Arial Narrow"/>
                <w:sz w:val="16"/>
                <w:szCs w:val="16"/>
              </w:rPr>
              <w:t>c) einen Rap-Text erfinden und live performen (2,4,6,11)</w:t>
            </w:r>
          </w:p>
          <w:p w14:paraId="36B07B62" w14:textId="18467055" w:rsidR="00EA58EB" w:rsidRDefault="00EA58EB" w:rsidP="00EA58EB">
            <w:pPr>
              <w:rPr>
                <w:rFonts w:ascii="Arial Narrow" w:hAnsi="Arial Narrow"/>
                <w:sz w:val="16"/>
                <w:szCs w:val="16"/>
              </w:rPr>
            </w:pPr>
            <w:r>
              <w:rPr>
                <w:rFonts w:ascii="Arial Narrow" w:hAnsi="Arial Narrow"/>
                <w:sz w:val="16"/>
                <w:szCs w:val="16"/>
              </w:rPr>
              <w:t>d) einige Rock-Patterns am Schlagzeug spielen (3,8)</w:t>
            </w:r>
          </w:p>
          <w:p w14:paraId="350EDF2B" w14:textId="7BFDE05F" w:rsidR="00EA58EB" w:rsidRPr="00EF694C" w:rsidRDefault="00EA58EB" w:rsidP="00EA58EB">
            <w:pPr>
              <w:rPr>
                <w:rFonts w:ascii="Arial Narrow" w:hAnsi="Arial Narrow"/>
                <w:sz w:val="16"/>
                <w:szCs w:val="16"/>
              </w:rPr>
            </w:pPr>
            <w:r>
              <w:rPr>
                <w:rFonts w:ascii="Arial Narrow" w:hAnsi="Arial Narrow"/>
                <w:sz w:val="16"/>
                <w:szCs w:val="16"/>
              </w:rPr>
              <w:t>f) Fill-ins in einfache Rockrhythmen einfügen (3,8,12)</w:t>
            </w:r>
          </w:p>
        </w:tc>
        <w:tc>
          <w:tcPr>
            <w:tcW w:w="2665" w:type="dxa"/>
            <w:shd w:val="clear" w:color="auto" w:fill="auto"/>
            <w:tcMar>
              <w:top w:w="57" w:type="dxa"/>
              <w:left w:w="85" w:type="dxa"/>
              <w:bottom w:w="57" w:type="dxa"/>
              <w:right w:w="85" w:type="dxa"/>
            </w:tcMar>
          </w:tcPr>
          <w:p w14:paraId="7EAA6C24" w14:textId="7AB15740" w:rsidR="00F102DD" w:rsidRDefault="00F102DD" w:rsidP="00F102DD">
            <w:pPr>
              <w:rPr>
                <w:rFonts w:ascii="Arial Narrow" w:hAnsi="Arial Narrow"/>
                <w:sz w:val="16"/>
                <w:szCs w:val="16"/>
              </w:rPr>
            </w:pPr>
            <w:r w:rsidRPr="0004572C">
              <w:rPr>
                <w:rFonts w:ascii="Arial Narrow" w:hAnsi="Arial Narrow"/>
                <w:sz w:val="16"/>
                <w:szCs w:val="16"/>
              </w:rPr>
              <w:t xml:space="preserve">c) im Song </w:t>
            </w:r>
            <w:r w:rsidRPr="0004572C">
              <w:rPr>
                <w:rFonts w:ascii="Arial Narrow" w:hAnsi="Arial Narrow"/>
                <w:i/>
                <w:iCs/>
                <w:sz w:val="16"/>
                <w:szCs w:val="16"/>
              </w:rPr>
              <w:t xml:space="preserve">Take </w:t>
            </w:r>
            <w:proofErr w:type="spellStart"/>
            <w:r w:rsidRPr="0004572C">
              <w:rPr>
                <w:rFonts w:ascii="Arial Narrow" w:hAnsi="Arial Narrow"/>
                <w:i/>
                <w:iCs/>
                <w:sz w:val="16"/>
                <w:szCs w:val="16"/>
              </w:rPr>
              <w:t>this</w:t>
            </w:r>
            <w:proofErr w:type="spellEnd"/>
            <w:r w:rsidRPr="0004572C">
              <w:rPr>
                <w:rFonts w:ascii="Arial Narrow" w:hAnsi="Arial Narrow"/>
                <w:i/>
                <w:iCs/>
                <w:sz w:val="16"/>
                <w:szCs w:val="16"/>
              </w:rPr>
              <w:t xml:space="preserve"> </w:t>
            </w:r>
            <w:proofErr w:type="spellStart"/>
            <w:r w:rsidRPr="005B3F1A">
              <w:rPr>
                <w:rFonts w:ascii="Arial Narrow" w:hAnsi="Arial Narrow"/>
                <w:i/>
                <w:iCs/>
                <w:sz w:val="16"/>
                <w:szCs w:val="16"/>
              </w:rPr>
              <w:t>hammer</w:t>
            </w:r>
            <w:proofErr w:type="spellEnd"/>
            <w:r w:rsidRPr="005B3F1A">
              <w:rPr>
                <w:rFonts w:ascii="Arial Narrow" w:hAnsi="Arial Narrow"/>
                <w:sz w:val="16"/>
                <w:szCs w:val="16"/>
              </w:rPr>
              <w:t xml:space="preserve"> die Hammerschläge</w:t>
            </w:r>
            <w:r>
              <w:rPr>
                <w:rFonts w:ascii="Arial Narrow" w:hAnsi="Arial Narrow"/>
                <w:sz w:val="16"/>
                <w:szCs w:val="16"/>
              </w:rPr>
              <w:t xml:space="preserve"> durch Patschen oder Klatschen hörbar machen (15)</w:t>
            </w:r>
          </w:p>
          <w:p w14:paraId="16943463" w14:textId="5EF82B87" w:rsidR="00EA58EB" w:rsidRPr="0004572C" w:rsidRDefault="00EA58EB" w:rsidP="00F102DD">
            <w:pPr>
              <w:rPr>
                <w:rFonts w:ascii="Arial Narrow" w:hAnsi="Arial Narrow"/>
                <w:sz w:val="16"/>
                <w:szCs w:val="16"/>
              </w:rPr>
            </w:pPr>
            <w:r>
              <w:rPr>
                <w:rFonts w:ascii="Arial Narrow" w:hAnsi="Arial Narrow"/>
                <w:sz w:val="16"/>
                <w:szCs w:val="16"/>
              </w:rPr>
              <w:t>d) Rhythmen mit Body-Percussion-Klängen spielen (13,15)</w:t>
            </w:r>
          </w:p>
        </w:tc>
        <w:tc>
          <w:tcPr>
            <w:tcW w:w="2693" w:type="dxa"/>
            <w:shd w:val="clear" w:color="auto" w:fill="auto"/>
            <w:tcMar>
              <w:top w:w="57" w:type="dxa"/>
              <w:left w:w="85" w:type="dxa"/>
              <w:bottom w:w="57" w:type="dxa"/>
              <w:right w:w="85" w:type="dxa"/>
            </w:tcMar>
          </w:tcPr>
          <w:p w14:paraId="1EC2A811" w14:textId="7801A036" w:rsidR="00F102DD" w:rsidRDefault="00F102DD" w:rsidP="00F102DD">
            <w:pPr>
              <w:rPr>
                <w:rFonts w:ascii="Arial Narrow" w:hAnsi="Arial Narrow"/>
                <w:sz w:val="16"/>
                <w:szCs w:val="16"/>
              </w:rPr>
            </w:pPr>
            <w:r>
              <w:rPr>
                <w:rFonts w:ascii="Arial Narrow" w:hAnsi="Arial Narrow"/>
                <w:sz w:val="16"/>
                <w:szCs w:val="16"/>
              </w:rPr>
              <w:t>a) in populärer Musik den Ausdruck von Protest und Wiederstand erkennen und die Stile Rock´n´Roll, Beat, Folk und Punk historisch richtig einordnen (20,29)</w:t>
            </w:r>
          </w:p>
          <w:p w14:paraId="239B6EEE" w14:textId="193FB94C" w:rsidR="00F102DD" w:rsidRDefault="00F102DD" w:rsidP="00F102DD">
            <w:pPr>
              <w:rPr>
                <w:rFonts w:ascii="Arial Narrow" w:hAnsi="Arial Narrow"/>
                <w:sz w:val="16"/>
                <w:szCs w:val="16"/>
              </w:rPr>
            </w:pPr>
            <w:r>
              <w:rPr>
                <w:rFonts w:ascii="Arial Narrow" w:hAnsi="Arial Narrow"/>
                <w:sz w:val="16"/>
                <w:szCs w:val="16"/>
              </w:rPr>
              <w:t>b) ein Stück im Bluesschema gemeinsam komponieren und spielen (21,27)</w:t>
            </w:r>
          </w:p>
          <w:p w14:paraId="57D596A3" w14:textId="2EC3F1A6" w:rsidR="00F102DD" w:rsidRDefault="00F102DD" w:rsidP="00F102DD">
            <w:pPr>
              <w:rPr>
                <w:rFonts w:ascii="Arial Narrow" w:hAnsi="Arial Narrow"/>
                <w:sz w:val="16"/>
                <w:szCs w:val="16"/>
              </w:rPr>
            </w:pPr>
            <w:r>
              <w:rPr>
                <w:rFonts w:ascii="Arial Narrow" w:hAnsi="Arial Narrow"/>
                <w:sz w:val="16"/>
                <w:szCs w:val="16"/>
              </w:rPr>
              <w:t xml:space="preserve">c) stilistisch unterschiedliche Interpretationen des Songs </w:t>
            </w:r>
            <w:r>
              <w:rPr>
                <w:rFonts w:ascii="Arial Narrow" w:hAnsi="Arial Narrow"/>
                <w:i/>
                <w:iCs/>
                <w:sz w:val="16"/>
                <w:szCs w:val="16"/>
              </w:rPr>
              <w:t xml:space="preserve">Take </w:t>
            </w:r>
            <w:proofErr w:type="spellStart"/>
            <w:r>
              <w:rPr>
                <w:rFonts w:ascii="Arial Narrow" w:hAnsi="Arial Narrow"/>
                <w:i/>
                <w:iCs/>
                <w:sz w:val="16"/>
                <w:szCs w:val="16"/>
              </w:rPr>
              <w:t>this</w:t>
            </w:r>
            <w:proofErr w:type="spellEnd"/>
            <w:r>
              <w:rPr>
                <w:rFonts w:ascii="Arial Narrow" w:hAnsi="Arial Narrow"/>
                <w:i/>
                <w:iCs/>
                <w:sz w:val="16"/>
                <w:szCs w:val="16"/>
              </w:rPr>
              <w:t xml:space="preserve"> </w:t>
            </w:r>
            <w:proofErr w:type="spellStart"/>
            <w:r>
              <w:rPr>
                <w:rFonts w:ascii="Arial Narrow" w:hAnsi="Arial Narrow"/>
                <w:i/>
                <w:iCs/>
                <w:sz w:val="16"/>
                <w:szCs w:val="16"/>
              </w:rPr>
              <w:t>hammer</w:t>
            </w:r>
            <w:proofErr w:type="spellEnd"/>
            <w:r>
              <w:rPr>
                <w:rFonts w:ascii="Arial Narrow" w:hAnsi="Arial Narrow"/>
                <w:sz w:val="16"/>
                <w:szCs w:val="16"/>
              </w:rPr>
              <w:t xml:space="preserve"> vergleichen (29,39)</w:t>
            </w:r>
          </w:p>
          <w:p w14:paraId="2E1A3B75" w14:textId="3CB45C92" w:rsidR="00F102DD" w:rsidRDefault="00F102DD" w:rsidP="00F102DD">
            <w:pPr>
              <w:rPr>
                <w:rFonts w:ascii="Arial Narrow" w:hAnsi="Arial Narrow"/>
                <w:sz w:val="16"/>
                <w:szCs w:val="16"/>
              </w:rPr>
            </w:pPr>
            <w:r>
              <w:rPr>
                <w:rFonts w:ascii="Arial Narrow" w:hAnsi="Arial Narrow"/>
                <w:sz w:val="16"/>
                <w:szCs w:val="16"/>
              </w:rPr>
              <w:t>c) Songs aus dem Stilbereich Soul, Funk und Rap hinsichtlich ihres historischen Kontextes, ihres Textes und ihrer musikalischen Besonderheiten analysieren (27,30)</w:t>
            </w:r>
          </w:p>
          <w:p w14:paraId="694AB766" w14:textId="162B17F0" w:rsidR="00EA58EB" w:rsidRPr="00E64A0D" w:rsidRDefault="00EA58EB" w:rsidP="00F102DD">
            <w:pPr>
              <w:rPr>
                <w:rFonts w:ascii="Arial Narrow" w:hAnsi="Arial Narrow"/>
                <w:sz w:val="16"/>
                <w:szCs w:val="16"/>
              </w:rPr>
            </w:pPr>
            <w:r>
              <w:rPr>
                <w:rFonts w:ascii="Arial Narrow" w:hAnsi="Arial Narrow"/>
                <w:sz w:val="16"/>
                <w:szCs w:val="16"/>
              </w:rPr>
              <w:t>d) erklären, welche Funktionen Fill-ins haben (26)</w:t>
            </w:r>
          </w:p>
          <w:p w14:paraId="4EAA838B" w14:textId="4B6098D5" w:rsidR="00F102DD" w:rsidRPr="00FC1C85" w:rsidRDefault="00F102DD" w:rsidP="00F102DD">
            <w:pPr>
              <w:rPr>
                <w:rFonts w:ascii="Arial Narrow" w:hAnsi="Arial Narrow"/>
                <w:sz w:val="16"/>
                <w:szCs w:val="16"/>
              </w:rPr>
            </w:pPr>
            <w:r>
              <w:rPr>
                <w:rFonts w:ascii="Arial Narrow" w:hAnsi="Arial Narrow"/>
                <w:sz w:val="16"/>
                <w:szCs w:val="16"/>
              </w:rPr>
              <w:t xml:space="preserve">e) Marshall-Stacks und Entwicklungen im Tonstudio als stilprägend für die Entwicklung der </w:t>
            </w:r>
            <w:r w:rsidR="00A92ACE">
              <w:rPr>
                <w:rFonts w:ascii="Arial Narrow" w:hAnsi="Arial Narrow"/>
                <w:sz w:val="16"/>
                <w:szCs w:val="16"/>
              </w:rPr>
              <w:t xml:space="preserve">Rock- und </w:t>
            </w:r>
            <w:r>
              <w:rPr>
                <w:rFonts w:ascii="Arial Narrow" w:hAnsi="Arial Narrow"/>
                <w:sz w:val="16"/>
                <w:szCs w:val="16"/>
              </w:rPr>
              <w:t>Popmusik erkennen (20,25)</w:t>
            </w:r>
          </w:p>
        </w:tc>
      </w:tr>
      <w:tr w:rsidR="00F102DD" w:rsidRPr="005232E0" w14:paraId="27CA62D9" w14:textId="77777777" w:rsidTr="0023505E">
        <w:trPr>
          <w:trHeight w:val="32"/>
        </w:trPr>
        <w:tc>
          <w:tcPr>
            <w:tcW w:w="900" w:type="dxa"/>
            <w:shd w:val="clear" w:color="auto" w:fill="auto"/>
            <w:tcMar>
              <w:top w:w="57" w:type="dxa"/>
              <w:left w:w="85" w:type="dxa"/>
              <w:bottom w:w="57" w:type="dxa"/>
              <w:right w:w="85" w:type="dxa"/>
            </w:tcMar>
          </w:tcPr>
          <w:p w14:paraId="75DB92DD" w14:textId="0AEF7091" w:rsidR="00F102DD" w:rsidRDefault="00F102DD" w:rsidP="00F102DD">
            <w:pPr>
              <w:jc w:val="center"/>
              <w:rPr>
                <w:rFonts w:ascii="Arial Narrow" w:hAnsi="Arial Narrow"/>
                <w:sz w:val="16"/>
                <w:szCs w:val="16"/>
              </w:rPr>
            </w:pPr>
            <w:r>
              <w:rPr>
                <w:rFonts w:ascii="Arial Narrow" w:hAnsi="Arial Narrow"/>
                <w:sz w:val="16"/>
                <w:szCs w:val="16"/>
              </w:rPr>
              <w:t>März</w:t>
            </w:r>
          </w:p>
          <w:p w14:paraId="01E6BEDB" w14:textId="62CDE45A" w:rsidR="00F102DD" w:rsidRDefault="00F102DD" w:rsidP="00F102DD">
            <w:pPr>
              <w:jc w:val="center"/>
              <w:rPr>
                <w:rFonts w:ascii="Arial Narrow" w:hAnsi="Arial Narrow"/>
                <w:sz w:val="16"/>
                <w:szCs w:val="16"/>
              </w:rPr>
            </w:pPr>
            <w:r>
              <w:rPr>
                <w:rFonts w:ascii="Arial Narrow" w:hAnsi="Arial Narrow"/>
                <w:sz w:val="16"/>
                <w:szCs w:val="16"/>
              </w:rPr>
              <w:t>6-7</w:t>
            </w:r>
          </w:p>
        </w:tc>
        <w:tc>
          <w:tcPr>
            <w:tcW w:w="2790" w:type="dxa"/>
            <w:shd w:val="clear" w:color="auto" w:fill="auto"/>
            <w:tcMar>
              <w:top w:w="57" w:type="dxa"/>
              <w:left w:w="85" w:type="dxa"/>
              <w:bottom w:w="57" w:type="dxa"/>
              <w:right w:w="85" w:type="dxa"/>
            </w:tcMar>
          </w:tcPr>
          <w:p w14:paraId="01EEA643" w14:textId="40E89485" w:rsidR="00F102DD" w:rsidRDefault="00F102DD" w:rsidP="00F102DD">
            <w:pPr>
              <w:rPr>
                <w:rFonts w:ascii="Arial Narrow" w:hAnsi="Arial Narrow"/>
                <w:b/>
                <w:sz w:val="16"/>
                <w:szCs w:val="16"/>
              </w:rPr>
            </w:pPr>
            <w:r>
              <w:rPr>
                <w:rFonts w:ascii="Arial Narrow" w:hAnsi="Arial Narrow"/>
                <w:b/>
                <w:sz w:val="16"/>
                <w:szCs w:val="16"/>
              </w:rPr>
              <w:t>Geistliche Musik</w:t>
            </w:r>
          </w:p>
          <w:p w14:paraId="3B6D0C1E" w14:textId="58714A88" w:rsidR="00F102DD" w:rsidRDefault="00F102DD" w:rsidP="00F102DD">
            <w:pPr>
              <w:ind w:left="151" w:hanging="151"/>
              <w:rPr>
                <w:rFonts w:ascii="Arial Narrow" w:hAnsi="Arial Narrow"/>
                <w:sz w:val="16"/>
                <w:szCs w:val="16"/>
              </w:rPr>
            </w:pPr>
            <w:r>
              <w:rPr>
                <w:rFonts w:ascii="Arial Narrow" w:hAnsi="Arial Narrow"/>
                <w:sz w:val="16"/>
                <w:szCs w:val="16"/>
              </w:rPr>
              <w:t>a) Geistlicher Inhalt musikalisch erzählt – Das Oratorium</w:t>
            </w:r>
          </w:p>
          <w:p w14:paraId="6176A215" w14:textId="64266110" w:rsidR="00F102DD" w:rsidRDefault="00F102DD" w:rsidP="00F102DD">
            <w:pPr>
              <w:rPr>
                <w:rFonts w:ascii="Arial Narrow" w:hAnsi="Arial Narrow"/>
                <w:sz w:val="16"/>
                <w:szCs w:val="16"/>
              </w:rPr>
            </w:pPr>
            <w:r>
              <w:rPr>
                <w:rFonts w:ascii="Arial Narrow" w:hAnsi="Arial Narrow"/>
                <w:sz w:val="16"/>
                <w:szCs w:val="16"/>
              </w:rPr>
              <w:t>b) Dreiklänge umkehren</w:t>
            </w:r>
          </w:p>
          <w:p w14:paraId="1F34DF8A" w14:textId="76C1978B"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Orgel und Orgelinstrumente</w:t>
            </w:r>
          </w:p>
          <w:p w14:paraId="4A7077CA" w14:textId="7A21814F" w:rsidR="00F102DD" w:rsidRPr="00DF6089"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proofErr w:type="spellStart"/>
            <w:r>
              <w:rPr>
                <w:rFonts w:ascii="Arial Narrow" w:hAnsi="Arial Narrow"/>
                <w:sz w:val="16"/>
                <w:szCs w:val="16"/>
              </w:rPr>
              <w:t>Rainbows</w:t>
            </w:r>
            <w:proofErr w:type="spellEnd"/>
          </w:p>
          <w:p w14:paraId="589510BB" w14:textId="7BDFABCC" w:rsidR="00F102DD" w:rsidRPr="00DF6089" w:rsidRDefault="00F102DD" w:rsidP="00F102DD">
            <w:pPr>
              <w:rPr>
                <w:rFonts w:ascii="Arial Narrow" w:hAnsi="Arial Narrow"/>
                <w:sz w:val="16"/>
                <w:szCs w:val="16"/>
              </w:rPr>
            </w:pPr>
          </w:p>
        </w:tc>
        <w:tc>
          <w:tcPr>
            <w:tcW w:w="3513" w:type="dxa"/>
            <w:shd w:val="clear" w:color="auto" w:fill="auto"/>
            <w:tcMar>
              <w:top w:w="57" w:type="dxa"/>
              <w:left w:w="85" w:type="dxa"/>
              <w:bottom w:w="57" w:type="dxa"/>
              <w:right w:w="85" w:type="dxa"/>
            </w:tcMar>
          </w:tcPr>
          <w:p w14:paraId="743A2BBD" w14:textId="09EF61F5"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 xml:space="preserve">den Komponisten J.B. Bach und sein Werk </w:t>
            </w:r>
            <w:r w:rsidRPr="00974DB2">
              <w:rPr>
                <w:rFonts w:ascii="Arial Narrow" w:hAnsi="Arial Narrow"/>
                <w:i/>
                <w:sz w:val="16"/>
                <w:szCs w:val="16"/>
              </w:rPr>
              <w:t>Matthäuspassion</w:t>
            </w:r>
            <w:r>
              <w:rPr>
                <w:rFonts w:ascii="Arial Narrow" w:hAnsi="Arial Narrow"/>
                <w:sz w:val="16"/>
                <w:szCs w:val="16"/>
              </w:rPr>
              <w:t xml:space="preserve"> kennen lernen</w:t>
            </w:r>
          </w:p>
          <w:p w14:paraId="2BC49F10" w14:textId="5A170AA0"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die Formen in einem Oratorium benennen und erkennen sowie Beziehungen des Wort-Ton-Verhältnisses mit Fachbegriffen beschreiben</w:t>
            </w:r>
          </w:p>
          <w:p w14:paraId="40FF7FB5" w14:textId="222F685B" w:rsidR="00F102DD" w:rsidRDefault="00F102DD" w:rsidP="00F102DD">
            <w:pPr>
              <w:numPr>
                <w:ilvl w:val="0"/>
                <w:numId w:val="6"/>
              </w:numPr>
              <w:ind w:left="176" w:hanging="142"/>
              <w:rPr>
                <w:rFonts w:ascii="Arial Narrow" w:hAnsi="Arial Narrow"/>
                <w:sz w:val="16"/>
                <w:szCs w:val="16"/>
              </w:rPr>
            </w:pPr>
            <w:proofErr w:type="spellStart"/>
            <w:r>
              <w:rPr>
                <w:rFonts w:ascii="Arial Narrow" w:hAnsi="Arial Narrow"/>
                <w:sz w:val="16"/>
                <w:szCs w:val="16"/>
              </w:rPr>
              <w:t>Dreiklangsumkehrungen</w:t>
            </w:r>
            <w:proofErr w:type="spellEnd"/>
            <w:r>
              <w:rPr>
                <w:rFonts w:ascii="Arial Narrow" w:hAnsi="Arial Narrow"/>
                <w:sz w:val="16"/>
                <w:szCs w:val="16"/>
              </w:rPr>
              <w:t xml:space="preserve"> hören, lesen und spielen</w:t>
            </w:r>
          </w:p>
          <w:p w14:paraId="03F6BC27" w14:textId="6FCFC893" w:rsidR="00C100C2" w:rsidRDefault="00F102DD" w:rsidP="00F102DD">
            <w:pPr>
              <w:numPr>
                <w:ilvl w:val="0"/>
                <w:numId w:val="6"/>
              </w:numPr>
              <w:ind w:left="176" w:hanging="142"/>
              <w:rPr>
                <w:rFonts w:ascii="Arial Narrow" w:hAnsi="Arial Narrow"/>
                <w:sz w:val="16"/>
                <w:szCs w:val="16"/>
              </w:rPr>
            </w:pPr>
            <w:r>
              <w:rPr>
                <w:rFonts w:ascii="Arial Narrow" w:hAnsi="Arial Narrow"/>
                <w:sz w:val="16"/>
                <w:szCs w:val="16"/>
              </w:rPr>
              <w:t>Orgel und Orgelinstrumente sowie deren Einsatzgebiete kennen lernen</w:t>
            </w:r>
          </w:p>
          <w:p w14:paraId="5DE61062" w14:textId="77777777" w:rsidR="00F102DD" w:rsidRPr="00C100C2" w:rsidRDefault="00F102DD" w:rsidP="005B3F1A">
            <w:pPr>
              <w:numPr>
                <w:ilvl w:val="0"/>
                <w:numId w:val="6"/>
              </w:numPr>
              <w:ind w:left="176" w:hanging="142"/>
              <w:rPr>
                <w:rFonts w:ascii="Arial Narrow" w:hAnsi="Arial Narrow"/>
                <w:sz w:val="16"/>
                <w:szCs w:val="16"/>
              </w:rPr>
            </w:pPr>
            <w:r w:rsidRPr="00C100C2">
              <w:rPr>
                <w:rFonts w:ascii="Arial Narrow" w:hAnsi="Arial Narrow"/>
                <w:sz w:val="16"/>
                <w:szCs w:val="16"/>
              </w:rPr>
              <w:t xml:space="preserve">das Musikstück </w:t>
            </w:r>
            <w:r w:rsidRPr="005B3F1A">
              <w:rPr>
                <w:rFonts w:ascii="Arial Narrow" w:hAnsi="Arial Narrow"/>
                <w:i/>
                <w:iCs/>
                <w:sz w:val="16"/>
                <w:szCs w:val="16"/>
              </w:rPr>
              <w:t xml:space="preserve">Groovy </w:t>
            </w:r>
            <w:proofErr w:type="spellStart"/>
            <w:r w:rsidRPr="005B3F1A">
              <w:rPr>
                <w:rFonts w:ascii="Arial Narrow" w:hAnsi="Arial Narrow"/>
                <w:i/>
                <w:iCs/>
                <w:sz w:val="16"/>
                <w:szCs w:val="16"/>
              </w:rPr>
              <w:t>Hallelujah</w:t>
            </w:r>
            <w:proofErr w:type="spellEnd"/>
            <w:r w:rsidRPr="00C100C2">
              <w:rPr>
                <w:rFonts w:ascii="Arial Narrow" w:hAnsi="Arial Narrow"/>
                <w:sz w:val="16"/>
                <w:szCs w:val="16"/>
              </w:rPr>
              <w:t xml:space="preserve"> im Klassenverband musizieren und singen</w:t>
            </w:r>
          </w:p>
          <w:p w14:paraId="18B6FDBE" w14:textId="0629F20C"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sich</w:t>
            </w:r>
            <w:r w:rsidRPr="005B3F1A">
              <w:rPr>
                <w:rFonts w:ascii="Arial Narrow" w:hAnsi="Arial Narrow"/>
                <w:sz w:val="16"/>
                <w:szCs w:val="16"/>
              </w:rPr>
              <w:t xml:space="preserve"> das Singen hoher T</w:t>
            </w:r>
            <w:r>
              <w:rPr>
                <w:rFonts w:ascii="Arial Narrow" w:hAnsi="Arial Narrow"/>
                <w:sz w:val="16"/>
                <w:szCs w:val="16"/>
              </w:rPr>
              <w:t>ö</w:t>
            </w:r>
            <w:r w:rsidRPr="005B3F1A">
              <w:rPr>
                <w:rFonts w:ascii="Arial Narrow" w:hAnsi="Arial Narrow"/>
                <w:sz w:val="16"/>
                <w:szCs w:val="16"/>
              </w:rPr>
              <w:t>ne erleichtern</w:t>
            </w:r>
          </w:p>
          <w:p w14:paraId="00022C5F" w14:textId="29710A59" w:rsidR="00F102DD" w:rsidRPr="005C5D23"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eine Ballade im Musical-Stil singen</w:t>
            </w:r>
          </w:p>
        </w:tc>
        <w:tc>
          <w:tcPr>
            <w:tcW w:w="2721" w:type="dxa"/>
            <w:shd w:val="clear" w:color="auto" w:fill="auto"/>
            <w:tcMar>
              <w:top w:w="57" w:type="dxa"/>
              <w:left w:w="85" w:type="dxa"/>
              <w:bottom w:w="57" w:type="dxa"/>
              <w:right w:w="85" w:type="dxa"/>
            </w:tcMar>
          </w:tcPr>
          <w:p w14:paraId="783FE3B9" w14:textId="114EA7D1" w:rsidR="00F102DD" w:rsidRDefault="00F102DD" w:rsidP="00F102DD">
            <w:pPr>
              <w:rPr>
                <w:rFonts w:ascii="Arial Narrow" w:hAnsi="Arial Narrow"/>
                <w:sz w:val="16"/>
                <w:szCs w:val="16"/>
              </w:rPr>
            </w:pPr>
            <w:r>
              <w:rPr>
                <w:rFonts w:ascii="Arial Narrow" w:hAnsi="Arial Narrow"/>
                <w:sz w:val="16"/>
                <w:szCs w:val="16"/>
              </w:rPr>
              <w:t xml:space="preserve">a) Musikbeispiele aus der </w:t>
            </w:r>
            <w:r w:rsidRPr="005867E6">
              <w:rPr>
                <w:rFonts w:ascii="Arial Narrow" w:hAnsi="Arial Narrow"/>
                <w:i/>
                <w:sz w:val="16"/>
                <w:szCs w:val="16"/>
              </w:rPr>
              <w:t>Matthäuspassion</w:t>
            </w:r>
            <w:r>
              <w:rPr>
                <w:rFonts w:ascii="Arial Narrow" w:hAnsi="Arial Narrow"/>
                <w:sz w:val="16"/>
                <w:szCs w:val="16"/>
              </w:rPr>
              <w:t xml:space="preserve"> nach Instrumentation und Satzweise sowie nach syllabischer und melismatischer Textvertonung zuordnen sowie Formteile bestimmen. (20,26,28,30)</w:t>
            </w:r>
          </w:p>
          <w:p w14:paraId="73C332DB" w14:textId="1188AC82" w:rsidR="00F102DD" w:rsidRDefault="00F102DD" w:rsidP="00F102DD">
            <w:pPr>
              <w:rPr>
                <w:rFonts w:ascii="Arial Narrow" w:hAnsi="Arial Narrow"/>
                <w:sz w:val="16"/>
                <w:szCs w:val="16"/>
              </w:rPr>
            </w:pPr>
            <w:r>
              <w:rPr>
                <w:rFonts w:ascii="Arial Narrow" w:hAnsi="Arial Narrow"/>
                <w:sz w:val="16"/>
                <w:szCs w:val="16"/>
              </w:rPr>
              <w:t xml:space="preserve">a) </w:t>
            </w:r>
            <w:r w:rsidR="00E2196F">
              <w:rPr>
                <w:rFonts w:ascii="Arial Narrow" w:hAnsi="Arial Narrow"/>
                <w:sz w:val="16"/>
                <w:szCs w:val="16"/>
              </w:rPr>
              <w:t>d</w:t>
            </w:r>
            <w:r>
              <w:rPr>
                <w:rFonts w:ascii="Arial Narrow" w:hAnsi="Arial Narrow"/>
                <w:sz w:val="16"/>
                <w:szCs w:val="16"/>
              </w:rPr>
              <w:t>as Wort-Ton-Verhältnis in Musikstücken mit außermusikalischen Aspekten in Beziehung setzen (20,26,28,30,31)</w:t>
            </w:r>
          </w:p>
          <w:p w14:paraId="4DB345B4" w14:textId="51448E2C" w:rsidR="00F102DD" w:rsidRDefault="00F102DD" w:rsidP="00F102DD">
            <w:pPr>
              <w:rPr>
                <w:rFonts w:ascii="Arial Narrow" w:hAnsi="Arial Narrow"/>
                <w:sz w:val="16"/>
                <w:szCs w:val="16"/>
              </w:rPr>
            </w:pPr>
            <w:r>
              <w:rPr>
                <w:rFonts w:ascii="Arial Narrow" w:hAnsi="Arial Narrow"/>
                <w:sz w:val="16"/>
                <w:szCs w:val="16"/>
              </w:rPr>
              <w:t xml:space="preserve">b) </w:t>
            </w:r>
            <w:r w:rsidRPr="005B3F1A">
              <w:rPr>
                <w:rFonts w:ascii="Arial Narrow" w:hAnsi="Arial Narrow"/>
                <w:i/>
                <w:iCs/>
                <w:sz w:val="16"/>
                <w:szCs w:val="16"/>
              </w:rPr>
              <w:t>Happy Birthday</w:t>
            </w:r>
            <w:r>
              <w:rPr>
                <w:rFonts w:ascii="Arial Narrow" w:hAnsi="Arial Narrow"/>
                <w:sz w:val="16"/>
                <w:szCs w:val="16"/>
              </w:rPr>
              <w:t xml:space="preserve"> singen und mit </w:t>
            </w:r>
            <w:proofErr w:type="spellStart"/>
            <w:r>
              <w:rPr>
                <w:rFonts w:ascii="Arial Narrow" w:hAnsi="Arial Narrow"/>
                <w:sz w:val="16"/>
                <w:szCs w:val="16"/>
              </w:rPr>
              <w:t>Dreiklangsumkehrungen</w:t>
            </w:r>
            <w:proofErr w:type="spellEnd"/>
            <w:r>
              <w:rPr>
                <w:rFonts w:ascii="Arial Narrow" w:hAnsi="Arial Narrow"/>
                <w:sz w:val="16"/>
                <w:szCs w:val="16"/>
              </w:rPr>
              <w:t xml:space="preserve"> begleiten (2,3,4,8,12)</w:t>
            </w:r>
          </w:p>
          <w:p w14:paraId="74933503" w14:textId="77777777" w:rsidR="00F102DD" w:rsidRDefault="00F102DD" w:rsidP="00F102DD">
            <w:pPr>
              <w:rPr>
                <w:rFonts w:ascii="Arial Narrow" w:hAnsi="Arial Narrow"/>
                <w:sz w:val="16"/>
                <w:szCs w:val="16"/>
              </w:rPr>
            </w:pPr>
            <w:r>
              <w:rPr>
                <w:rFonts w:ascii="Arial Narrow" w:hAnsi="Arial Narrow"/>
                <w:sz w:val="16"/>
                <w:szCs w:val="16"/>
              </w:rPr>
              <w:t xml:space="preserve">c) das Musikstück </w:t>
            </w:r>
            <w:r w:rsidRPr="005867E6">
              <w:rPr>
                <w:rFonts w:ascii="Arial Narrow" w:hAnsi="Arial Narrow"/>
                <w:i/>
                <w:sz w:val="16"/>
                <w:szCs w:val="16"/>
              </w:rPr>
              <w:t xml:space="preserve">Groovy </w:t>
            </w:r>
            <w:proofErr w:type="spellStart"/>
            <w:r w:rsidRPr="005867E6">
              <w:rPr>
                <w:rFonts w:ascii="Arial Narrow" w:hAnsi="Arial Narrow"/>
                <w:i/>
                <w:sz w:val="16"/>
                <w:szCs w:val="16"/>
              </w:rPr>
              <w:t>Hallelujah</w:t>
            </w:r>
            <w:proofErr w:type="spellEnd"/>
            <w:r>
              <w:rPr>
                <w:rFonts w:ascii="Arial Narrow" w:hAnsi="Arial Narrow"/>
                <w:sz w:val="16"/>
                <w:szCs w:val="16"/>
              </w:rPr>
              <w:t xml:space="preserve"> mit Klassen-, Band- und Orchesterinstrumenten sowie mit Stimme </w:t>
            </w:r>
            <w:r>
              <w:rPr>
                <w:rFonts w:ascii="Arial Narrow" w:hAnsi="Arial Narrow"/>
                <w:sz w:val="16"/>
                <w:szCs w:val="16"/>
              </w:rPr>
              <w:lastRenderedPageBreak/>
              <w:t>im Klassenverband einstudieren und aufführen (2,3,4,5,8,9,12)</w:t>
            </w:r>
          </w:p>
          <w:p w14:paraId="627E07E7" w14:textId="20C744DE" w:rsidR="00F102DD" w:rsidRPr="006A0A94" w:rsidRDefault="00F102DD" w:rsidP="00F102DD">
            <w:pPr>
              <w:rPr>
                <w:rFonts w:ascii="Arial Narrow" w:hAnsi="Arial Narrow"/>
                <w:sz w:val="16"/>
                <w:szCs w:val="16"/>
              </w:rPr>
            </w:pPr>
            <w:r>
              <w:rPr>
                <w:rFonts w:ascii="Arial Narrow" w:hAnsi="Arial Narrow"/>
                <w:sz w:val="16"/>
                <w:szCs w:val="16"/>
              </w:rPr>
              <w:t xml:space="preserve">d) sich für das Singen von </w:t>
            </w:r>
            <w:r>
              <w:rPr>
                <w:rFonts w:ascii="Arial Narrow" w:hAnsi="Arial Narrow"/>
                <w:i/>
                <w:iCs/>
                <w:sz w:val="16"/>
                <w:szCs w:val="16"/>
              </w:rPr>
              <w:t xml:space="preserve">Over </w:t>
            </w:r>
            <w:proofErr w:type="spellStart"/>
            <w:r>
              <w:rPr>
                <w:rFonts w:ascii="Arial Narrow" w:hAnsi="Arial Narrow"/>
                <w:i/>
                <w:iCs/>
                <w:sz w:val="16"/>
                <w:szCs w:val="16"/>
              </w:rPr>
              <w:t>the</w:t>
            </w:r>
            <w:proofErr w:type="spellEnd"/>
            <w:r>
              <w:rPr>
                <w:rFonts w:ascii="Arial Narrow" w:hAnsi="Arial Narrow"/>
                <w:i/>
                <w:iCs/>
                <w:sz w:val="16"/>
                <w:szCs w:val="16"/>
              </w:rPr>
              <w:t xml:space="preserve"> Rainbow</w:t>
            </w:r>
            <w:r w:rsidR="00A92ACE">
              <w:rPr>
                <w:rFonts w:ascii="Arial Narrow" w:hAnsi="Arial Narrow"/>
                <w:sz w:val="16"/>
                <w:szCs w:val="16"/>
              </w:rPr>
              <w:t xml:space="preserve"> (und </w:t>
            </w:r>
            <w:r>
              <w:rPr>
                <w:rFonts w:ascii="Arial Narrow" w:hAnsi="Arial Narrow"/>
                <w:sz w:val="16"/>
                <w:szCs w:val="16"/>
              </w:rPr>
              <w:t>insbesondere den Oktavsprung am Anfang</w:t>
            </w:r>
            <w:r w:rsidR="00A92ACE">
              <w:rPr>
                <w:rFonts w:ascii="Arial Narrow" w:hAnsi="Arial Narrow"/>
                <w:sz w:val="16"/>
                <w:szCs w:val="16"/>
              </w:rPr>
              <w:t>)</w:t>
            </w:r>
            <w:r>
              <w:rPr>
                <w:rFonts w:ascii="Arial Narrow" w:hAnsi="Arial Narrow"/>
                <w:sz w:val="16"/>
                <w:szCs w:val="16"/>
              </w:rPr>
              <w:t xml:space="preserve"> aufwärmen (1,6,12)</w:t>
            </w:r>
          </w:p>
        </w:tc>
        <w:tc>
          <w:tcPr>
            <w:tcW w:w="2665" w:type="dxa"/>
            <w:shd w:val="clear" w:color="auto" w:fill="auto"/>
            <w:tcMar>
              <w:top w:w="57" w:type="dxa"/>
              <w:left w:w="85" w:type="dxa"/>
              <w:bottom w:w="57" w:type="dxa"/>
              <w:right w:w="85" w:type="dxa"/>
            </w:tcMar>
          </w:tcPr>
          <w:p w14:paraId="229202BC" w14:textId="71D9A872" w:rsidR="00F102DD" w:rsidRPr="00C32BAA" w:rsidRDefault="009A657A" w:rsidP="00F102DD">
            <w:pPr>
              <w:rPr>
                <w:rFonts w:ascii="Arial Narrow" w:hAnsi="Arial Narrow"/>
                <w:sz w:val="16"/>
                <w:szCs w:val="16"/>
              </w:rPr>
            </w:pPr>
            <w:r>
              <w:rPr>
                <w:rFonts w:ascii="Arial Narrow" w:hAnsi="Arial Narrow"/>
                <w:sz w:val="16"/>
                <w:szCs w:val="16"/>
              </w:rPr>
              <w:lastRenderedPageBreak/>
              <w:t>d) im Rahmen des Einsingens den Körper aktivieren und eine atemunterstützende Geste mit der Stimme koordinieren (13,14)</w:t>
            </w:r>
          </w:p>
        </w:tc>
        <w:tc>
          <w:tcPr>
            <w:tcW w:w="2693" w:type="dxa"/>
            <w:shd w:val="clear" w:color="auto" w:fill="auto"/>
            <w:tcMar>
              <w:top w:w="57" w:type="dxa"/>
              <w:left w:w="85" w:type="dxa"/>
              <w:bottom w:w="57" w:type="dxa"/>
              <w:right w:w="85" w:type="dxa"/>
            </w:tcMar>
          </w:tcPr>
          <w:p w14:paraId="0064EA99" w14:textId="1576EA70" w:rsidR="00F102DD" w:rsidRDefault="00F102DD" w:rsidP="00F102DD">
            <w:pPr>
              <w:rPr>
                <w:rFonts w:ascii="Arial Narrow" w:hAnsi="Arial Narrow"/>
                <w:sz w:val="16"/>
                <w:szCs w:val="16"/>
              </w:rPr>
            </w:pPr>
            <w:r>
              <w:rPr>
                <w:rFonts w:ascii="Arial Narrow" w:hAnsi="Arial Narrow"/>
                <w:sz w:val="16"/>
                <w:szCs w:val="16"/>
              </w:rPr>
              <w:t xml:space="preserve">b) </w:t>
            </w:r>
            <w:proofErr w:type="spellStart"/>
            <w:r>
              <w:rPr>
                <w:rFonts w:ascii="Arial Narrow" w:hAnsi="Arial Narrow"/>
                <w:sz w:val="16"/>
                <w:szCs w:val="16"/>
              </w:rPr>
              <w:t>Dreiklangsumkehrungen</w:t>
            </w:r>
            <w:proofErr w:type="spellEnd"/>
            <w:r>
              <w:rPr>
                <w:rFonts w:ascii="Arial Narrow" w:hAnsi="Arial Narrow"/>
                <w:sz w:val="16"/>
                <w:szCs w:val="16"/>
              </w:rPr>
              <w:t xml:space="preserve"> hörend und lesend unterscheiden und benennen (23,26)</w:t>
            </w:r>
          </w:p>
          <w:p w14:paraId="3F247558" w14:textId="434EB7D1" w:rsidR="00F102DD" w:rsidRDefault="00F102DD" w:rsidP="00F102DD">
            <w:pPr>
              <w:rPr>
                <w:rFonts w:ascii="Arial Narrow" w:hAnsi="Arial Narrow"/>
                <w:sz w:val="16"/>
                <w:szCs w:val="16"/>
              </w:rPr>
            </w:pPr>
            <w:r>
              <w:rPr>
                <w:rFonts w:ascii="Arial Narrow" w:hAnsi="Arial Narrow"/>
                <w:sz w:val="16"/>
                <w:szCs w:val="16"/>
              </w:rPr>
              <w:t xml:space="preserve">c) </w:t>
            </w:r>
            <w:r w:rsidR="00E2196F">
              <w:rPr>
                <w:rFonts w:ascii="Arial Narrow" w:hAnsi="Arial Narrow"/>
                <w:sz w:val="16"/>
                <w:szCs w:val="16"/>
              </w:rPr>
              <w:t>d</w:t>
            </w:r>
            <w:r>
              <w:rPr>
                <w:rFonts w:ascii="Arial Narrow" w:hAnsi="Arial Narrow"/>
                <w:sz w:val="16"/>
                <w:szCs w:val="16"/>
              </w:rPr>
              <w:t>en Klang von unterschiedlichen Pfeifenarten erkennen und zuordnen (20,23,25)</w:t>
            </w:r>
          </w:p>
          <w:p w14:paraId="6F86F74E" w14:textId="5DF19C1E" w:rsidR="00F102DD" w:rsidRPr="00C32BAA" w:rsidRDefault="00F102DD" w:rsidP="00F102DD">
            <w:pPr>
              <w:rPr>
                <w:rFonts w:ascii="Arial Narrow" w:hAnsi="Arial Narrow"/>
                <w:sz w:val="16"/>
                <w:szCs w:val="16"/>
              </w:rPr>
            </w:pPr>
            <w:r>
              <w:rPr>
                <w:rFonts w:ascii="Arial Narrow" w:hAnsi="Arial Narrow"/>
                <w:sz w:val="16"/>
                <w:szCs w:val="16"/>
              </w:rPr>
              <w:t>c) die Besetzung von Musikstücken hörend erfassen und Musikstücke nach Besetzung und Stil zuordnen (20,25,29,30)</w:t>
            </w:r>
          </w:p>
        </w:tc>
      </w:tr>
      <w:tr w:rsidR="00F102DD" w:rsidRPr="005179F1" w14:paraId="78885CBC" w14:textId="77777777" w:rsidTr="0023505E">
        <w:tc>
          <w:tcPr>
            <w:tcW w:w="900" w:type="dxa"/>
            <w:shd w:val="clear" w:color="auto" w:fill="auto"/>
            <w:tcMar>
              <w:top w:w="57" w:type="dxa"/>
              <w:left w:w="85" w:type="dxa"/>
              <w:bottom w:w="57" w:type="dxa"/>
              <w:right w:w="85" w:type="dxa"/>
            </w:tcMar>
          </w:tcPr>
          <w:p w14:paraId="4705C153" w14:textId="4CB3CA16" w:rsidR="00F102DD" w:rsidRDefault="00F102DD" w:rsidP="00F102DD">
            <w:pPr>
              <w:jc w:val="center"/>
              <w:rPr>
                <w:rFonts w:ascii="Arial Narrow" w:hAnsi="Arial Narrow"/>
                <w:sz w:val="16"/>
                <w:szCs w:val="16"/>
              </w:rPr>
            </w:pPr>
            <w:r>
              <w:rPr>
                <w:rFonts w:ascii="Arial Narrow" w:hAnsi="Arial Narrow"/>
                <w:sz w:val="16"/>
                <w:szCs w:val="16"/>
              </w:rPr>
              <w:t>April</w:t>
            </w:r>
          </w:p>
          <w:p w14:paraId="366642D4" w14:textId="42D65FCC" w:rsidR="00F102DD" w:rsidRDefault="00F102DD" w:rsidP="00F102DD">
            <w:pPr>
              <w:jc w:val="center"/>
              <w:rPr>
                <w:rFonts w:ascii="Arial Narrow" w:hAnsi="Arial Narrow"/>
                <w:sz w:val="16"/>
                <w:szCs w:val="16"/>
              </w:rPr>
            </w:pPr>
            <w:r>
              <w:rPr>
                <w:rFonts w:ascii="Arial Narrow" w:hAnsi="Arial Narrow"/>
                <w:sz w:val="16"/>
                <w:szCs w:val="16"/>
              </w:rPr>
              <w:t>7-8</w:t>
            </w:r>
          </w:p>
        </w:tc>
        <w:tc>
          <w:tcPr>
            <w:tcW w:w="2790" w:type="dxa"/>
            <w:shd w:val="clear" w:color="auto" w:fill="auto"/>
            <w:tcMar>
              <w:top w:w="57" w:type="dxa"/>
              <w:left w:w="85" w:type="dxa"/>
              <w:bottom w:w="57" w:type="dxa"/>
              <w:right w:w="85" w:type="dxa"/>
            </w:tcMar>
          </w:tcPr>
          <w:p w14:paraId="726ABFE3" w14:textId="1762BF2E" w:rsidR="00F102DD" w:rsidRDefault="00F102DD" w:rsidP="00F102DD">
            <w:pPr>
              <w:rPr>
                <w:rFonts w:ascii="Arial Narrow" w:hAnsi="Arial Narrow"/>
                <w:b/>
                <w:sz w:val="16"/>
                <w:szCs w:val="16"/>
              </w:rPr>
            </w:pPr>
            <w:proofErr w:type="spellStart"/>
            <w:r>
              <w:rPr>
                <w:rFonts w:ascii="Arial Narrow" w:hAnsi="Arial Narrow"/>
                <w:b/>
                <w:sz w:val="16"/>
                <w:szCs w:val="16"/>
              </w:rPr>
              <w:t>Let’s</w:t>
            </w:r>
            <w:proofErr w:type="spellEnd"/>
            <w:r>
              <w:rPr>
                <w:rFonts w:ascii="Arial Narrow" w:hAnsi="Arial Narrow"/>
                <w:b/>
                <w:sz w:val="16"/>
                <w:szCs w:val="16"/>
              </w:rPr>
              <w:t xml:space="preserve"> </w:t>
            </w:r>
            <w:proofErr w:type="spellStart"/>
            <w:r>
              <w:rPr>
                <w:rFonts w:ascii="Arial Narrow" w:hAnsi="Arial Narrow"/>
                <w:b/>
                <w:sz w:val="16"/>
                <w:szCs w:val="16"/>
              </w:rPr>
              <w:t>dance</w:t>
            </w:r>
            <w:proofErr w:type="spellEnd"/>
          </w:p>
          <w:p w14:paraId="045061FA" w14:textId="49DA162B" w:rsidR="00F102DD" w:rsidRDefault="00F102DD" w:rsidP="00F102DD">
            <w:pPr>
              <w:rPr>
                <w:rFonts w:ascii="Arial Narrow" w:hAnsi="Arial Narrow"/>
                <w:sz w:val="16"/>
                <w:szCs w:val="16"/>
              </w:rPr>
            </w:pPr>
            <w:r>
              <w:rPr>
                <w:rFonts w:ascii="Arial Narrow" w:hAnsi="Arial Narrow"/>
                <w:sz w:val="16"/>
                <w:szCs w:val="16"/>
              </w:rPr>
              <w:t>a) Tanzend die Welt erleben</w:t>
            </w:r>
          </w:p>
          <w:p w14:paraId="1ACB66B3" w14:textId="12FB8163" w:rsidR="00F102DD" w:rsidRDefault="00F102DD" w:rsidP="00F102DD">
            <w:pPr>
              <w:rPr>
                <w:rFonts w:ascii="Arial Narrow" w:hAnsi="Arial Narrow"/>
                <w:sz w:val="16"/>
                <w:szCs w:val="16"/>
              </w:rPr>
            </w:pPr>
            <w:r>
              <w:rPr>
                <w:rFonts w:ascii="Arial Narrow" w:hAnsi="Arial Narrow"/>
                <w:sz w:val="16"/>
                <w:szCs w:val="16"/>
              </w:rPr>
              <w:t>b) Vorgezogene Sechzehntel</w:t>
            </w:r>
          </w:p>
          <w:p w14:paraId="0C1EA260" w14:textId="15AE02BB" w:rsidR="00F102DD" w:rsidRPr="000568A3"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Streiflich</w:t>
            </w:r>
            <w:r w:rsidR="00A92ACE">
              <w:rPr>
                <w:rFonts w:ascii="Arial Narrow" w:hAnsi="Arial Narrow"/>
                <w:sz w:val="16"/>
                <w:szCs w:val="16"/>
              </w:rPr>
              <w:t>t</w:t>
            </w:r>
            <w:r>
              <w:rPr>
                <w:rFonts w:ascii="Arial Narrow" w:hAnsi="Arial Narrow"/>
                <w:sz w:val="16"/>
                <w:szCs w:val="16"/>
              </w:rPr>
              <w:t>er europäischer Tanzgeschichte</w:t>
            </w:r>
          </w:p>
        </w:tc>
        <w:tc>
          <w:tcPr>
            <w:tcW w:w="3513" w:type="dxa"/>
            <w:shd w:val="clear" w:color="auto" w:fill="auto"/>
            <w:tcMar>
              <w:top w:w="57" w:type="dxa"/>
              <w:left w:w="85" w:type="dxa"/>
              <w:bottom w:w="57" w:type="dxa"/>
              <w:right w:w="85" w:type="dxa"/>
            </w:tcMar>
          </w:tcPr>
          <w:p w14:paraId="2E67B852" w14:textId="4BC93A25" w:rsidR="00F102DD" w:rsidRPr="005C5D23"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mit einfachen Bewegungen</w:t>
            </w:r>
            <w:r w:rsidR="00A92ACE">
              <w:rPr>
                <w:rFonts w:ascii="Arial Narrow" w:hAnsi="Arial Narrow"/>
                <w:sz w:val="16"/>
                <w:szCs w:val="16"/>
              </w:rPr>
              <w:t xml:space="preserve"> und Bewegungsmustern</w:t>
            </w:r>
            <w:r w:rsidRPr="005B3F1A">
              <w:rPr>
                <w:rFonts w:ascii="Arial Narrow" w:hAnsi="Arial Narrow"/>
                <w:sz w:val="16"/>
                <w:szCs w:val="16"/>
              </w:rPr>
              <w:t xml:space="preserve"> T</w:t>
            </w:r>
            <w:r>
              <w:rPr>
                <w:rFonts w:ascii="Arial Narrow" w:hAnsi="Arial Narrow"/>
                <w:sz w:val="16"/>
                <w:szCs w:val="16"/>
              </w:rPr>
              <w:t>ä</w:t>
            </w:r>
            <w:r w:rsidRPr="005B3F1A">
              <w:rPr>
                <w:rFonts w:ascii="Arial Narrow" w:hAnsi="Arial Narrow"/>
                <w:sz w:val="16"/>
                <w:szCs w:val="16"/>
              </w:rPr>
              <w:t xml:space="preserve">nze gestalten </w:t>
            </w:r>
          </w:p>
          <w:p w14:paraId="177CF014" w14:textId="77777777" w:rsidR="00F102DD"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 xml:space="preserve">die Bandbreite von Tanzstilen </w:t>
            </w:r>
            <w:r>
              <w:rPr>
                <w:rFonts w:ascii="Arial Narrow" w:hAnsi="Arial Narrow"/>
                <w:sz w:val="16"/>
                <w:szCs w:val="16"/>
              </w:rPr>
              <w:t>ü</w:t>
            </w:r>
            <w:r w:rsidRPr="005B3F1A">
              <w:rPr>
                <w:rFonts w:ascii="Arial Narrow" w:hAnsi="Arial Narrow"/>
                <w:sz w:val="16"/>
                <w:szCs w:val="16"/>
              </w:rPr>
              <w:t>berblicken</w:t>
            </w:r>
          </w:p>
          <w:p w14:paraId="02F8BEA6" w14:textId="77777777" w:rsidR="00F102DD"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einen Line Dance tanzen</w:t>
            </w:r>
          </w:p>
          <w:p w14:paraId="391825CD" w14:textId="01C87197" w:rsidR="00F102DD" w:rsidRPr="005C5D23"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paarweise einen Foxtrott tanzen</w:t>
            </w:r>
          </w:p>
          <w:p w14:paraId="51A68BBF" w14:textId="4B633C96" w:rsidR="00F102DD" w:rsidRPr="005B3F1A" w:rsidRDefault="00F102DD" w:rsidP="005B3F1A">
            <w:pPr>
              <w:numPr>
                <w:ilvl w:val="0"/>
                <w:numId w:val="6"/>
              </w:numPr>
              <w:ind w:left="176" w:hanging="142"/>
              <w:rPr>
                <w:rFonts w:ascii="Arial Narrow" w:hAnsi="Arial Narrow"/>
                <w:sz w:val="16"/>
                <w:szCs w:val="16"/>
              </w:rPr>
            </w:pPr>
            <w:r w:rsidRPr="005B3F1A">
              <w:rPr>
                <w:rFonts w:ascii="Arial Narrow" w:hAnsi="Arial Narrow"/>
                <w:sz w:val="16"/>
                <w:szCs w:val="16"/>
              </w:rPr>
              <w:t xml:space="preserve">Rhythmen mit um eine Sechzehntel vorgezogenen Noten erfinden, notieren und spielen </w:t>
            </w:r>
          </w:p>
          <w:p w14:paraId="7D4C075C" w14:textId="31F81798" w:rsidR="00F102DD" w:rsidRPr="005B3F1A" w:rsidRDefault="00F102DD" w:rsidP="005B3F1A">
            <w:pPr>
              <w:numPr>
                <w:ilvl w:val="0"/>
                <w:numId w:val="6"/>
              </w:numPr>
              <w:ind w:left="176" w:hanging="142"/>
              <w:rPr>
                <w:rFonts w:ascii="Arial Narrow" w:hAnsi="Arial Narrow"/>
                <w:sz w:val="16"/>
                <w:szCs w:val="16"/>
              </w:rPr>
            </w:pPr>
            <w:r w:rsidRPr="005B3F1A">
              <w:rPr>
                <w:rFonts w:ascii="Arial Narrow" w:hAnsi="Arial Narrow"/>
                <w:sz w:val="16"/>
                <w:szCs w:val="16"/>
              </w:rPr>
              <w:t xml:space="preserve">gemeinsam ein mehrstimmiges </w:t>
            </w:r>
            <w:proofErr w:type="spellStart"/>
            <w:r w:rsidRPr="005B3F1A">
              <w:rPr>
                <w:rFonts w:ascii="Arial Narrow" w:hAnsi="Arial Narrow"/>
                <w:sz w:val="16"/>
                <w:szCs w:val="16"/>
              </w:rPr>
              <w:t>Percussionst</w:t>
            </w:r>
            <w:r w:rsidR="00A92ACE">
              <w:rPr>
                <w:rFonts w:ascii="Arial Narrow" w:hAnsi="Arial Narrow"/>
                <w:sz w:val="16"/>
                <w:szCs w:val="16"/>
              </w:rPr>
              <w:t>ü</w:t>
            </w:r>
            <w:r w:rsidRPr="005B3F1A">
              <w:rPr>
                <w:rFonts w:ascii="Arial Narrow" w:hAnsi="Arial Narrow"/>
                <w:sz w:val="16"/>
                <w:szCs w:val="16"/>
              </w:rPr>
              <w:t>ck</w:t>
            </w:r>
            <w:proofErr w:type="spellEnd"/>
            <w:r w:rsidRPr="005B3F1A">
              <w:rPr>
                <w:rFonts w:ascii="Arial Narrow" w:hAnsi="Arial Narrow"/>
                <w:sz w:val="16"/>
                <w:szCs w:val="16"/>
              </w:rPr>
              <w:t xml:space="preserve"> mit </w:t>
            </w:r>
            <w:proofErr w:type="spellStart"/>
            <w:r w:rsidRPr="005B3F1A">
              <w:rPr>
                <w:rFonts w:ascii="Arial Narrow" w:hAnsi="Arial Narrow"/>
                <w:sz w:val="16"/>
                <w:szCs w:val="16"/>
              </w:rPr>
              <w:t>Sechzehntelgruppen</w:t>
            </w:r>
            <w:proofErr w:type="spellEnd"/>
            <w:r w:rsidRPr="005B3F1A">
              <w:rPr>
                <w:rFonts w:ascii="Arial Narrow" w:hAnsi="Arial Narrow"/>
                <w:sz w:val="16"/>
                <w:szCs w:val="16"/>
              </w:rPr>
              <w:t xml:space="preserve"> spielen </w:t>
            </w:r>
          </w:p>
          <w:p w14:paraId="4DA743EE" w14:textId="77777777" w:rsidR="00F102DD"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 xml:space="preserve">prägende Phasen in der Geschichte des Tanzes nachvollziehen </w:t>
            </w:r>
          </w:p>
          <w:p w14:paraId="58C29165" w14:textId="77777777" w:rsidR="00F102DD"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eigene Choreographien umsetzen</w:t>
            </w:r>
          </w:p>
          <w:p w14:paraId="1465DAA7" w14:textId="77777777" w:rsidR="00F102DD" w:rsidRDefault="00F102DD" w:rsidP="00F102DD">
            <w:pPr>
              <w:numPr>
                <w:ilvl w:val="0"/>
                <w:numId w:val="6"/>
              </w:numPr>
              <w:ind w:left="176" w:hanging="142"/>
              <w:rPr>
                <w:rFonts w:ascii="Arial Narrow" w:hAnsi="Arial Narrow"/>
                <w:sz w:val="16"/>
                <w:szCs w:val="16"/>
              </w:rPr>
            </w:pPr>
            <w:r w:rsidRPr="005B3F1A">
              <w:rPr>
                <w:rFonts w:ascii="Arial Narrow" w:hAnsi="Arial Narrow"/>
                <w:sz w:val="16"/>
                <w:szCs w:val="16"/>
              </w:rPr>
              <w:t>indische Mudras erkennen</w:t>
            </w:r>
          </w:p>
          <w:p w14:paraId="0E47EACF" w14:textId="70A6B313" w:rsidR="00F102DD" w:rsidRPr="00576F6F" w:rsidRDefault="00F102DD" w:rsidP="005B3F1A">
            <w:pPr>
              <w:numPr>
                <w:ilvl w:val="0"/>
                <w:numId w:val="6"/>
              </w:numPr>
              <w:ind w:left="176" w:hanging="142"/>
              <w:rPr>
                <w:rFonts w:ascii="Arial Narrow" w:hAnsi="Arial Narrow"/>
                <w:sz w:val="16"/>
                <w:szCs w:val="16"/>
              </w:rPr>
            </w:pPr>
            <w:r w:rsidRPr="005B3F1A">
              <w:rPr>
                <w:rFonts w:ascii="Arial Narrow" w:hAnsi="Arial Narrow"/>
                <w:sz w:val="16"/>
                <w:szCs w:val="16"/>
              </w:rPr>
              <w:t>Tanz in Film, Video und TV-Shows differenziert wahrnehmen</w:t>
            </w:r>
          </w:p>
        </w:tc>
        <w:tc>
          <w:tcPr>
            <w:tcW w:w="2721" w:type="dxa"/>
            <w:shd w:val="clear" w:color="auto" w:fill="auto"/>
            <w:tcMar>
              <w:top w:w="57" w:type="dxa"/>
              <w:left w:w="85" w:type="dxa"/>
              <w:bottom w:w="57" w:type="dxa"/>
              <w:right w:w="85" w:type="dxa"/>
            </w:tcMar>
          </w:tcPr>
          <w:p w14:paraId="2BD67407" w14:textId="3EA67452" w:rsidR="00C100C2" w:rsidRDefault="00C100C2" w:rsidP="00C100C2">
            <w:pPr>
              <w:rPr>
                <w:rFonts w:ascii="Arial Narrow" w:hAnsi="Arial Narrow"/>
                <w:sz w:val="16"/>
                <w:szCs w:val="16"/>
              </w:rPr>
            </w:pPr>
            <w:r>
              <w:rPr>
                <w:rFonts w:ascii="Arial Narrow" w:hAnsi="Arial Narrow"/>
                <w:sz w:val="16"/>
                <w:szCs w:val="16"/>
              </w:rPr>
              <w:t>b) Rhythmen mit um eine Sechzehntel vorgezogenen Noten erfinden, notieren und spielen (3,8,11,12)</w:t>
            </w:r>
          </w:p>
          <w:p w14:paraId="7807C7EF" w14:textId="50D12E1B" w:rsidR="00F102DD" w:rsidRPr="006662C8" w:rsidRDefault="00C100C2" w:rsidP="00F102DD">
            <w:pPr>
              <w:rPr>
                <w:rFonts w:ascii="Arial Narrow" w:hAnsi="Arial Narrow"/>
                <w:sz w:val="16"/>
                <w:szCs w:val="16"/>
              </w:rPr>
            </w:pPr>
            <w:r>
              <w:rPr>
                <w:rFonts w:ascii="Arial Narrow" w:hAnsi="Arial Narrow"/>
                <w:sz w:val="16"/>
                <w:szCs w:val="16"/>
              </w:rPr>
              <w:t xml:space="preserve">b) das Stück </w:t>
            </w:r>
            <w:r w:rsidRPr="005B3F1A">
              <w:rPr>
                <w:rFonts w:ascii="Arial Narrow" w:hAnsi="Arial Narrow"/>
                <w:i/>
                <w:iCs/>
                <w:sz w:val="16"/>
                <w:szCs w:val="16"/>
              </w:rPr>
              <w:t xml:space="preserve">In </w:t>
            </w:r>
            <w:proofErr w:type="spellStart"/>
            <w:r w:rsidRPr="005B3F1A">
              <w:rPr>
                <w:rFonts w:ascii="Arial Narrow" w:hAnsi="Arial Narrow"/>
                <w:i/>
                <w:iCs/>
                <w:sz w:val="16"/>
                <w:szCs w:val="16"/>
              </w:rPr>
              <w:t>the</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Jungle</w:t>
            </w:r>
            <w:proofErr w:type="spellEnd"/>
            <w:r w:rsidRPr="005B3F1A">
              <w:rPr>
                <w:rFonts w:ascii="Arial Narrow" w:hAnsi="Arial Narrow"/>
                <w:i/>
                <w:iCs/>
                <w:sz w:val="16"/>
                <w:szCs w:val="16"/>
              </w:rPr>
              <w:t xml:space="preserve"> 2</w:t>
            </w:r>
            <w:r>
              <w:rPr>
                <w:rFonts w:ascii="Arial Narrow" w:hAnsi="Arial Narrow"/>
                <w:sz w:val="16"/>
                <w:szCs w:val="16"/>
              </w:rPr>
              <w:t xml:space="preserve"> gemeinsam musizieren (3,8,12)</w:t>
            </w:r>
          </w:p>
        </w:tc>
        <w:tc>
          <w:tcPr>
            <w:tcW w:w="2665" w:type="dxa"/>
            <w:shd w:val="clear" w:color="auto" w:fill="auto"/>
            <w:tcMar>
              <w:top w:w="57" w:type="dxa"/>
              <w:left w:w="85" w:type="dxa"/>
              <w:bottom w:w="57" w:type="dxa"/>
              <w:right w:w="85" w:type="dxa"/>
            </w:tcMar>
          </w:tcPr>
          <w:p w14:paraId="408868D2" w14:textId="1965095A" w:rsidR="00F102DD" w:rsidRDefault="00F102DD" w:rsidP="00F102DD">
            <w:pPr>
              <w:pStyle w:val="Listenabsatz"/>
              <w:ind w:left="0"/>
              <w:rPr>
                <w:rFonts w:ascii="Arial Narrow" w:hAnsi="Arial Narrow"/>
                <w:sz w:val="16"/>
                <w:szCs w:val="16"/>
              </w:rPr>
            </w:pPr>
            <w:r>
              <w:rPr>
                <w:rFonts w:ascii="Arial Narrow" w:hAnsi="Arial Narrow"/>
                <w:sz w:val="16"/>
                <w:szCs w:val="16"/>
              </w:rPr>
              <w:t>a) sich zur Musik bewegen und Rhythmus mit vorgegebenen und selbst erfundenen Bewegungen verknüpfen (13,16)</w:t>
            </w:r>
          </w:p>
          <w:p w14:paraId="060F1A2A" w14:textId="1FE6856B" w:rsidR="00F102DD" w:rsidRDefault="00F102DD" w:rsidP="00F102DD">
            <w:pPr>
              <w:pStyle w:val="Listenabsatz"/>
              <w:ind w:left="0"/>
              <w:rPr>
                <w:rFonts w:ascii="Arial Narrow" w:hAnsi="Arial Narrow"/>
                <w:sz w:val="16"/>
                <w:szCs w:val="16"/>
              </w:rPr>
            </w:pPr>
            <w:r>
              <w:rPr>
                <w:rFonts w:ascii="Arial Narrow" w:hAnsi="Arial Narrow"/>
                <w:sz w:val="16"/>
                <w:szCs w:val="16"/>
              </w:rPr>
              <w:t>a) einen Line Dance und einen Foxtrott tanzen (15,16,19)</w:t>
            </w:r>
          </w:p>
          <w:p w14:paraId="69991D3B" w14:textId="60257153" w:rsidR="00C100C2" w:rsidRDefault="00C100C2" w:rsidP="00F102DD">
            <w:pPr>
              <w:pStyle w:val="Listenabsatz"/>
              <w:ind w:left="0"/>
              <w:rPr>
                <w:rFonts w:ascii="Arial Narrow" w:hAnsi="Arial Narrow"/>
                <w:sz w:val="16"/>
                <w:szCs w:val="16"/>
              </w:rPr>
            </w:pPr>
            <w:r>
              <w:rPr>
                <w:rFonts w:ascii="Arial Narrow" w:hAnsi="Arial Narrow"/>
                <w:sz w:val="16"/>
                <w:szCs w:val="16"/>
              </w:rPr>
              <w:t>b) Rhythmen mit Body-Percussion-Klängen spielen (13,15)</w:t>
            </w:r>
          </w:p>
          <w:p w14:paraId="5D8E19A1" w14:textId="09967B69" w:rsidR="00F102DD" w:rsidRPr="000F3D13" w:rsidRDefault="00F102DD" w:rsidP="00F102DD">
            <w:pPr>
              <w:pStyle w:val="Listenabsatz"/>
              <w:ind w:left="0"/>
              <w:rPr>
                <w:rFonts w:ascii="Arial Narrow" w:hAnsi="Arial Narrow"/>
                <w:sz w:val="16"/>
                <w:szCs w:val="16"/>
              </w:rPr>
            </w:pPr>
            <w:r>
              <w:rPr>
                <w:rFonts w:ascii="Arial Narrow" w:hAnsi="Arial Narrow"/>
                <w:sz w:val="16"/>
                <w:szCs w:val="16"/>
              </w:rPr>
              <w:t>c) bei einer Bewegungsperformance mitmachen (16,17)</w:t>
            </w:r>
          </w:p>
        </w:tc>
        <w:tc>
          <w:tcPr>
            <w:tcW w:w="2693" w:type="dxa"/>
            <w:shd w:val="clear" w:color="auto" w:fill="auto"/>
            <w:tcMar>
              <w:top w:w="57" w:type="dxa"/>
              <w:left w:w="85" w:type="dxa"/>
              <w:bottom w:w="57" w:type="dxa"/>
              <w:right w:w="85" w:type="dxa"/>
            </w:tcMar>
          </w:tcPr>
          <w:p w14:paraId="07CE77F2" w14:textId="438687FF" w:rsidR="00F102DD" w:rsidRDefault="00F102DD" w:rsidP="00F102DD">
            <w:pPr>
              <w:rPr>
                <w:rFonts w:ascii="Arial Narrow" w:hAnsi="Arial Narrow"/>
                <w:sz w:val="16"/>
                <w:szCs w:val="16"/>
              </w:rPr>
            </w:pPr>
            <w:r>
              <w:rPr>
                <w:rFonts w:ascii="Arial Narrow" w:hAnsi="Arial Narrow"/>
                <w:sz w:val="16"/>
                <w:szCs w:val="16"/>
              </w:rPr>
              <w:t xml:space="preserve">c) den Eindruck und die Wirkung von Tanzmusik aus unterschiedlichen Stilepochen beschreiben und einordnen (28,29) </w:t>
            </w:r>
          </w:p>
          <w:p w14:paraId="2F7A0E6E" w14:textId="6D09116E" w:rsidR="00F102DD" w:rsidRPr="00F1149D" w:rsidRDefault="00F102DD" w:rsidP="00F102DD">
            <w:pPr>
              <w:rPr>
                <w:rFonts w:ascii="Arial Narrow" w:hAnsi="Arial Narrow"/>
                <w:sz w:val="16"/>
                <w:szCs w:val="16"/>
              </w:rPr>
            </w:pPr>
            <w:r>
              <w:rPr>
                <w:rFonts w:ascii="Arial Narrow" w:hAnsi="Arial Narrow"/>
                <w:sz w:val="16"/>
                <w:szCs w:val="16"/>
              </w:rPr>
              <w:t>c) einen Tanzfilm hinsichtlich seiner Tanzmusik untersuchen (31)</w:t>
            </w:r>
          </w:p>
        </w:tc>
      </w:tr>
      <w:tr w:rsidR="00F102DD" w:rsidRPr="005232E0" w14:paraId="151E4CFF" w14:textId="77777777" w:rsidTr="0023505E">
        <w:tc>
          <w:tcPr>
            <w:tcW w:w="900" w:type="dxa"/>
            <w:shd w:val="clear" w:color="auto" w:fill="auto"/>
            <w:tcMar>
              <w:top w:w="57" w:type="dxa"/>
              <w:left w:w="85" w:type="dxa"/>
              <w:bottom w:w="57" w:type="dxa"/>
              <w:right w:w="85" w:type="dxa"/>
            </w:tcMar>
          </w:tcPr>
          <w:p w14:paraId="49260F74" w14:textId="5308FAB5" w:rsidR="00F102DD" w:rsidRDefault="00F102DD" w:rsidP="00F102DD">
            <w:pPr>
              <w:jc w:val="center"/>
              <w:rPr>
                <w:rFonts w:ascii="Arial Narrow" w:hAnsi="Arial Narrow"/>
                <w:sz w:val="16"/>
                <w:szCs w:val="16"/>
              </w:rPr>
            </w:pPr>
            <w:r>
              <w:rPr>
                <w:rFonts w:ascii="Arial Narrow" w:hAnsi="Arial Narrow"/>
                <w:sz w:val="16"/>
                <w:szCs w:val="16"/>
              </w:rPr>
              <w:t>Mai-Juni</w:t>
            </w:r>
          </w:p>
          <w:p w14:paraId="6AFCC595" w14:textId="6628D1CE" w:rsidR="00F102DD" w:rsidRDefault="00F102DD" w:rsidP="00F102DD">
            <w:pPr>
              <w:jc w:val="center"/>
              <w:rPr>
                <w:rFonts w:ascii="Arial Narrow" w:hAnsi="Arial Narrow"/>
                <w:sz w:val="16"/>
                <w:szCs w:val="16"/>
              </w:rPr>
            </w:pPr>
            <w:r>
              <w:rPr>
                <w:rFonts w:ascii="Arial Narrow" w:hAnsi="Arial Narrow"/>
                <w:sz w:val="16"/>
                <w:szCs w:val="16"/>
              </w:rPr>
              <w:t>10-12</w:t>
            </w:r>
          </w:p>
        </w:tc>
        <w:tc>
          <w:tcPr>
            <w:tcW w:w="2790" w:type="dxa"/>
            <w:shd w:val="clear" w:color="auto" w:fill="auto"/>
            <w:tcMar>
              <w:top w:w="57" w:type="dxa"/>
              <w:left w:w="85" w:type="dxa"/>
              <w:bottom w:w="57" w:type="dxa"/>
              <w:right w:w="85" w:type="dxa"/>
            </w:tcMar>
          </w:tcPr>
          <w:p w14:paraId="78CEDE92" w14:textId="653500F3" w:rsidR="00F102DD" w:rsidRDefault="00F102DD" w:rsidP="00F102DD">
            <w:pPr>
              <w:rPr>
                <w:rFonts w:ascii="Arial Narrow" w:hAnsi="Arial Narrow"/>
                <w:b/>
                <w:sz w:val="16"/>
                <w:szCs w:val="16"/>
              </w:rPr>
            </w:pPr>
            <w:r>
              <w:rPr>
                <w:rFonts w:ascii="Arial Narrow" w:hAnsi="Arial Narrow"/>
                <w:b/>
                <w:sz w:val="16"/>
                <w:szCs w:val="16"/>
              </w:rPr>
              <w:t xml:space="preserve">Fünf bis hundert: vom Quintett zum Orchester </w:t>
            </w:r>
          </w:p>
          <w:p w14:paraId="333D74A9" w14:textId="58DAD71B" w:rsidR="00F102DD" w:rsidRDefault="00F102DD" w:rsidP="00F102DD">
            <w:pPr>
              <w:rPr>
                <w:rFonts w:ascii="Arial Narrow" w:hAnsi="Arial Narrow"/>
                <w:sz w:val="16"/>
                <w:szCs w:val="16"/>
              </w:rPr>
            </w:pPr>
            <w:r>
              <w:rPr>
                <w:rFonts w:ascii="Arial Narrow" w:hAnsi="Arial Narrow"/>
                <w:sz w:val="16"/>
                <w:szCs w:val="16"/>
              </w:rPr>
              <w:t>a) Quintett und Oktett</w:t>
            </w:r>
          </w:p>
          <w:p w14:paraId="57B14758" w14:textId="3A740389" w:rsidR="00F102DD" w:rsidRDefault="00F102DD" w:rsidP="00F102DD">
            <w:pPr>
              <w:rPr>
                <w:rFonts w:ascii="Arial Narrow" w:hAnsi="Arial Narrow"/>
                <w:sz w:val="16"/>
                <w:szCs w:val="16"/>
              </w:rPr>
            </w:pPr>
            <w:r>
              <w:rPr>
                <w:rFonts w:ascii="Arial Narrow" w:hAnsi="Arial Narrow"/>
                <w:sz w:val="16"/>
                <w:szCs w:val="16"/>
              </w:rPr>
              <w:t>b) Jazz singen</w:t>
            </w:r>
          </w:p>
          <w:p w14:paraId="470ACD8A" w14:textId="5B91F5DE"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Sinfonieorchester und Orchesternotation</w:t>
            </w:r>
          </w:p>
          <w:p w14:paraId="7E34DB23" w14:textId="456CB68E" w:rsidR="00F102DD" w:rsidRPr="00DF6089"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Programmmusik</w:t>
            </w:r>
          </w:p>
        </w:tc>
        <w:tc>
          <w:tcPr>
            <w:tcW w:w="3513" w:type="dxa"/>
            <w:shd w:val="clear" w:color="auto" w:fill="auto"/>
            <w:tcMar>
              <w:top w:w="57" w:type="dxa"/>
              <w:left w:w="85" w:type="dxa"/>
              <w:bottom w:w="57" w:type="dxa"/>
              <w:right w:w="85" w:type="dxa"/>
            </w:tcMar>
          </w:tcPr>
          <w:p w14:paraId="696D9645" w14:textId="77777777"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die Bedeutung der Begriffe Quintett und Oktett als Musikensemble oder Kompositionsbezeichnung unterscheiden.</w:t>
            </w:r>
          </w:p>
          <w:p w14:paraId="72E72351" w14:textId="3F8F89B4"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d</w:t>
            </w:r>
            <w:r w:rsidR="00F102DD">
              <w:rPr>
                <w:rFonts w:ascii="Arial Narrow" w:hAnsi="Arial Narrow"/>
                <w:sz w:val="16"/>
                <w:szCs w:val="16"/>
              </w:rPr>
              <w:t>ie Hauptstimme in unterschiedlichen Variationen heraushören und erkennen</w:t>
            </w:r>
          </w:p>
          <w:p w14:paraId="62CE9C9B" w14:textId="46B7B166"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Original- und Coverversionen miteinander vergleichen und die Unterschiede verbal beschreiben</w:t>
            </w:r>
          </w:p>
          <w:p w14:paraId="101D804E" w14:textId="00A28580"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e</w:t>
            </w:r>
            <w:r w:rsidR="00F102DD">
              <w:rPr>
                <w:rFonts w:ascii="Arial Narrow" w:hAnsi="Arial Narrow"/>
                <w:sz w:val="16"/>
                <w:szCs w:val="16"/>
              </w:rPr>
              <w:t xml:space="preserve">in Jazz-Leadsheet interpretieren </w:t>
            </w:r>
          </w:p>
          <w:p w14:paraId="284259CD" w14:textId="77777777"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Orchester-Schlaginstrumente erkennen und benennen</w:t>
            </w:r>
          </w:p>
          <w:p w14:paraId="6DE79671" w14:textId="5C3DE9FF" w:rsidR="00F102DD" w:rsidRDefault="00A92ACE" w:rsidP="00F102DD">
            <w:pPr>
              <w:numPr>
                <w:ilvl w:val="0"/>
                <w:numId w:val="6"/>
              </w:numPr>
              <w:ind w:left="176" w:hanging="142"/>
              <w:rPr>
                <w:rFonts w:ascii="Arial Narrow" w:hAnsi="Arial Narrow"/>
                <w:sz w:val="16"/>
                <w:szCs w:val="16"/>
              </w:rPr>
            </w:pPr>
            <w:r>
              <w:rPr>
                <w:rFonts w:ascii="Arial Narrow" w:hAnsi="Arial Narrow"/>
                <w:sz w:val="16"/>
                <w:szCs w:val="16"/>
              </w:rPr>
              <w:t>t</w:t>
            </w:r>
            <w:r w:rsidR="00F102DD">
              <w:rPr>
                <w:rFonts w:ascii="Arial Narrow" w:hAnsi="Arial Narrow"/>
                <w:sz w:val="16"/>
                <w:szCs w:val="16"/>
              </w:rPr>
              <w:t>ypische Orchesteraufstellung und Instrumentengruppen kennen lernen</w:t>
            </w:r>
          </w:p>
          <w:p w14:paraId="78F2F6F3" w14:textId="75E8416F" w:rsidR="00F102DD" w:rsidRDefault="00E2196F" w:rsidP="00F102DD">
            <w:pPr>
              <w:numPr>
                <w:ilvl w:val="0"/>
                <w:numId w:val="6"/>
              </w:numPr>
              <w:ind w:left="176" w:hanging="142"/>
              <w:rPr>
                <w:rFonts w:ascii="Arial Narrow" w:hAnsi="Arial Narrow"/>
                <w:sz w:val="16"/>
                <w:szCs w:val="16"/>
              </w:rPr>
            </w:pPr>
            <w:r>
              <w:rPr>
                <w:rFonts w:ascii="Arial Narrow" w:hAnsi="Arial Narrow"/>
                <w:sz w:val="16"/>
                <w:szCs w:val="16"/>
              </w:rPr>
              <w:t>m</w:t>
            </w:r>
            <w:r w:rsidR="00F102DD">
              <w:rPr>
                <w:rFonts w:ascii="Arial Narrow" w:hAnsi="Arial Narrow"/>
                <w:sz w:val="16"/>
                <w:szCs w:val="16"/>
              </w:rPr>
              <w:t>usikalische Verläufe und Instrumentation in Partituren ablesen, mitverfolgen und erkennen</w:t>
            </w:r>
          </w:p>
          <w:p w14:paraId="071A67A6" w14:textId="77777777" w:rsidR="00F102DD" w:rsidRDefault="00F102DD" w:rsidP="00F102DD">
            <w:pPr>
              <w:numPr>
                <w:ilvl w:val="0"/>
                <w:numId w:val="6"/>
              </w:numPr>
              <w:ind w:left="176" w:hanging="142"/>
              <w:rPr>
                <w:rFonts w:ascii="Arial Narrow" w:hAnsi="Arial Narrow"/>
                <w:sz w:val="16"/>
                <w:szCs w:val="16"/>
              </w:rPr>
            </w:pPr>
            <w:r>
              <w:rPr>
                <w:rFonts w:ascii="Arial Narrow" w:hAnsi="Arial Narrow"/>
                <w:sz w:val="16"/>
                <w:szCs w:val="16"/>
              </w:rPr>
              <w:t>Beispiele für Programmmusik kennen lernen</w:t>
            </w:r>
          </w:p>
          <w:p w14:paraId="4CC7D137" w14:textId="6A233988" w:rsidR="00EE565D" w:rsidRPr="00CD7D92" w:rsidRDefault="00E2196F" w:rsidP="00F102DD">
            <w:pPr>
              <w:numPr>
                <w:ilvl w:val="0"/>
                <w:numId w:val="6"/>
              </w:numPr>
              <w:ind w:left="176" w:hanging="142"/>
              <w:rPr>
                <w:rFonts w:ascii="Arial Narrow" w:hAnsi="Arial Narrow"/>
                <w:sz w:val="16"/>
                <w:szCs w:val="16"/>
              </w:rPr>
            </w:pPr>
            <w:r>
              <w:rPr>
                <w:rFonts w:ascii="Arial Narrow" w:hAnsi="Arial Narrow"/>
                <w:sz w:val="16"/>
                <w:szCs w:val="16"/>
              </w:rPr>
              <w:t>e</w:t>
            </w:r>
            <w:r w:rsidR="00EE565D">
              <w:rPr>
                <w:rFonts w:ascii="Arial Narrow" w:hAnsi="Arial Narrow"/>
                <w:sz w:val="16"/>
                <w:szCs w:val="16"/>
              </w:rPr>
              <w:t>in Lied zum Abschluss der gemeinsamen vier Jahre Unterstufe singen und begleiten</w:t>
            </w:r>
          </w:p>
        </w:tc>
        <w:tc>
          <w:tcPr>
            <w:tcW w:w="2721" w:type="dxa"/>
            <w:shd w:val="clear" w:color="auto" w:fill="auto"/>
            <w:tcMar>
              <w:top w:w="57" w:type="dxa"/>
              <w:left w:w="85" w:type="dxa"/>
              <w:bottom w:w="57" w:type="dxa"/>
              <w:right w:w="85" w:type="dxa"/>
            </w:tcMar>
          </w:tcPr>
          <w:p w14:paraId="535E6534" w14:textId="646305AC" w:rsidR="00EE565D" w:rsidRDefault="00F102DD" w:rsidP="00F102DD">
            <w:pPr>
              <w:rPr>
                <w:rFonts w:ascii="Arial Narrow" w:hAnsi="Arial Narrow"/>
                <w:sz w:val="16"/>
                <w:szCs w:val="16"/>
              </w:rPr>
            </w:pPr>
            <w:r>
              <w:rPr>
                <w:rFonts w:ascii="Arial Narrow" w:hAnsi="Arial Narrow"/>
                <w:sz w:val="16"/>
                <w:szCs w:val="16"/>
              </w:rPr>
              <w:t xml:space="preserve">b) sich mit Übungen zum Skat-Gesang und zur freien Interpretation für das Singen von </w:t>
            </w:r>
            <w:r>
              <w:rPr>
                <w:rFonts w:ascii="Arial Narrow" w:hAnsi="Arial Narrow"/>
                <w:i/>
                <w:iCs/>
                <w:sz w:val="16"/>
                <w:szCs w:val="16"/>
              </w:rPr>
              <w:t xml:space="preserve">Fly </w:t>
            </w:r>
            <w:proofErr w:type="spellStart"/>
            <w:r>
              <w:rPr>
                <w:rFonts w:ascii="Arial Narrow" w:hAnsi="Arial Narrow"/>
                <w:i/>
                <w:iCs/>
                <w:sz w:val="16"/>
                <w:szCs w:val="16"/>
              </w:rPr>
              <w:t>me</w:t>
            </w:r>
            <w:proofErr w:type="spellEnd"/>
            <w:r>
              <w:rPr>
                <w:rFonts w:ascii="Arial Narrow" w:hAnsi="Arial Narrow"/>
                <w:i/>
                <w:iCs/>
                <w:sz w:val="16"/>
                <w:szCs w:val="16"/>
              </w:rPr>
              <w:t xml:space="preserve"> </w:t>
            </w:r>
            <w:proofErr w:type="spellStart"/>
            <w:r>
              <w:rPr>
                <w:rFonts w:ascii="Arial Narrow" w:hAnsi="Arial Narrow"/>
                <w:i/>
                <w:iCs/>
                <w:sz w:val="16"/>
                <w:szCs w:val="16"/>
              </w:rPr>
              <w:t>to</w:t>
            </w:r>
            <w:proofErr w:type="spellEnd"/>
            <w:r>
              <w:rPr>
                <w:rFonts w:ascii="Arial Narrow" w:hAnsi="Arial Narrow"/>
                <w:i/>
                <w:iCs/>
                <w:sz w:val="16"/>
                <w:szCs w:val="16"/>
              </w:rPr>
              <w:t xml:space="preserve"> </w:t>
            </w:r>
            <w:proofErr w:type="spellStart"/>
            <w:r>
              <w:rPr>
                <w:rFonts w:ascii="Arial Narrow" w:hAnsi="Arial Narrow"/>
                <w:i/>
                <w:iCs/>
                <w:sz w:val="16"/>
                <w:szCs w:val="16"/>
              </w:rPr>
              <w:t>the</w:t>
            </w:r>
            <w:proofErr w:type="spellEnd"/>
            <w:r>
              <w:rPr>
                <w:rFonts w:ascii="Arial Narrow" w:hAnsi="Arial Narrow"/>
                <w:i/>
                <w:iCs/>
                <w:sz w:val="16"/>
                <w:szCs w:val="16"/>
              </w:rPr>
              <w:t xml:space="preserve"> </w:t>
            </w:r>
            <w:proofErr w:type="spellStart"/>
            <w:r>
              <w:rPr>
                <w:rFonts w:ascii="Arial Narrow" w:hAnsi="Arial Narrow"/>
                <w:i/>
                <w:iCs/>
                <w:sz w:val="16"/>
                <w:szCs w:val="16"/>
              </w:rPr>
              <w:t>moon</w:t>
            </w:r>
            <w:proofErr w:type="spellEnd"/>
            <w:r>
              <w:rPr>
                <w:rFonts w:ascii="Arial Narrow" w:hAnsi="Arial Narrow"/>
                <w:sz w:val="16"/>
                <w:szCs w:val="16"/>
              </w:rPr>
              <w:t xml:space="preserve"> vorbereiten (1,2,4,5,6)</w:t>
            </w:r>
          </w:p>
          <w:p w14:paraId="28B1FC6E" w14:textId="0FEEA233" w:rsidR="00F102DD" w:rsidRPr="00AE3A5A" w:rsidRDefault="00EE565D" w:rsidP="00F102DD">
            <w:pPr>
              <w:rPr>
                <w:rFonts w:ascii="Arial Narrow" w:hAnsi="Arial Narrow"/>
                <w:sz w:val="16"/>
                <w:szCs w:val="16"/>
              </w:rPr>
            </w:pPr>
            <w:r w:rsidRPr="00AE3A5A">
              <w:rPr>
                <w:rFonts w:ascii="Arial Narrow" w:hAnsi="Arial Narrow"/>
                <w:sz w:val="16"/>
                <w:szCs w:val="16"/>
              </w:rPr>
              <w:t xml:space="preserve">d) </w:t>
            </w:r>
            <w:proofErr w:type="spellStart"/>
            <w:r w:rsidRPr="005B3F1A">
              <w:rPr>
                <w:rFonts w:ascii="Arial Narrow" w:hAnsi="Arial Narrow"/>
                <w:i/>
                <w:iCs/>
                <w:sz w:val="16"/>
                <w:szCs w:val="16"/>
              </w:rPr>
              <w:t>Our</w:t>
            </w:r>
            <w:proofErr w:type="spellEnd"/>
            <w:r w:rsidRPr="005B3F1A">
              <w:rPr>
                <w:rFonts w:ascii="Arial Narrow" w:hAnsi="Arial Narrow"/>
                <w:i/>
                <w:iCs/>
                <w:sz w:val="16"/>
                <w:szCs w:val="16"/>
              </w:rPr>
              <w:t xml:space="preserve"> time </w:t>
            </w:r>
            <w:proofErr w:type="spellStart"/>
            <w:r w:rsidRPr="005B3F1A">
              <w:rPr>
                <w:rFonts w:ascii="Arial Narrow" w:hAnsi="Arial Narrow"/>
                <w:i/>
                <w:iCs/>
                <w:sz w:val="16"/>
                <w:szCs w:val="16"/>
              </w:rPr>
              <w:t>together</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ends</w:t>
            </w:r>
            <w:proofErr w:type="spellEnd"/>
            <w:r w:rsidRPr="005B3F1A">
              <w:rPr>
                <w:rFonts w:ascii="Arial Narrow" w:hAnsi="Arial Narrow"/>
                <w:sz w:val="16"/>
                <w:szCs w:val="16"/>
              </w:rPr>
              <w:t xml:space="preserve"> gemeinsam </w:t>
            </w:r>
            <w:r w:rsidR="00AE3A5A" w:rsidRPr="005B3F1A">
              <w:rPr>
                <w:rFonts w:ascii="Arial Narrow" w:hAnsi="Arial Narrow"/>
                <w:sz w:val="16"/>
                <w:szCs w:val="16"/>
              </w:rPr>
              <w:t>singen und mit einigen Instrumenten begleiten</w:t>
            </w:r>
            <w:r w:rsidR="00AE3A5A">
              <w:rPr>
                <w:rFonts w:ascii="Arial Narrow" w:hAnsi="Arial Narrow"/>
                <w:sz w:val="16"/>
                <w:szCs w:val="16"/>
              </w:rPr>
              <w:t xml:space="preserve"> (1,2,3,4,5,6,8,12)</w:t>
            </w:r>
          </w:p>
        </w:tc>
        <w:tc>
          <w:tcPr>
            <w:tcW w:w="2665" w:type="dxa"/>
            <w:shd w:val="clear" w:color="auto" w:fill="auto"/>
            <w:tcMar>
              <w:top w:w="57" w:type="dxa"/>
              <w:left w:w="85" w:type="dxa"/>
              <w:bottom w:w="57" w:type="dxa"/>
              <w:right w:w="85" w:type="dxa"/>
            </w:tcMar>
          </w:tcPr>
          <w:p w14:paraId="0ADE3342" w14:textId="77777777" w:rsidR="00F102DD" w:rsidRPr="00324195" w:rsidRDefault="00F102DD" w:rsidP="00F102DD">
            <w:pPr>
              <w:rPr>
                <w:rFonts w:ascii="Arial Narrow" w:hAnsi="Arial Narrow"/>
                <w:sz w:val="16"/>
                <w:szCs w:val="16"/>
              </w:rPr>
            </w:pPr>
            <w:r>
              <w:rPr>
                <w:rFonts w:ascii="Arial Narrow" w:hAnsi="Arial Narrow"/>
                <w:sz w:val="16"/>
                <w:szCs w:val="16"/>
              </w:rPr>
              <w:t>b) sich mit gezielten Bewegungen zur Unterstützung der Singstimme aufwärmen (13,14,15)</w:t>
            </w:r>
          </w:p>
          <w:p w14:paraId="4F2DCC72" w14:textId="6D97D5D3" w:rsidR="00F102DD" w:rsidRPr="00D60534" w:rsidRDefault="00F102DD" w:rsidP="00F102DD">
            <w:pPr>
              <w:rPr>
                <w:rFonts w:ascii="Arial Narrow" w:hAnsi="Arial Narrow"/>
                <w:sz w:val="16"/>
                <w:szCs w:val="16"/>
                <w:lang w:val="en-US"/>
              </w:rPr>
            </w:pPr>
            <w:r w:rsidRPr="00D60534">
              <w:rPr>
                <w:rFonts w:ascii="Arial Narrow" w:hAnsi="Arial Narrow"/>
                <w:sz w:val="16"/>
                <w:szCs w:val="16"/>
                <w:lang w:val="en-US"/>
              </w:rPr>
              <w:t xml:space="preserve">c) </w:t>
            </w:r>
            <w:proofErr w:type="spellStart"/>
            <w:r>
              <w:rPr>
                <w:rFonts w:ascii="Arial Narrow" w:hAnsi="Arial Narrow"/>
                <w:sz w:val="16"/>
                <w:szCs w:val="16"/>
                <w:lang w:val="en-US"/>
              </w:rPr>
              <w:t>z</w:t>
            </w:r>
            <w:r w:rsidRPr="00D60534">
              <w:rPr>
                <w:rFonts w:ascii="Arial Narrow" w:hAnsi="Arial Narrow"/>
                <w:sz w:val="16"/>
                <w:szCs w:val="16"/>
                <w:lang w:val="en-US"/>
              </w:rPr>
              <w:t>um</w:t>
            </w:r>
            <w:proofErr w:type="spellEnd"/>
            <w:r w:rsidRPr="00D60534">
              <w:rPr>
                <w:rFonts w:ascii="Arial Narrow" w:hAnsi="Arial Narrow"/>
                <w:sz w:val="16"/>
                <w:szCs w:val="16"/>
                <w:lang w:val="en-US"/>
              </w:rPr>
              <w:t xml:space="preserve"> Lied </w:t>
            </w:r>
            <w:r w:rsidRPr="00D60534">
              <w:rPr>
                <w:rFonts w:ascii="Arial Narrow" w:hAnsi="Arial Narrow"/>
                <w:i/>
                <w:sz w:val="16"/>
                <w:szCs w:val="16"/>
                <w:lang w:val="en-US"/>
              </w:rPr>
              <w:t>The closest thing to crazy</w:t>
            </w:r>
            <w:r w:rsidRPr="00D60534">
              <w:rPr>
                <w:rFonts w:ascii="Arial Narrow" w:hAnsi="Arial Narrow"/>
                <w:sz w:val="16"/>
                <w:szCs w:val="16"/>
                <w:lang w:val="en-US"/>
              </w:rPr>
              <w:t xml:space="preserve"> </w:t>
            </w:r>
            <w:r>
              <w:rPr>
                <w:rFonts w:ascii="Arial Narrow" w:hAnsi="Arial Narrow"/>
                <w:sz w:val="16"/>
                <w:szCs w:val="16"/>
                <w:lang w:val="en-US"/>
              </w:rPr>
              <w:t xml:space="preserve">die </w:t>
            </w:r>
            <w:proofErr w:type="spellStart"/>
            <w:r>
              <w:rPr>
                <w:rFonts w:ascii="Arial Narrow" w:hAnsi="Arial Narrow"/>
                <w:sz w:val="16"/>
                <w:szCs w:val="16"/>
                <w:lang w:val="en-US"/>
              </w:rPr>
              <w:t>passenden</w:t>
            </w:r>
            <w:proofErr w:type="spellEnd"/>
            <w:r>
              <w:rPr>
                <w:rFonts w:ascii="Arial Narrow" w:hAnsi="Arial Narrow"/>
                <w:sz w:val="16"/>
                <w:szCs w:val="16"/>
                <w:lang w:val="en-US"/>
              </w:rPr>
              <w:t xml:space="preserve"> </w:t>
            </w:r>
            <w:proofErr w:type="spellStart"/>
            <w:r>
              <w:rPr>
                <w:rFonts w:ascii="Arial Narrow" w:hAnsi="Arial Narrow"/>
                <w:sz w:val="16"/>
                <w:szCs w:val="16"/>
                <w:lang w:val="en-US"/>
              </w:rPr>
              <w:t>Dirigiergesten</w:t>
            </w:r>
            <w:proofErr w:type="spellEnd"/>
            <w:r>
              <w:rPr>
                <w:rFonts w:ascii="Arial Narrow" w:hAnsi="Arial Narrow"/>
                <w:sz w:val="16"/>
                <w:szCs w:val="16"/>
                <w:lang w:val="en-US"/>
              </w:rPr>
              <w:t xml:space="preserve"> </w:t>
            </w:r>
            <w:proofErr w:type="spellStart"/>
            <w:r>
              <w:rPr>
                <w:rFonts w:ascii="Arial Narrow" w:hAnsi="Arial Narrow"/>
                <w:sz w:val="16"/>
                <w:szCs w:val="16"/>
                <w:lang w:val="en-US"/>
              </w:rPr>
              <w:t>ausführen</w:t>
            </w:r>
            <w:proofErr w:type="spellEnd"/>
            <w:r>
              <w:rPr>
                <w:rFonts w:ascii="Arial Narrow" w:hAnsi="Arial Narrow"/>
                <w:sz w:val="16"/>
                <w:szCs w:val="16"/>
                <w:lang w:val="en-US"/>
              </w:rPr>
              <w:t xml:space="preserve"> (9,13,14,15</w:t>
            </w:r>
            <w:r w:rsidRPr="00D60534">
              <w:rPr>
                <w:rFonts w:ascii="Arial Narrow" w:hAnsi="Arial Narrow"/>
                <w:sz w:val="16"/>
                <w:szCs w:val="16"/>
                <w:lang w:val="en-US"/>
              </w:rPr>
              <w:t>)</w:t>
            </w:r>
          </w:p>
        </w:tc>
        <w:tc>
          <w:tcPr>
            <w:tcW w:w="2693" w:type="dxa"/>
            <w:shd w:val="clear" w:color="auto" w:fill="auto"/>
            <w:tcMar>
              <w:top w:w="57" w:type="dxa"/>
              <w:left w:w="85" w:type="dxa"/>
              <w:bottom w:w="57" w:type="dxa"/>
              <w:right w:w="85" w:type="dxa"/>
            </w:tcMar>
          </w:tcPr>
          <w:p w14:paraId="0D46AE6B" w14:textId="77777777" w:rsidR="00F102DD" w:rsidRDefault="00F102DD" w:rsidP="00F102DD">
            <w:pPr>
              <w:pStyle w:val="Listenabsatz"/>
              <w:ind w:left="0" w:firstLine="4"/>
              <w:rPr>
                <w:rFonts w:ascii="Arial Narrow" w:hAnsi="Arial Narrow"/>
                <w:sz w:val="16"/>
                <w:szCs w:val="16"/>
              </w:rPr>
            </w:pPr>
            <w:r>
              <w:rPr>
                <w:rFonts w:ascii="Arial Narrow" w:hAnsi="Arial Narrow"/>
                <w:sz w:val="16"/>
                <w:szCs w:val="16"/>
              </w:rPr>
              <w:t>a) Instrumentationen miteinander vergleichen und beschreiben sowie die in unterschiedlichen Stimmen wiederkehrende Hauptstimme in einem Musikstück wieder erkennen. (20,23,26,,29)</w:t>
            </w:r>
          </w:p>
          <w:p w14:paraId="4850CA75" w14:textId="16DDB0F4" w:rsidR="00F102DD" w:rsidRDefault="00F102DD" w:rsidP="00F102DD">
            <w:pPr>
              <w:pStyle w:val="Listenabsatz"/>
              <w:ind w:left="0" w:firstLine="4"/>
              <w:rPr>
                <w:rFonts w:ascii="Arial Narrow" w:hAnsi="Arial Narrow"/>
                <w:sz w:val="16"/>
                <w:szCs w:val="16"/>
              </w:rPr>
            </w:pPr>
            <w:r>
              <w:rPr>
                <w:rFonts w:ascii="Arial Narrow" w:hAnsi="Arial Narrow"/>
                <w:sz w:val="16"/>
                <w:szCs w:val="16"/>
              </w:rPr>
              <w:t>c) Schlaginstrumente benennen und unterscheiden (3,20,23,25,28)</w:t>
            </w:r>
          </w:p>
          <w:p w14:paraId="3CDA1FE1" w14:textId="77777777" w:rsidR="00F102DD" w:rsidRDefault="00F102DD" w:rsidP="00F102DD">
            <w:pPr>
              <w:pStyle w:val="Listenabsatz"/>
              <w:ind w:left="0" w:firstLine="4"/>
              <w:rPr>
                <w:rFonts w:ascii="Arial Narrow" w:hAnsi="Arial Narrow"/>
                <w:sz w:val="16"/>
                <w:szCs w:val="16"/>
              </w:rPr>
            </w:pPr>
            <w:r>
              <w:rPr>
                <w:rFonts w:ascii="Arial Narrow" w:hAnsi="Arial Narrow"/>
                <w:sz w:val="16"/>
                <w:szCs w:val="16"/>
              </w:rPr>
              <w:t xml:space="preserve">c) </w:t>
            </w:r>
            <w:proofErr w:type="spellStart"/>
            <w:r>
              <w:rPr>
                <w:rFonts w:ascii="Arial Narrow" w:hAnsi="Arial Narrow"/>
                <w:sz w:val="16"/>
                <w:szCs w:val="16"/>
              </w:rPr>
              <w:t>Partiturlesen</w:t>
            </w:r>
            <w:proofErr w:type="spellEnd"/>
            <w:r>
              <w:rPr>
                <w:rFonts w:ascii="Arial Narrow" w:hAnsi="Arial Narrow"/>
                <w:sz w:val="16"/>
                <w:szCs w:val="16"/>
              </w:rPr>
              <w:t xml:space="preserve"> (20,26)</w:t>
            </w:r>
          </w:p>
          <w:p w14:paraId="2CF20DCF" w14:textId="7F3257EB" w:rsidR="00F102DD" w:rsidRDefault="00F102DD" w:rsidP="00F102DD">
            <w:pPr>
              <w:pStyle w:val="Listenabsatz"/>
              <w:ind w:left="0" w:firstLine="4"/>
              <w:rPr>
                <w:rFonts w:ascii="Arial Narrow" w:hAnsi="Arial Narrow"/>
                <w:sz w:val="16"/>
                <w:szCs w:val="16"/>
              </w:rPr>
            </w:pPr>
            <w:r>
              <w:rPr>
                <w:rFonts w:ascii="Arial Narrow" w:hAnsi="Arial Narrow"/>
                <w:sz w:val="16"/>
                <w:szCs w:val="16"/>
              </w:rPr>
              <w:t xml:space="preserve">a) </w:t>
            </w:r>
            <w:r w:rsidR="00A92ACE">
              <w:rPr>
                <w:rFonts w:ascii="Arial Narrow" w:hAnsi="Arial Narrow"/>
                <w:sz w:val="16"/>
                <w:szCs w:val="16"/>
              </w:rPr>
              <w:t>+</w:t>
            </w:r>
            <w:r>
              <w:rPr>
                <w:rFonts w:ascii="Arial Narrow" w:hAnsi="Arial Narrow"/>
                <w:sz w:val="16"/>
                <w:szCs w:val="16"/>
              </w:rPr>
              <w:t xml:space="preserve"> c): Vergleichen von unterschiedlich besetzten Versionen derselben Komposition (20,23,26,28,29,30,31)</w:t>
            </w:r>
          </w:p>
          <w:p w14:paraId="2B090C01" w14:textId="014B7570" w:rsidR="005B3F1A" w:rsidRPr="005B3F1A" w:rsidRDefault="00F102DD" w:rsidP="005B3F1A">
            <w:pPr>
              <w:pStyle w:val="Listenabsatz"/>
              <w:ind w:left="0" w:firstLine="4"/>
              <w:rPr>
                <w:rFonts w:ascii="Arial Narrow" w:hAnsi="Arial Narrow"/>
                <w:sz w:val="16"/>
                <w:szCs w:val="16"/>
              </w:rPr>
            </w:pPr>
            <w:r>
              <w:rPr>
                <w:rFonts w:ascii="Arial Narrow" w:hAnsi="Arial Narrow"/>
                <w:sz w:val="16"/>
                <w:szCs w:val="16"/>
              </w:rPr>
              <w:t>c)</w:t>
            </w:r>
            <w:r w:rsidR="00A92ACE">
              <w:rPr>
                <w:rFonts w:ascii="Arial Narrow" w:hAnsi="Arial Narrow"/>
                <w:sz w:val="16"/>
                <w:szCs w:val="16"/>
              </w:rPr>
              <w:t xml:space="preserve"> +</w:t>
            </w:r>
            <w:r>
              <w:rPr>
                <w:rFonts w:ascii="Arial Narrow" w:hAnsi="Arial Narrow"/>
                <w:sz w:val="16"/>
                <w:szCs w:val="16"/>
              </w:rPr>
              <w:t xml:space="preserve"> d) </w:t>
            </w:r>
            <w:r w:rsidR="00E2196F">
              <w:rPr>
                <w:rFonts w:ascii="Arial Narrow" w:hAnsi="Arial Narrow"/>
                <w:sz w:val="16"/>
                <w:szCs w:val="16"/>
              </w:rPr>
              <w:t>a</w:t>
            </w:r>
            <w:r>
              <w:rPr>
                <w:rFonts w:ascii="Arial Narrow" w:hAnsi="Arial Narrow"/>
                <w:sz w:val="16"/>
                <w:szCs w:val="16"/>
              </w:rPr>
              <w:t>ußermusikalische Elemente mit Musikalischen Ereignissen in Beziehung setzen (20, 23, 28,30)</w:t>
            </w:r>
          </w:p>
        </w:tc>
      </w:tr>
    </w:tbl>
    <w:p w14:paraId="1A3EEDE2" w14:textId="1705CCF0" w:rsidR="000022B4" w:rsidRDefault="000022B4">
      <w:pPr>
        <w:rPr>
          <w:rFonts w:ascii="Arial Narrow" w:hAnsi="Arial Narrow"/>
          <w:sz w:val="20"/>
          <w:szCs w:val="20"/>
        </w:rPr>
      </w:pPr>
    </w:p>
    <w:p w14:paraId="7B38C2C7" w14:textId="77777777" w:rsidR="00121050" w:rsidRDefault="00121050" w:rsidP="00121050">
      <w:pPr>
        <w:ind w:left="360"/>
        <w:rPr>
          <w:rFonts w:ascii="Arial Narrow" w:hAnsi="Arial Narrow"/>
          <w:sz w:val="20"/>
          <w:szCs w:val="20"/>
        </w:rPr>
      </w:pPr>
      <w:r w:rsidRPr="00CF1549">
        <w:rPr>
          <w:rFonts w:ascii="Arial Narrow" w:hAnsi="Arial Narrow"/>
          <w:b/>
          <w:sz w:val="20"/>
          <w:szCs w:val="20"/>
        </w:rPr>
        <w:t>Sonstige Jahresschwerpunkte</w:t>
      </w:r>
      <w:r>
        <w:rPr>
          <w:rFonts w:ascii="Arial Narrow" w:hAnsi="Arial Narrow"/>
          <w:sz w:val="20"/>
          <w:szCs w:val="20"/>
        </w:rPr>
        <w:t xml:space="preserve"> (können extra ausgewiesen werden oder im Planungsraster integriert werden)</w:t>
      </w:r>
      <w:r w:rsidR="00CF1549">
        <w:rPr>
          <w:rFonts w:ascii="Arial Narrow" w:hAnsi="Arial Narrow"/>
          <w:sz w:val="20"/>
          <w:szCs w:val="20"/>
        </w:rPr>
        <w:t>:</w:t>
      </w:r>
    </w:p>
    <w:p w14:paraId="4B9537AA" w14:textId="77777777" w:rsidR="00121050" w:rsidRDefault="00121050" w:rsidP="00CF1549">
      <w:pPr>
        <w:numPr>
          <w:ilvl w:val="0"/>
          <w:numId w:val="5"/>
        </w:numPr>
        <w:rPr>
          <w:rFonts w:ascii="Arial Narrow" w:hAnsi="Arial Narrow"/>
          <w:sz w:val="20"/>
          <w:szCs w:val="20"/>
        </w:rPr>
      </w:pPr>
      <w:r>
        <w:rPr>
          <w:rFonts w:ascii="Arial Narrow" w:hAnsi="Arial Narrow"/>
          <w:sz w:val="20"/>
          <w:szCs w:val="20"/>
        </w:rPr>
        <w:t>Lehr</w:t>
      </w:r>
      <w:r w:rsidRPr="00121050">
        <w:rPr>
          <w:rFonts w:ascii="Arial Narrow" w:hAnsi="Arial Narrow"/>
          <w:sz w:val="20"/>
          <w:szCs w:val="20"/>
        </w:rPr>
        <w:t>ausgänge</w:t>
      </w:r>
      <w:r w:rsidR="00CF1549">
        <w:rPr>
          <w:rFonts w:ascii="Arial Narrow" w:hAnsi="Arial Narrow"/>
          <w:sz w:val="20"/>
          <w:szCs w:val="20"/>
        </w:rPr>
        <w:t>:</w:t>
      </w:r>
    </w:p>
    <w:p w14:paraId="368559D6" w14:textId="77777777" w:rsidR="00121050" w:rsidRDefault="00121050" w:rsidP="00CF1549">
      <w:pPr>
        <w:numPr>
          <w:ilvl w:val="0"/>
          <w:numId w:val="5"/>
        </w:numPr>
        <w:rPr>
          <w:rFonts w:ascii="Arial Narrow" w:hAnsi="Arial Narrow"/>
          <w:sz w:val="20"/>
          <w:szCs w:val="20"/>
        </w:rPr>
      </w:pPr>
      <w:r w:rsidRPr="00121050">
        <w:rPr>
          <w:rFonts w:ascii="Arial Narrow" w:hAnsi="Arial Narrow"/>
          <w:sz w:val="20"/>
          <w:szCs w:val="20"/>
        </w:rPr>
        <w:t>Jahresthema</w:t>
      </w:r>
      <w:r w:rsidR="00CF1549">
        <w:rPr>
          <w:rFonts w:ascii="Arial Narrow" w:hAnsi="Arial Narrow"/>
          <w:sz w:val="20"/>
          <w:szCs w:val="20"/>
        </w:rPr>
        <w:t>:</w:t>
      </w:r>
    </w:p>
    <w:p w14:paraId="34D441DB" w14:textId="6D2F17AF" w:rsidR="00121050" w:rsidRDefault="00121050" w:rsidP="00CF1549">
      <w:pPr>
        <w:numPr>
          <w:ilvl w:val="0"/>
          <w:numId w:val="5"/>
        </w:numPr>
        <w:rPr>
          <w:rFonts w:ascii="Arial Narrow" w:hAnsi="Arial Narrow"/>
          <w:sz w:val="20"/>
          <w:szCs w:val="20"/>
        </w:rPr>
      </w:pPr>
      <w:r w:rsidRPr="00121050">
        <w:rPr>
          <w:rFonts w:ascii="Arial Narrow" w:hAnsi="Arial Narrow"/>
          <w:sz w:val="20"/>
          <w:szCs w:val="20"/>
        </w:rPr>
        <w:t>Schulveranstaltungen</w:t>
      </w:r>
      <w:r w:rsidR="00CF1549">
        <w:rPr>
          <w:rFonts w:ascii="Arial Narrow" w:hAnsi="Arial Narrow"/>
          <w:sz w:val="20"/>
          <w:szCs w:val="20"/>
        </w:rPr>
        <w:t>:</w:t>
      </w:r>
    </w:p>
    <w:p w14:paraId="4DEF439A" w14:textId="77777777" w:rsidR="00121050" w:rsidRDefault="00121050" w:rsidP="00CF1549">
      <w:pPr>
        <w:numPr>
          <w:ilvl w:val="0"/>
          <w:numId w:val="5"/>
        </w:numPr>
        <w:rPr>
          <w:rFonts w:ascii="Arial Narrow" w:hAnsi="Arial Narrow"/>
          <w:sz w:val="20"/>
          <w:szCs w:val="20"/>
        </w:rPr>
      </w:pPr>
      <w:r>
        <w:rPr>
          <w:rFonts w:ascii="Arial Narrow" w:hAnsi="Arial Narrow"/>
          <w:sz w:val="20"/>
          <w:szCs w:val="20"/>
        </w:rPr>
        <w:t>Pädagogische Schwerpunkte</w:t>
      </w:r>
      <w:r w:rsidR="00CF1549">
        <w:rPr>
          <w:rFonts w:ascii="Arial Narrow" w:hAnsi="Arial Narrow"/>
          <w:sz w:val="20"/>
          <w:szCs w:val="20"/>
        </w:rPr>
        <w:t>:</w:t>
      </w:r>
    </w:p>
    <w:p w14:paraId="6F014B00" w14:textId="77777777" w:rsidR="00121050" w:rsidRDefault="00121050" w:rsidP="00CF1549">
      <w:pPr>
        <w:numPr>
          <w:ilvl w:val="0"/>
          <w:numId w:val="5"/>
        </w:numPr>
        <w:rPr>
          <w:rFonts w:ascii="Arial Narrow" w:hAnsi="Arial Narrow"/>
          <w:sz w:val="20"/>
          <w:szCs w:val="20"/>
        </w:rPr>
      </w:pPr>
      <w:r w:rsidRPr="00121050">
        <w:rPr>
          <w:rFonts w:ascii="Arial Narrow" w:hAnsi="Arial Narrow"/>
          <w:sz w:val="20"/>
          <w:szCs w:val="20"/>
        </w:rPr>
        <w:t>Fächerübergreifende Projekte</w:t>
      </w:r>
      <w:r w:rsidR="00CF1549">
        <w:rPr>
          <w:rFonts w:ascii="Arial Narrow" w:hAnsi="Arial Narrow"/>
          <w:sz w:val="20"/>
          <w:szCs w:val="20"/>
        </w:rPr>
        <w:t>:</w:t>
      </w:r>
    </w:p>
    <w:p w14:paraId="6D6748B0" w14:textId="5B47D123" w:rsidR="00121050" w:rsidRPr="00212FD3" w:rsidRDefault="005F4AD2" w:rsidP="00121050">
      <w:pPr>
        <w:numPr>
          <w:ilvl w:val="0"/>
          <w:numId w:val="5"/>
        </w:numPr>
        <w:rPr>
          <w:rFonts w:ascii="Arial Narrow" w:hAnsi="Arial Narrow"/>
          <w:sz w:val="20"/>
          <w:szCs w:val="20"/>
        </w:rPr>
      </w:pPr>
      <w:r>
        <w:rPr>
          <w:rFonts w:ascii="Arial Narrow" w:hAnsi="Arial Narrow"/>
          <w:sz w:val="20"/>
          <w:szCs w:val="20"/>
        </w:rPr>
        <w:t>?</w:t>
      </w:r>
    </w:p>
    <w:sectPr w:rsidR="00121050" w:rsidRPr="00212FD3" w:rsidSect="00BB20A1">
      <w:pgSz w:w="16838" w:h="11906" w:orient="landscape"/>
      <w:pgMar w:top="719" w:right="539" w:bottom="53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2AC6"/>
    <w:multiLevelType w:val="hybridMultilevel"/>
    <w:tmpl w:val="1FB6E8A4"/>
    <w:lvl w:ilvl="0" w:tplc="33244732">
      <w:start w:val="1"/>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E23D5"/>
    <w:multiLevelType w:val="hybridMultilevel"/>
    <w:tmpl w:val="9DCAF8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17178F5"/>
    <w:multiLevelType w:val="hybridMultilevel"/>
    <w:tmpl w:val="CF7A1496"/>
    <w:lvl w:ilvl="0" w:tplc="33244732">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EC3AF1"/>
    <w:multiLevelType w:val="hybridMultilevel"/>
    <w:tmpl w:val="6A42DEE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15:restartNumberingAfterBreak="0">
    <w:nsid w:val="03C25CB9"/>
    <w:multiLevelType w:val="hybridMultilevel"/>
    <w:tmpl w:val="EDF6A906"/>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 w15:restartNumberingAfterBreak="0">
    <w:nsid w:val="05EB4A32"/>
    <w:multiLevelType w:val="hybridMultilevel"/>
    <w:tmpl w:val="2B8278B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0D010EA1"/>
    <w:multiLevelType w:val="hybridMultilevel"/>
    <w:tmpl w:val="1FB84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87549E"/>
    <w:multiLevelType w:val="hybridMultilevel"/>
    <w:tmpl w:val="ADC6F94C"/>
    <w:lvl w:ilvl="0" w:tplc="250ECEB0">
      <w:start w:val="1"/>
      <w:numFmt w:val="lowerLetter"/>
      <w:lvlText w:val="%1)"/>
      <w:lvlJc w:val="left"/>
      <w:pPr>
        <w:ind w:left="596" w:hanging="360"/>
      </w:pPr>
      <w:rPr>
        <w:rFonts w:hint="default"/>
      </w:rPr>
    </w:lvl>
    <w:lvl w:ilvl="1" w:tplc="04070019" w:tentative="1">
      <w:start w:val="1"/>
      <w:numFmt w:val="lowerLetter"/>
      <w:lvlText w:val="%2."/>
      <w:lvlJc w:val="left"/>
      <w:pPr>
        <w:ind w:left="1316" w:hanging="360"/>
      </w:p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8" w15:restartNumberingAfterBreak="0">
    <w:nsid w:val="10D314EE"/>
    <w:multiLevelType w:val="hybridMultilevel"/>
    <w:tmpl w:val="3BA0DDAA"/>
    <w:lvl w:ilvl="0" w:tplc="04070001">
      <w:start w:val="1"/>
      <w:numFmt w:val="bullet"/>
      <w:lvlText w:val=""/>
      <w:lvlJc w:val="left"/>
      <w:pPr>
        <w:ind w:left="1080" w:hanging="360"/>
      </w:pPr>
      <w:rPr>
        <w:rFonts w:ascii="Symbol" w:hAnsi="Symbol"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117E371C"/>
    <w:multiLevelType w:val="hybridMultilevel"/>
    <w:tmpl w:val="B5AE6588"/>
    <w:lvl w:ilvl="0" w:tplc="8C6A21C4">
      <w:start w:val="1"/>
      <w:numFmt w:val="lowerLetter"/>
      <w:lvlText w:val="%1)"/>
      <w:lvlJc w:val="left"/>
      <w:pPr>
        <w:ind w:left="720" w:hanging="360"/>
      </w:pPr>
      <w:rPr>
        <w:rFonts w:hint="default"/>
        <w:sz w:val="1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ACF1E14"/>
    <w:multiLevelType w:val="hybridMultilevel"/>
    <w:tmpl w:val="22B03F48"/>
    <w:lvl w:ilvl="0" w:tplc="69240036">
      <w:start w:val="1"/>
      <w:numFmt w:val="bullet"/>
      <w:lvlText w:val=""/>
      <w:lvlJc w:val="left"/>
      <w:pPr>
        <w:tabs>
          <w:tab w:val="num" w:pos="1080"/>
        </w:tabs>
        <w:ind w:left="1080" w:hanging="360"/>
      </w:pPr>
      <w:rPr>
        <w:rFonts w:ascii="Wingdings 2" w:hAnsi="Wingdings 2" w:hint="default"/>
        <w:color w:val="auto"/>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3F4277"/>
    <w:multiLevelType w:val="multilevel"/>
    <w:tmpl w:val="60BA460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AF6489"/>
    <w:multiLevelType w:val="hybridMultilevel"/>
    <w:tmpl w:val="B65EA0FA"/>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264E3070"/>
    <w:multiLevelType w:val="hybridMultilevel"/>
    <w:tmpl w:val="DBBAE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46323E"/>
    <w:multiLevelType w:val="hybridMultilevel"/>
    <w:tmpl w:val="761C8382"/>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1E5E02"/>
    <w:multiLevelType w:val="hybridMultilevel"/>
    <w:tmpl w:val="C04495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3307231"/>
    <w:multiLevelType w:val="multilevel"/>
    <w:tmpl w:val="F654AFD2"/>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440475B"/>
    <w:multiLevelType w:val="hybridMultilevel"/>
    <w:tmpl w:val="D3EC8E8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4F976B6"/>
    <w:multiLevelType w:val="hybridMultilevel"/>
    <w:tmpl w:val="864EE51C"/>
    <w:lvl w:ilvl="0" w:tplc="0C070003">
      <w:start w:val="1"/>
      <w:numFmt w:val="bullet"/>
      <w:lvlText w:val="o"/>
      <w:lvlJc w:val="left"/>
      <w:pPr>
        <w:tabs>
          <w:tab w:val="num" w:pos="1500"/>
        </w:tabs>
        <w:ind w:left="1500" w:hanging="360"/>
      </w:pPr>
      <w:rPr>
        <w:rFonts w:ascii="Courier New" w:hAnsi="Courier New" w:cs="Courier New" w:hint="default"/>
      </w:rPr>
    </w:lvl>
    <w:lvl w:ilvl="1" w:tplc="0C070003" w:tentative="1">
      <w:start w:val="1"/>
      <w:numFmt w:val="bullet"/>
      <w:lvlText w:val="o"/>
      <w:lvlJc w:val="left"/>
      <w:pPr>
        <w:tabs>
          <w:tab w:val="num" w:pos="2220"/>
        </w:tabs>
        <w:ind w:left="2220" w:hanging="360"/>
      </w:pPr>
      <w:rPr>
        <w:rFonts w:ascii="Courier New" w:hAnsi="Courier New" w:cs="Courier New" w:hint="default"/>
      </w:rPr>
    </w:lvl>
    <w:lvl w:ilvl="2" w:tplc="0C070005" w:tentative="1">
      <w:start w:val="1"/>
      <w:numFmt w:val="bullet"/>
      <w:lvlText w:val=""/>
      <w:lvlJc w:val="left"/>
      <w:pPr>
        <w:tabs>
          <w:tab w:val="num" w:pos="2940"/>
        </w:tabs>
        <w:ind w:left="2940" w:hanging="360"/>
      </w:pPr>
      <w:rPr>
        <w:rFonts w:ascii="Wingdings" w:hAnsi="Wingdings" w:hint="default"/>
      </w:rPr>
    </w:lvl>
    <w:lvl w:ilvl="3" w:tplc="0C070001" w:tentative="1">
      <w:start w:val="1"/>
      <w:numFmt w:val="bullet"/>
      <w:lvlText w:val=""/>
      <w:lvlJc w:val="left"/>
      <w:pPr>
        <w:tabs>
          <w:tab w:val="num" w:pos="3660"/>
        </w:tabs>
        <w:ind w:left="3660" w:hanging="360"/>
      </w:pPr>
      <w:rPr>
        <w:rFonts w:ascii="Symbol" w:hAnsi="Symbol" w:hint="default"/>
      </w:rPr>
    </w:lvl>
    <w:lvl w:ilvl="4" w:tplc="0C070003" w:tentative="1">
      <w:start w:val="1"/>
      <w:numFmt w:val="bullet"/>
      <w:lvlText w:val="o"/>
      <w:lvlJc w:val="left"/>
      <w:pPr>
        <w:tabs>
          <w:tab w:val="num" w:pos="4380"/>
        </w:tabs>
        <w:ind w:left="4380" w:hanging="360"/>
      </w:pPr>
      <w:rPr>
        <w:rFonts w:ascii="Courier New" w:hAnsi="Courier New" w:cs="Courier New" w:hint="default"/>
      </w:rPr>
    </w:lvl>
    <w:lvl w:ilvl="5" w:tplc="0C070005" w:tentative="1">
      <w:start w:val="1"/>
      <w:numFmt w:val="bullet"/>
      <w:lvlText w:val=""/>
      <w:lvlJc w:val="left"/>
      <w:pPr>
        <w:tabs>
          <w:tab w:val="num" w:pos="5100"/>
        </w:tabs>
        <w:ind w:left="5100" w:hanging="360"/>
      </w:pPr>
      <w:rPr>
        <w:rFonts w:ascii="Wingdings" w:hAnsi="Wingdings" w:hint="default"/>
      </w:rPr>
    </w:lvl>
    <w:lvl w:ilvl="6" w:tplc="0C070001" w:tentative="1">
      <w:start w:val="1"/>
      <w:numFmt w:val="bullet"/>
      <w:lvlText w:val=""/>
      <w:lvlJc w:val="left"/>
      <w:pPr>
        <w:tabs>
          <w:tab w:val="num" w:pos="5820"/>
        </w:tabs>
        <w:ind w:left="5820" w:hanging="360"/>
      </w:pPr>
      <w:rPr>
        <w:rFonts w:ascii="Symbol" w:hAnsi="Symbol" w:hint="default"/>
      </w:rPr>
    </w:lvl>
    <w:lvl w:ilvl="7" w:tplc="0C070003" w:tentative="1">
      <w:start w:val="1"/>
      <w:numFmt w:val="bullet"/>
      <w:lvlText w:val="o"/>
      <w:lvlJc w:val="left"/>
      <w:pPr>
        <w:tabs>
          <w:tab w:val="num" w:pos="6540"/>
        </w:tabs>
        <w:ind w:left="6540" w:hanging="360"/>
      </w:pPr>
      <w:rPr>
        <w:rFonts w:ascii="Courier New" w:hAnsi="Courier New" w:cs="Courier New" w:hint="default"/>
      </w:rPr>
    </w:lvl>
    <w:lvl w:ilvl="8" w:tplc="0C07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3649452A"/>
    <w:multiLevelType w:val="hybridMultilevel"/>
    <w:tmpl w:val="287C8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DE49F8"/>
    <w:multiLevelType w:val="hybridMultilevel"/>
    <w:tmpl w:val="F1282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B045870"/>
    <w:multiLevelType w:val="hybridMultilevel"/>
    <w:tmpl w:val="F654AFD2"/>
    <w:lvl w:ilvl="0" w:tplc="0C070003">
      <w:start w:val="1"/>
      <w:numFmt w:val="bullet"/>
      <w:lvlText w:val="o"/>
      <w:lvlJc w:val="left"/>
      <w:pPr>
        <w:tabs>
          <w:tab w:val="num" w:pos="1080"/>
        </w:tabs>
        <w:ind w:left="1080" w:hanging="360"/>
      </w:pPr>
      <w:rPr>
        <w:rFonts w:ascii="Courier New" w:hAnsi="Courier New" w:cs="Courier New" w:hint="default"/>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BA03BAB"/>
    <w:multiLevelType w:val="hybridMultilevel"/>
    <w:tmpl w:val="6D7211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D4A765F"/>
    <w:multiLevelType w:val="hybridMultilevel"/>
    <w:tmpl w:val="C2744ED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3E923679"/>
    <w:multiLevelType w:val="multilevel"/>
    <w:tmpl w:val="138C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8341E3"/>
    <w:multiLevelType w:val="hybridMultilevel"/>
    <w:tmpl w:val="12744F7E"/>
    <w:lvl w:ilvl="0" w:tplc="E26AA9F0">
      <w:start w:val="1"/>
      <w:numFmt w:val="lowerLetter"/>
      <w:lvlText w:val="%1)"/>
      <w:lvlJc w:val="left"/>
      <w:pPr>
        <w:ind w:left="360" w:hanging="360"/>
      </w:pPr>
      <w:rPr>
        <w:rFonts w:hint="default"/>
        <w:sz w:val="16"/>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6" w15:restartNumberingAfterBreak="0">
    <w:nsid w:val="443734DC"/>
    <w:multiLevelType w:val="hybridMultilevel"/>
    <w:tmpl w:val="4748299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452C6511"/>
    <w:multiLevelType w:val="hybridMultilevel"/>
    <w:tmpl w:val="126AB88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4576770C"/>
    <w:multiLevelType w:val="hybridMultilevel"/>
    <w:tmpl w:val="22E4FD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48D60F8F"/>
    <w:multiLevelType w:val="hybridMultilevel"/>
    <w:tmpl w:val="5CD4A0A2"/>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0" w15:restartNumberingAfterBreak="0">
    <w:nsid w:val="49F62875"/>
    <w:multiLevelType w:val="hybridMultilevel"/>
    <w:tmpl w:val="6A42DEE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1" w15:restartNumberingAfterBreak="0">
    <w:nsid w:val="4A3060F4"/>
    <w:multiLevelType w:val="hybridMultilevel"/>
    <w:tmpl w:val="6A42DEE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2" w15:restartNumberingAfterBreak="0">
    <w:nsid w:val="4A957FA6"/>
    <w:multiLevelType w:val="multilevel"/>
    <w:tmpl w:val="10E6C382"/>
    <w:lvl w:ilvl="0">
      <w:start w:val="1"/>
      <w:numFmt w:val="lowerLetter"/>
      <w:lvlText w:val="%1)"/>
      <w:lvlJc w:val="left"/>
      <w:pPr>
        <w:ind w:left="360" w:hanging="360"/>
      </w:pPr>
      <w:rPr>
        <w:rFonts w:hint="default"/>
        <w:sz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AC370BA"/>
    <w:multiLevelType w:val="hybridMultilevel"/>
    <w:tmpl w:val="A21C99C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4B0C4794"/>
    <w:multiLevelType w:val="hybridMultilevel"/>
    <w:tmpl w:val="D4567C42"/>
    <w:lvl w:ilvl="0" w:tplc="AC107026">
      <w:start w:val="7"/>
      <w:numFmt w:val="bullet"/>
      <w:lvlText w:val="-"/>
      <w:lvlJc w:val="left"/>
      <w:pPr>
        <w:ind w:left="720" w:hanging="360"/>
      </w:pPr>
      <w:rPr>
        <w:rFonts w:ascii="Arial Narrow" w:eastAsia="Times New Roman" w:hAnsi="Arial Narrow"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4D72418F"/>
    <w:multiLevelType w:val="hybridMultilevel"/>
    <w:tmpl w:val="7BDE578A"/>
    <w:lvl w:ilvl="0" w:tplc="E26AA9F0">
      <w:start w:val="1"/>
      <w:numFmt w:val="lowerLetter"/>
      <w:lvlText w:val="%1)"/>
      <w:lvlJc w:val="left"/>
      <w:pPr>
        <w:ind w:left="36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D7A0E56"/>
    <w:multiLevelType w:val="hybridMultilevel"/>
    <w:tmpl w:val="9222A380"/>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7" w15:restartNumberingAfterBreak="0">
    <w:nsid w:val="4E000DED"/>
    <w:multiLevelType w:val="hybridMultilevel"/>
    <w:tmpl w:val="EE827BF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4F6067D8"/>
    <w:multiLevelType w:val="hybridMultilevel"/>
    <w:tmpl w:val="8C60B162"/>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9" w15:restartNumberingAfterBreak="0">
    <w:nsid w:val="539A11BC"/>
    <w:multiLevelType w:val="hybridMultilevel"/>
    <w:tmpl w:val="03C4C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4B441D4"/>
    <w:multiLevelType w:val="hybridMultilevel"/>
    <w:tmpl w:val="DB56F0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5B264D6"/>
    <w:multiLevelType w:val="hybridMultilevel"/>
    <w:tmpl w:val="40349A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564606B3"/>
    <w:multiLevelType w:val="hybridMultilevel"/>
    <w:tmpl w:val="4B60FDE4"/>
    <w:lvl w:ilvl="0" w:tplc="04070017">
      <w:start w:val="1"/>
      <w:numFmt w:val="lowerLetter"/>
      <w:lvlText w:val="%1)"/>
      <w:lvlJc w:val="left"/>
      <w:pPr>
        <w:ind w:left="898" w:hanging="360"/>
      </w:pPr>
    </w:lvl>
    <w:lvl w:ilvl="1" w:tplc="04070019" w:tentative="1">
      <w:start w:val="1"/>
      <w:numFmt w:val="lowerLetter"/>
      <w:lvlText w:val="%2."/>
      <w:lvlJc w:val="left"/>
      <w:pPr>
        <w:ind w:left="1618" w:hanging="360"/>
      </w:pPr>
    </w:lvl>
    <w:lvl w:ilvl="2" w:tplc="0407001B" w:tentative="1">
      <w:start w:val="1"/>
      <w:numFmt w:val="lowerRoman"/>
      <w:lvlText w:val="%3."/>
      <w:lvlJc w:val="right"/>
      <w:pPr>
        <w:ind w:left="2338" w:hanging="180"/>
      </w:pPr>
    </w:lvl>
    <w:lvl w:ilvl="3" w:tplc="0407000F" w:tentative="1">
      <w:start w:val="1"/>
      <w:numFmt w:val="decimal"/>
      <w:lvlText w:val="%4."/>
      <w:lvlJc w:val="left"/>
      <w:pPr>
        <w:ind w:left="3058" w:hanging="360"/>
      </w:pPr>
    </w:lvl>
    <w:lvl w:ilvl="4" w:tplc="04070019" w:tentative="1">
      <w:start w:val="1"/>
      <w:numFmt w:val="lowerLetter"/>
      <w:lvlText w:val="%5."/>
      <w:lvlJc w:val="left"/>
      <w:pPr>
        <w:ind w:left="3778" w:hanging="360"/>
      </w:pPr>
    </w:lvl>
    <w:lvl w:ilvl="5" w:tplc="0407001B" w:tentative="1">
      <w:start w:val="1"/>
      <w:numFmt w:val="lowerRoman"/>
      <w:lvlText w:val="%6."/>
      <w:lvlJc w:val="right"/>
      <w:pPr>
        <w:ind w:left="4498" w:hanging="180"/>
      </w:pPr>
    </w:lvl>
    <w:lvl w:ilvl="6" w:tplc="0407000F" w:tentative="1">
      <w:start w:val="1"/>
      <w:numFmt w:val="decimal"/>
      <w:lvlText w:val="%7."/>
      <w:lvlJc w:val="left"/>
      <w:pPr>
        <w:ind w:left="5218" w:hanging="360"/>
      </w:pPr>
    </w:lvl>
    <w:lvl w:ilvl="7" w:tplc="04070019" w:tentative="1">
      <w:start w:val="1"/>
      <w:numFmt w:val="lowerLetter"/>
      <w:lvlText w:val="%8."/>
      <w:lvlJc w:val="left"/>
      <w:pPr>
        <w:ind w:left="5938" w:hanging="360"/>
      </w:pPr>
    </w:lvl>
    <w:lvl w:ilvl="8" w:tplc="0407001B" w:tentative="1">
      <w:start w:val="1"/>
      <w:numFmt w:val="lowerRoman"/>
      <w:lvlText w:val="%9."/>
      <w:lvlJc w:val="right"/>
      <w:pPr>
        <w:ind w:left="6658" w:hanging="180"/>
      </w:pPr>
    </w:lvl>
  </w:abstractNum>
  <w:abstractNum w:abstractNumId="43" w15:restartNumberingAfterBreak="0">
    <w:nsid w:val="583D708A"/>
    <w:multiLevelType w:val="hybridMultilevel"/>
    <w:tmpl w:val="76D65016"/>
    <w:lvl w:ilvl="0" w:tplc="E26AA9F0">
      <w:start w:val="1"/>
      <w:numFmt w:val="lowerLetter"/>
      <w:lvlText w:val="%1)"/>
      <w:lvlJc w:val="left"/>
      <w:pPr>
        <w:ind w:left="36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9875934"/>
    <w:multiLevelType w:val="hybridMultilevel"/>
    <w:tmpl w:val="EC729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9A90313"/>
    <w:multiLevelType w:val="hybridMultilevel"/>
    <w:tmpl w:val="FE26B9BC"/>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6" w15:restartNumberingAfterBreak="0">
    <w:nsid w:val="5B2304C4"/>
    <w:multiLevelType w:val="multilevel"/>
    <w:tmpl w:val="EAEAC0F0"/>
    <w:lvl w:ilvl="0">
      <w:start w:val="1"/>
      <w:numFmt w:val="lowerLetter"/>
      <w:lvlText w:val="%1)"/>
      <w:lvlJc w:val="left"/>
      <w:pPr>
        <w:ind w:left="360" w:hanging="360"/>
      </w:pPr>
      <w:rPr>
        <w:rFonts w:hint="default"/>
        <w:sz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5B256B7D"/>
    <w:multiLevelType w:val="hybridMultilevel"/>
    <w:tmpl w:val="A08EED8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8" w15:restartNumberingAfterBreak="0">
    <w:nsid w:val="5E03709C"/>
    <w:multiLevelType w:val="hybridMultilevel"/>
    <w:tmpl w:val="BE463C02"/>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9" w15:restartNumberingAfterBreak="0">
    <w:nsid w:val="5FF627C6"/>
    <w:multiLevelType w:val="hybridMultilevel"/>
    <w:tmpl w:val="146A77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0143501"/>
    <w:multiLevelType w:val="hybridMultilevel"/>
    <w:tmpl w:val="5DFAB95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1" w15:restartNumberingAfterBreak="0">
    <w:nsid w:val="6680188D"/>
    <w:multiLevelType w:val="hybridMultilevel"/>
    <w:tmpl w:val="BE9CD9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AD41C6C"/>
    <w:multiLevelType w:val="hybridMultilevel"/>
    <w:tmpl w:val="003E9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2DB1CD0"/>
    <w:multiLevelType w:val="hybridMultilevel"/>
    <w:tmpl w:val="221604D4"/>
    <w:lvl w:ilvl="0" w:tplc="0C070003">
      <w:start w:val="1"/>
      <w:numFmt w:val="bullet"/>
      <w:lvlText w:val="o"/>
      <w:lvlJc w:val="left"/>
      <w:pPr>
        <w:tabs>
          <w:tab w:val="num" w:pos="720"/>
        </w:tabs>
        <w:ind w:left="720" w:hanging="360"/>
      </w:pPr>
      <w:rPr>
        <w:rFonts w:ascii="Courier New"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44F5B36"/>
    <w:multiLevelType w:val="hybridMultilevel"/>
    <w:tmpl w:val="7D98C466"/>
    <w:lvl w:ilvl="0" w:tplc="F982A4B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5" w15:restartNumberingAfterBreak="0">
    <w:nsid w:val="74982FEF"/>
    <w:multiLevelType w:val="multilevel"/>
    <w:tmpl w:val="501A6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CAC158B"/>
    <w:multiLevelType w:val="hybridMultilevel"/>
    <w:tmpl w:val="BA2A84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7D9175A5"/>
    <w:multiLevelType w:val="hybridMultilevel"/>
    <w:tmpl w:val="F662A72C"/>
    <w:lvl w:ilvl="0" w:tplc="E26AA9F0">
      <w:start w:val="1"/>
      <w:numFmt w:val="lowerLetter"/>
      <w:lvlText w:val="%1)"/>
      <w:lvlJc w:val="left"/>
      <w:pPr>
        <w:ind w:left="445" w:hanging="360"/>
      </w:pPr>
      <w:rPr>
        <w:rFonts w:hint="default"/>
        <w:sz w:val="16"/>
      </w:rPr>
    </w:lvl>
    <w:lvl w:ilvl="1" w:tplc="04070019" w:tentative="1">
      <w:start w:val="1"/>
      <w:numFmt w:val="lowerLetter"/>
      <w:lvlText w:val="%2."/>
      <w:lvlJc w:val="left"/>
      <w:pPr>
        <w:ind w:left="1525" w:hanging="360"/>
      </w:pPr>
    </w:lvl>
    <w:lvl w:ilvl="2" w:tplc="0407001B" w:tentative="1">
      <w:start w:val="1"/>
      <w:numFmt w:val="lowerRoman"/>
      <w:lvlText w:val="%3."/>
      <w:lvlJc w:val="right"/>
      <w:pPr>
        <w:ind w:left="2245" w:hanging="180"/>
      </w:pPr>
    </w:lvl>
    <w:lvl w:ilvl="3" w:tplc="0407000F" w:tentative="1">
      <w:start w:val="1"/>
      <w:numFmt w:val="decimal"/>
      <w:lvlText w:val="%4."/>
      <w:lvlJc w:val="left"/>
      <w:pPr>
        <w:ind w:left="2965" w:hanging="360"/>
      </w:pPr>
    </w:lvl>
    <w:lvl w:ilvl="4" w:tplc="04070019" w:tentative="1">
      <w:start w:val="1"/>
      <w:numFmt w:val="lowerLetter"/>
      <w:lvlText w:val="%5."/>
      <w:lvlJc w:val="left"/>
      <w:pPr>
        <w:ind w:left="3685" w:hanging="360"/>
      </w:pPr>
    </w:lvl>
    <w:lvl w:ilvl="5" w:tplc="0407001B" w:tentative="1">
      <w:start w:val="1"/>
      <w:numFmt w:val="lowerRoman"/>
      <w:lvlText w:val="%6."/>
      <w:lvlJc w:val="right"/>
      <w:pPr>
        <w:ind w:left="4405" w:hanging="180"/>
      </w:pPr>
    </w:lvl>
    <w:lvl w:ilvl="6" w:tplc="0407000F" w:tentative="1">
      <w:start w:val="1"/>
      <w:numFmt w:val="decimal"/>
      <w:lvlText w:val="%7."/>
      <w:lvlJc w:val="left"/>
      <w:pPr>
        <w:ind w:left="5125" w:hanging="360"/>
      </w:pPr>
    </w:lvl>
    <w:lvl w:ilvl="7" w:tplc="04070019" w:tentative="1">
      <w:start w:val="1"/>
      <w:numFmt w:val="lowerLetter"/>
      <w:lvlText w:val="%8."/>
      <w:lvlJc w:val="left"/>
      <w:pPr>
        <w:ind w:left="5845" w:hanging="360"/>
      </w:pPr>
    </w:lvl>
    <w:lvl w:ilvl="8" w:tplc="0407001B" w:tentative="1">
      <w:start w:val="1"/>
      <w:numFmt w:val="lowerRoman"/>
      <w:lvlText w:val="%9."/>
      <w:lvlJc w:val="right"/>
      <w:pPr>
        <w:ind w:left="6565" w:hanging="180"/>
      </w:pPr>
    </w:lvl>
  </w:abstractNum>
  <w:abstractNum w:abstractNumId="58" w15:restartNumberingAfterBreak="0">
    <w:nsid w:val="7DEC1AD4"/>
    <w:multiLevelType w:val="hybridMultilevel"/>
    <w:tmpl w:val="60BA460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9" w15:restartNumberingAfterBreak="0">
    <w:nsid w:val="7DF61C04"/>
    <w:multiLevelType w:val="hybridMultilevel"/>
    <w:tmpl w:val="BE9CD9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E9268BD"/>
    <w:multiLevelType w:val="hybridMultilevel"/>
    <w:tmpl w:val="B2202132"/>
    <w:lvl w:ilvl="0" w:tplc="DA6611D8">
      <w:start w:val="1"/>
      <w:numFmt w:val="lowerLetter"/>
      <w:lvlText w:val="%1)"/>
      <w:lvlJc w:val="left"/>
      <w:pPr>
        <w:ind w:left="360" w:hanging="360"/>
      </w:pPr>
      <w:rPr>
        <w:rFonts w:hint="default"/>
        <w:sz w:val="16"/>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53"/>
  </w:num>
  <w:num w:numId="2">
    <w:abstractNumId w:val="18"/>
  </w:num>
  <w:num w:numId="3">
    <w:abstractNumId w:val="21"/>
  </w:num>
  <w:num w:numId="4">
    <w:abstractNumId w:val="16"/>
  </w:num>
  <w:num w:numId="5">
    <w:abstractNumId w:val="10"/>
  </w:num>
  <w:num w:numId="6">
    <w:abstractNumId w:val="13"/>
  </w:num>
  <w:num w:numId="7">
    <w:abstractNumId w:val="7"/>
  </w:num>
  <w:num w:numId="8">
    <w:abstractNumId w:val="40"/>
  </w:num>
  <w:num w:numId="9">
    <w:abstractNumId w:val="51"/>
  </w:num>
  <w:num w:numId="10">
    <w:abstractNumId w:val="22"/>
  </w:num>
  <w:num w:numId="11">
    <w:abstractNumId w:val="59"/>
  </w:num>
  <w:num w:numId="12">
    <w:abstractNumId w:val="4"/>
  </w:num>
  <w:num w:numId="13">
    <w:abstractNumId w:val="50"/>
  </w:num>
  <w:num w:numId="14">
    <w:abstractNumId w:val="45"/>
  </w:num>
  <w:num w:numId="15">
    <w:abstractNumId w:val="9"/>
  </w:num>
  <w:num w:numId="16">
    <w:abstractNumId w:val="33"/>
  </w:num>
  <w:num w:numId="17">
    <w:abstractNumId w:val="30"/>
  </w:num>
  <w:num w:numId="18">
    <w:abstractNumId w:val="41"/>
  </w:num>
  <w:num w:numId="19">
    <w:abstractNumId w:val="25"/>
  </w:num>
  <w:num w:numId="20">
    <w:abstractNumId w:val="12"/>
  </w:num>
  <w:num w:numId="21">
    <w:abstractNumId w:val="38"/>
  </w:num>
  <w:num w:numId="22">
    <w:abstractNumId w:val="29"/>
  </w:num>
  <w:num w:numId="23">
    <w:abstractNumId w:val="5"/>
  </w:num>
  <w:num w:numId="24">
    <w:abstractNumId w:val="48"/>
  </w:num>
  <w:num w:numId="25">
    <w:abstractNumId w:val="36"/>
  </w:num>
  <w:num w:numId="26">
    <w:abstractNumId w:val="60"/>
  </w:num>
  <w:num w:numId="27">
    <w:abstractNumId w:val="34"/>
  </w:num>
  <w:num w:numId="28">
    <w:abstractNumId w:val="23"/>
  </w:num>
  <w:num w:numId="29">
    <w:abstractNumId w:val="28"/>
  </w:num>
  <w:num w:numId="30">
    <w:abstractNumId w:val="27"/>
  </w:num>
  <w:num w:numId="31">
    <w:abstractNumId w:val="17"/>
  </w:num>
  <w:num w:numId="32">
    <w:abstractNumId w:val="58"/>
  </w:num>
  <w:num w:numId="33">
    <w:abstractNumId w:val="2"/>
  </w:num>
  <w:num w:numId="34">
    <w:abstractNumId w:val="19"/>
  </w:num>
  <w:num w:numId="35">
    <w:abstractNumId w:val="56"/>
  </w:num>
  <w:num w:numId="36">
    <w:abstractNumId w:val="54"/>
  </w:num>
  <w:num w:numId="37">
    <w:abstractNumId w:val="1"/>
  </w:num>
  <w:num w:numId="38">
    <w:abstractNumId w:val="0"/>
  </w:num>
  <w:num w:numId="39">
    <w:abstractNumId w:val="31"/>
  </w:num>
  <w:num w:numId="40">
    <w:abstractNumId w:val="3"/>
  </w:num>
  <w:num w:numId="41">
    <w:abstractNumId w:val="47"/>
  </w:num>
  <w:num w:numId="42">
    <w:abstractNumId w:val="14"/>
  </w:num>
  <w:num w:numId="43">
    <w:abstractNumId w:val="42"/>
  </w:num>
  <w:num w:numId="44">
    <w:abstractNumId w:val="8"/>
  </w:num>
  <w:num w:numId="45">
    <w:abstractNumId w:val="6"/>
  </w:num>
  <w:num w:numId="46">
    <w:abstractNumId w:val="20"/>
  </w:num>
  <w:num w:numId="47">
    <w:abstractNumId w:val="26"/>
  </w:num>
  <w:num w:numId="48">
    <w:abstractNumId w:val="11"/>
  </w:num>
  <w:num w:numId="49">
    <w:abstractNumId w:val="32"/>
  </w:num>
  <w:num w:numId="50">
    <w:abstractNumId w:val="46"/>
  </w:num>
  <w:num w:numId="51">
    <w:abstractNumId w:val="35"/>
  </w:num>
  <w:num w:numId="52">
    <w:abstractNumId w:val="57"/>
  </w:num>
  <w:num w:numId="53">
    <w:abstractNumId w:val="43"/>
  </w:num>
  <w:num w:numId="54">
    <w:abstractNumId w:val="39"/>
  </w:num>
  <w:num w:numId="55">
    <w:abstractNumId w:val="44"/>
  </w:num>
  <w:num w:numId="56">
    <w:abstractNumId w:val="15"/>
  </w:num>
  <w:num w:numId="57">
    <w:abstractNumId w:val="37"/>
  </w:num>
  <w:num w:numId="58">
    <w:abstractNumId w:val="52"/>
  </w:num>
  <w:num w:numId="59">
    <w:abstractNumId w:val="49"/>
  </w:num>
  <w:num w:numId="60">
    <w:abstractNumId w:val="55"/>
  </w:num>
  <w:num w:numId="6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69"/>
    <w:rsid w:val="0000023B"/>
    <w:rsid w:val="000022B4"/>
    <w:rsid w:val="00011C25"/>
    <w:rsid w:val="000143CF"/>
    <w:rsid w:val="000220AB"/>
    <w:rsid w:val="000241F1"/>
    <w:rsid w:val="0002794A"/>
    <w:rsid w:val="000442FD"/>
    <w:rsid w:val="0004572C"/>
    <w:rsid w:val="000568A3"/>
    <w:rsid w:val="00083D2B"/>
    <w:rsid w:val="0008656D"/>
    <w:rsid w:val="00087C7F"/>
    <w:rsid w:val="00090DE0"/>
    <w:rsid w:val="000910F5"/>
    <w:rsid w:val="000926D8"/>
    <w:rsid w:val="000955F4"/>
    <w:rsid w:val="000A4575"/>
    <w:rsid w:val="000B23A3"/>
    <w:rsid w:val="000D1D63"/>
    <w:rsid w:val="000D61F5"/>
    <w:rsid w:val="000E2264"/>
    <w:rsid w:val="000F3D13"/>
    <w:rsid w:val="000F5FEA"/>
    <w:rsid w:val="00101939"/>
    <w:rsid w:val="00106005"/>
    <w:rsid w:val="00115403"/>
    <w:rsid w:val="00116A8E"/>
    <w:rsid w:val="00117A90"/>
    <w:rsid w:val="00121050"/>
    <w:rsid w:val="001315BE"/>
    <w:rsid w:val="001333F3"/>
    <w:rsid w:val="00135586"/>
    <w:rsid w:val="00136CC4"/>
    <w:rsid w:val="00144586"/>
    <w:rsid w:val="00150F20"/>
    <w:rsid w:val="00152C1E"/>
    <w:rsid w:val="001551E9"/>
    <w:rsid w:val="00156320"/>
    <w:rsid w:val="00174D85"/>
    <w:rsid w:val="00174EBE"/>
    <w:rsid w:val="00183C7F"/>
    <w:rsid w:val="00185893"/>
    <w:rsid w:val="00187869"/>
    <w:rsid w:val="0019234F"/>
    <w:rsid w:val="00194225"/>
    <w:rsid w:val="00196450"/>
    <w:rsid w:val="001A1534"/>
    <w:rsid w:val="001A32C7"/>
    <w:rsid w:val="001A57A1"/>
    <w:rsid w:val="001B2E10"/>
    <w:rsid w:val="001B3246"/>
    <w:rsid w:val="001C18CB"/>
    <w:rsid w:val="001D1B92"/>
    <w:rsid w:val="001D7855"/>
    <w:rsid w:val="001F0FE6"/>
    <w:rsid w:val="001F7883"/>
    <w:rsid w:val="00200D71"/>
    <w:rsid w:val="00206312"/>
    <w:rsid w:val="0020679A"/>
    <w:rsid w:val="00207238"/>
    <w:rsid w:val="00212FD3"/>
    <w:rsid w:val="00216C96"/>
    <w:rsid w:val="00217125"/>
    <w:rsid w:val="0021781A"/>
    <w:rsid w:val="00220334"/>
    <w:rsid w:val="00221D5C"/>
    <w:rsid w:val="0022272D"/>
    <w:rsid w:val="00231675"/>
    <w:rsid w:val="0023505E"/>
    <w:rsid w:val="00250C53"/>
    <w:rsid w:val="00252345"/>
    <w:rsid w:val="00252F3C"/>
    <w:rsid w:val="00254B79"/>
    <w:rsid w:val="002608D7"/>
    <w:rsid w:val="00261608"/>
    <w:rsid w:val="00284664"/>
    <w:rsid w:val="00294914"/>
    <w:rsid w:val="002976DE"/>
    <w:rsid w:val="002B26ED"/>
    <w:rsid w:val="002B35F8"/>
    <w:rsid w:val="002C0DE4"/>
    <w:rsid w:val="002C511A"/>
    <w:rsid w:val="002C69C1"/>
    <w:rsid w:val="002D14E9"/>
    <w:rsid w:val="002D74B4"/>
    <w:rsid w:val="002F064E"/>
    <w:rsid w:val="003004B3"/>
    <w:rsid w:val="003014F5"/>
    <w:rsid w:val="00320A3F"/>
    <w:rsid w:val="003232DB"/>
    <w:rsid w:val="00324195"/>
    <w:rsid w:val="003352BD"/>
    <w:rsid w:val="00345918"/>
    <w:rsid w:val="00345D02"/>
    <w:rsid w:val="00387912"/>
    <w:rsid w:val="00394095"/>
    <w:rsid w:val="003A54A5"/>
    <w:rsid w:val="003B5AD8"/>
    <w:rsid w:val="003B5B6E"/>
    <w:rsid w:val="003C142A"/>
    <w:rsid w:val="003C521A"/>
    <w:rsid w:val="003D025A"/>
    <w:rsid w:val="003D37F1"/>
    <w:rsid w:val="003E6FEA"/>
    <w:rsid w:val="003E7C7B"/>
    <w:rsid w:val="00411BDE"/>
    <w:rsid w:val="004153A9"/>
    <w:rsid w:val="0041783F"/>
    <w:rsid w:val="004200B2"/>
    <w:rsid w:val="00427002"/>
    <w:rsid w:val="0042762E"/>
    <w:rsid w:val="00446A08"/>
    <w:rsid w:val="00456B2F"/>
    <w:rsid w:val="00457006"/>
    <w:rsid w:val="004633DF"/>
    <w:rsid w:val="0046431C"/>
    <w:rsid w:val="004662C5"/>
    <w:rsid w:val="00467921"/>
    <w:rsid w:val="00476E1F"/>
    <w:rsid w:val="004A1611"/>
    <w:rsid w:val="004B1A26"/>
    <w:rsid w:val="004D2C63"/>
    <w:rsid w:val="004D49F5"/>
    <w:rsid w:val="004D57E4"/>
    <w:rsid w:val="004E2159"/>
    <w:rsid w:val="004E3A96"/>
    <w:rsid w:val="005007BE"/>
    <w:rsid w:val="00502910"/>
    <w:rsid w:val="00517070"/>
    <w:rsid w:val="005179F1"/>
    <w:rsid w:val="005201EA"/>
    <w:rsid w:val="005232E0"/>
    <w:rsid w:val="0052429C"/>
    <w:rsid w:val="005411E2"/>
    <w:rsid w:val="0054142E"/>
    <w:rsid w:val="00541824"/>
    <w:rsid w:val="005529EF"/>
    <w:rsid w:val="0056772D"/>
    <w:rsid w:val="005713F3"/>
    <w:rsid w:val="00575F78"/>
    <w:rsid w:val="00576F6F"/>
    <w:rsid w:val="00577E38"/>
    <w:rsid w:val="0058284D"/>
    <w:rsid w:val="005867E6"/>
    <w:rsid w:val="005869C0"/>
    <w:rsid w:val="005957C3"/>
    <w:rsid w:val="00596BF4"/>
    <w:rsid w:val="005B3F1A"/>
    <w:rsid w:val="005C3CFB"/>
    <w:rsid w:val="005C5D23"/>
    <w:rsid w:val="005D7DB5"/>
    <w:rsid w:val="005E1E56"/>
    <w:rsid w:val="005E337A"/>
    <w:rsid w:val="005E6255"/>
    <w:rsid w:val="005F08C1"/>
    <w:rsid w:val="005F1A6E"/>
    <w:rsid w:val="005F4AD2"/>
    <w:rsid w:val="006078FA"/>
    <w:rsid w:val="00611FB4"/>
    <w:rsid w:val="006204F2"/>
    <w:rsid w:val="00624ABE"/>
    <w:rsid w:val="00630102"/>
    <w:rsid w:val="00630E60"/>
    <w:rsid w:val="006315AF"/>
    <w:rsid w:val="00635EEB"/>
    <w:rsid w:val="00637CBF"/>
    <w:rsid w:val="00641F1E"/>
    <w:rsid w:val="0064619B"/>
    <w:rsid w:val="00647994"/>
    <w:rsid w:val="00655AFF"/>
    <w:rsid w:val="006662C8"/>
    <w:rsid w:val="00667658"/>
    <w:rsid w:val="00672A90"/>
    <w:rsid w:val="006805FC"/>
    <w:rsid w:val="00682EB9"/>
    <w:rsid w:val="00682F93"/>
    <w:rsid w:val="0069322B"/>
    <w:rsid w:val="006A0381"/>
    <w:rsid w:val="006A09FC"/>
    <w:rsid w:val="006A0A63"/>
    <w:rsid w:val="006A0A94"/>
    <w:rsid w:val="006C294F"/>
    <w:rsid w:val="006C35DB"/>
    <w:rsid w:val="006C5970"/>
    <w:rsid w:val="006C7334"/>
    <w:rsid w:val="006D2A3D"/>
    <w:rsid w:val="006E1F08"/>
    <w:rsid w:val="006F5A90"/>
    <w:rsid w:val="0070389A"/>
    <w:rsid w:val="00713486"/>
    <w:rsid w:val="0072441B"/>
    <w:rsid w:val="00731C4E"/>
    <w:rsid w:val="00734BAD"/>
    <w:rsid w:val="00756F5E"/>
    <w:rsid w:val="00773C45"/>
    <w:rsid w:val="00774B7B"/>
    <w:rsid w:val="00780687"/>
    <w:rsid w:val="00783C58"/>
    <w:rsid w:val="00785C92"/>
    <w:rsid w:val="0078628D"/>
    <w:rsid w:val="00796EE2"/>
    <w:rsid w:val="007975B8"/>
    <w:rsid w:val="007A1F3A"/>
    <w:rsid w:val="007A340A"/>
    <w:rsid w:val="007A3F74"/>
    <w:rsid w:val="007A540D"/>
    <w:rsid w:val="007B594D"/>
    <w:rsid w:val="007B62A6"/>
    <w:rsid w:val="007B7953"/>
    <w:rsid w:val="007B7997"/>
    <w:rsid w:val="007C1899"/>
    <w:rsid w:val="007C18E2"/>
    <w:rsid w:val="007C66E6"/>
    <w:rsid w:val="007D1F7B"/>
    <w:rsid w:val="007E119B"/>
    <w:rsid w:val="007E29BC"/>
    <w:rsid w:val="007F5A3E"/>
    <w:rsid w:val="007F65ED"/>
    <w:rsid w:val="00801983"/>
    <w:rsid w:val="00801CCA"/>
    <w:rsid w:val="00805ABF"/>
    <w:rsid w:val="00811FE8"/>
    <w:rsid w:val="00841D59"/>
    <w:rsid w:val="00862294"/>
    <w:rsid w:val="00873682"/>
    <w:rsid w:val="008814E5"/>
    <w:rsid w:val="00883B52"/>
    <w:rsid w:val="00884052"/>
    <w:rsid w:val="00885C29"/>
    <w:rsid w:val="00890272"/>
    <w:rsid w:val="00896C3A"/>
    <w:rsid w:val="0089748D"/>
    <w:rsid w:val="008A7EA0"/>
    <w:rsid w:val="008B16B7"/>
    <w:rsid w:val="008B24C7"/>
    <w:rsid w:val="008C0221"/>
    <w:rsid w:val="008C04CD"/>
    <w:rsid w:val="008C2C50"/>
    <w:rsid w:val="008C50BF"/>
    <w:rsid w:val="008D1A35"/>
    <w:rsid w:val="008D7300"/>
    <w:rsid w:val="008E0763"/>
    <w:rsid w:val="008F0140"/>
    <w:rsid w:val="009043C6"/>
    <w:rsid w:val="009056B1"/>
    <w:rsid w:val="00905EAF"/>
    <w:rsid w:val="00911A10"/>
    <w:rsid w:val="00912426"/>
    <w:rsid w:val="00944319"/>
    <w:rsid w:val="00966D9C"/>
    <w:rsid w:val="00971B75"/>
    <w:rsid w:val="00974DB2"/>
    <w:rsid w:val="0097715A"/>
    <w:rsid w:val="00977E01"/>
    <w:rsid w:val="009A657A"/>
    <w:rsid w:val="009B1713"/>
    <w:rsid w:val="009B2F7C"/>
    <w:rsid w:val="009C30E5"/>
    <w:rsid w:val="009C331C"/>
    <w:rsid w:val="009C51E2"/>
    <w:rsid w:val="009C5998"/>
    <w:rsid w:val="009D0E39"/>
    <w:rsid w:val="009D0E69"/>
    <w:rsid w:val="009D663D"/>
    <w:rsid w:val="009D6DBD"/>
    <w:rsid w:val="009D6EFF"/>
    <w:rsid w:val="009E4077"/>
    <w:rsid w:val="00A00B33"/>
    <w:rsid w:val="00A037FC"/>
    <w:rsid w:val="00A0399F"/>
    <w:rsid w:val="00A1431A"/>
    <w:rsid w:val="00A23954"/>
    <w:rsid w:val="00A4085C"/>
    <w:rsid w:val="00A40FE9"/>
    <w:rsid w:val="00A42752"/>
    <w:rsid w:val="00A46B39"/>
    <w:rsid w:val="00A52840"/>
    <w:rsid w:val="00A578CA"/>
    <w:rsid w:val="00A653A2"/>
    <w:rsid w:val="00A74AA7"/>
    <w:rsid w:val="00A90350"/>
    <w:rsid w:val="00A92ACE"/>
    <w:rsid w:val="00AA3E52"/>
    <w:rsid w:val="00AB23CE"/>
    <w:rsid w:val="00AB73AE"/>
    <w:rsid w:val="00AC107B"/>
    <w:rsid w:val="00AC5012"/>
    <w:rsid w:val="00AD443C"/>
    <w:rsid w:val="00AD7469"/>
    <w:rsid w:val="00AE3255"/>
    <w:rsid w:val="00AE3A5A"/>
    <w:rsid w:val="00AE5033"/>
    <w:rsid w:val="00AF2A00"/>
    <w:rsid w:val="00AF56BF"/>
    <w:rsid w:val="00AF7713"/>
    <w:rsid w:val="00B033E9"/>
    <w:rsid w:val="00B068B0"/>
    <w:rsid w:val="00B14769"/>
    <w:rsid w:val="00B14EF2"/>
    <w:rsid w:val="00B2111E"/>
    <w:rsid w:val="00B23247"/>
    <w:rsid w:val="00B23378"/>
    <w:rsid w:val="00B32418"/>
    <w:rsid w:val="00B51BA6"/>
    <w:rsid w:val="00B55090"/>
    <w:rsid w:val="00B67319"/>
    <w:rsid w:val="00B805EF"/>
    <w:rsid w:val="00B834B7"/>
    <w:rsid w:val="00B85F1B"/>
    <w:rsid w:val="00B86CC1"/>
    <w:rsid w:val="00B9674C"/>
    <w:rsid w:val="00B97C08"/>
    <w:rsid w:val="00BB0F70"/>
    <w:rsid w:val="00BB20A1"/>
    <w:rsid w:val="00BB5174"/>
    <w:rsid w:val="00BC13FA"/>
    <w:rsid w:val="00BC5A53"/>
    <w:rsid w:val="00BD0273"/>
    <w:rsid w:val="00BD48A1"/>
    <w:rsid w:val="00BD5814"/>
    <w:rsid w:val="00BF3F2C"/>
    <w:rsid w:val="00C100C2"/>
    <w:rsid w:val="00C27B93"/>
    <w:rsid w:val="00C3008E"/>
    <w:rsid w:val="00C30BBF"/>
    <w:rsid w:val="00C32BAA"/>
    <w:rsid w:val="00C36504"/>
    <w:rsid w:val="00C441ED"/>
    <w:rsid w:val="00C47549"/>
    <w:rsid w:val="00C534F5"/>
    <w:rsid w:val="00C65828"/>
    <w:rsid w:val="00C73BAA"/>
    <w:rsid w:val="00C74A35"/>
    <w:rsid w:val="00C87B03"/>
    <w:rsid w:val="00C967CB"/>
    <w:rsid w:val="00CA0DDA"/>
    <w:rsid w:val="00CA462D"/>
    <w:rsid w:val="00CA5BAC"/>
    <w:rsid w:val="00CA79A2"/>
    <w:rsid w:val="00CB6359"/>
    <w:rsid w:val="00CB7111"/>
    <w:rsid w:val="00CD35EE"/>
    <w:rsid w:val="00CD6EC6"/>
    <w:rsid w:val="00CD7D92"/>
    <w:rsid w:val="00CE0246"/>
    <w:rsid w:val="00CE0CEC"/>
    <w:rsid w:val="00CE0DBE"/>
    <w:rsid w:val="00CF1549"/>
    <w:rsid w:val="00CF1BD1"/>
    <w:rsid w:val="00CF6F4A"/>
    <w:rsid w:val="00D01318"/>
    <w:rsid w:val="00D05C13"/>
    <w:rsid w:val="00D20EA2"/>
    <w:rsid w:val="00D211B9"/>
    <w:rsid w:val="00D22E28"/>
    <w:rsid w:val="00D2416E"/>
    <w:rsid w:val="00D266CA"/>
    <w:rsid w:val="00D34C70"/>
    <w:rsid w:val="00D375F8"/>
    <w:rsid w:val="00D44669"/>
    <w:rsid w:val="00D53535"/>
    <w:rsid w:val="00D60534"/>
    <w:rsid w:val="00D65ED9"/>
    <w:rsid w:val="00D718F7"/>
    <w:rsid w:val="00D72C28"/>
    <w:rsid w:val="00D72EA6"/>
    <w:rsid w:val="00D7380F"/>
    <w:rsid w:val="00D81EB5"/>
    <w:rsid w:val="00D838A1"/>
    <w:rsid w:val="00D921C8"/>
    <w:rsid w:val="00D97407"/>
    <w:rsid w:val="00DA1CE3"/>
    <w:rsid w:val="00DA2B42"/>
    <w:rsid w:val="00DB2315"/>
    <w:rsid w:val="00DB375F"/>
    <w:rsid w:val="00DC234F"/>
    <w:rsid w:val="00DC4D52"/>
    <w:rsid w:val="00DC5202"/>
    <w:rsid w:val="00DD6450"/>
    <w:rsid w:val="00DE726C"/>
    <w:rsid w:val="00DF1509"/>
    <w:rsid w:val="00DF170F"/>
    <w:rsid w:val="00DF5E16"/>
    <w:rsid w:val="00DF6089"/>
    <w:rsid w:val="00E0417C"/>
    <w:rsid w:val="00E107CD"/>
    <w:rsid w:val="00E1270B"/>
    <w:rsid w:val="00E1436B"/>
    <w:rsid w:val="00E2196F"/>
    <w:rsid w:val="00E26ED1"/>
    <w:rsid w:val="00E27072"/>
    <w:rsid w:val="00E36498"/>
    <w:rsid w:val="00E51DA7"/>
    <w:rsid w:val="00E571B2"/>
    <w:rsid w:val="00E64A0D"/>
    <w:rsid w:val="00E665DF"/>
    <w:rsid w:val="00E8150F"/>
    <w:rsid w:val="00E82CEE"/>
    <w:rsid w:val="00E85DB3"/>
    <w:rsid w:val="00E87921"/>
    <w:rsid w:val="00E913C5"/>
    <w:rsid w:val="00EA1324"/>
    <w:rsid w:val="00EA58EB"/>
    <w:rsid w:val="00EB43B0"/>
    <w:rsid w:val="00EB46B8"/>
    <w:rsid w:val="00EB4DEA"/>
    <w:rsid w:val="00EB4E08"/>
    <w:rsid w:val="00EC441D"/>
    <w:rsid w:val="00EC7B2A"/>
    <w:rsid w:val="00ED15AC"/>
    <w:rsid w:val="00ED1F45"/>
    <w:rsid w:val="00ED264E"/>
    <w:rsid w:val="00ED5BFC"/>
    <w:rsid w:val="00EE018F"/>
    <w:rsid w:val="00EE073F"/>
    <w:rsid w:val="00EE17E7"/>
    <w:rsid w:val="00EE565D"/>
    <w:rsid w:val="00EF00AF"/>
    <w:rsid w:val="00EF1911"/>
    <w:rsid w:val="00EF2B5D"/>
    <w:rsid w:val="00EF5B5F"/>
    <w:rsid w:val="00EF694C"/>
    <w:rsid w:val="00F00099"/>
    <w:rsid w:val="00F01463"/>
    <w:rsid w:val="00F02CE7"/>
    <w:rsid w:val="00F102DD"/>
    <w:rsid w:val="00F1149D"/>
    <w:rsid w:val="00F11E9F"/>
    <w:rsid w:val="00F13B61"/>
    <w:rsid w:val="00F14223"/>
    <w:rsid w:val="00F15DD1"/>
    <w:rsid w:val="00F16070"/>
    <w:rsid w:val="00F17D93"/>
    <w:rsid w:val="00F23E9B"/>
    <w:rsid w:val="00F30F60"/>
    <w:rsid w:val="00F61419"/>
    <w:rsid w:val="00F61AA1"/>
    <w:rsid w:val="00F6415A"/>
    <w:rsid w:val="00F713ED"/>
    <w:rsid w:val="00F7350A"/>
    <w:rsid w:val="00F75D87"/>
    <w:rsid w:val="00F80536"/>
    <w:rsid w:val="00F81702"/>
    <w:rsid w:val="00F848F5"/>
    <w:rsid w:val="00FA0B77"/>
    <w:rsid w:val="00FA2EF1"/>
    <w:rsid w:val="00FC1C85"/>
    <w:rsid w:val="00FC5EAE"/>
    <w:rsid w:val="00FC6AD3"/>
    <w:rsid w:val="00FC6F4F"/>
    <w:rsid w:val="00FD122E"/>
    <w:rsid w:val="00FD6077"/>
    <w:rsid w:val="00FD7743"/>
    <w:rsid w:val="00FE6C5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60EB3"/>
  <w15:docId w15:val="{0DEA9353-B7EB-4EC0-9170-61021B6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7EA0"/>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rdi">
    <w:name w:val="Ferdi"/>
    <w:basedOn w:val="Standard"/>
    <w:rsid w:val="00C65828"/>
    <w:pPr>
      <w:spacing w:before="80"/>
    </w:pPr>
    <w:rPr>
      <w:rFonts w:ascii="Candara" w:hAnsi="Candara"/>
    </w:rPr>
  </w:style>
  <w:style w:type="table" w:styleId="Tabellenraster">
    <w:name w:val="Table Grid"/>
    <w:basedOn w:val="NormaleTabelle"/>
    <w:rsid w:val="00002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4052"/>
    <w:rPr>
      <w:sz w:val="16"/>
      <w:szCs w:val="16"/>
    </w:rPr>
  </w:style>
  <w:style w:type="paragraph" w:styleId="Kommentartext">
    <w:name w:val="annotation text"/>
    <w:basedOn w:val="Standard"/>
    <w:link w:val="KommentartextZchn"/>
    <w:uiPriority w:val="99"/>
    <w:semiHidden/>
    <w:unhideWhenUsed/>
    <w:rsid w:val="00884052"/>
    <w:rPr>
      <w:sz w:val="20"/>
      <w:szCs w:val="20"/>
    </w:rPr>
  </w:style>
  <w:style w:type="character" w:customStyle="1" w:styleId="KommentartextZchn">
    <w:name w:val="Kommentartext Zchn"/>
    <w:basedOn w:val="Absatz-Standardschriftart"/>
    <w:link w:val="Kommentartext"/>
    <w:uiPriority w:val="99"/>
    <w:semiHidden/>
    <w:rsid w:val="00884052"/>
    <w:rPr>
      <w:lang w:val="de-DE" w:eastAsia="de-DE"/>
    </w:rPr>
  </w:style>
  <w:style w:type="paragraph" w:styleId="Kommentarthema">
    <w:name w:val="annotation subject"/>
    <w:basedOn w:val="Kommentartext"/>
    <w:next w:val="Kommentartext"/>
    <w:link w:val="KommentarthemaZchn"/>
    <w:uiPriority w:val="99"/>
    <w:semiHidden/>
    <w:unhideWhenUsed/>
    <w:rsid w:val="00884052"/>
    <w:rPr>
      <w:b/>
      <w:bCs/>
    </w:rPr>
  </w:style>
  <w:style w:type="character" w:customStyle="1" w:styleId="KommentarthemaZchn">
    <w:name w:val="Kommentarthema Zchn"/>
    <w:basedOn w:val="KommentartextZchn"/>
    <w:link w:val="Kommentarthema"/>
    <w:uiPriority w:val="99"/>
    <w:semiHidden/>
    <w:rsid w:val="00884052"/>
    <w:rPr>
      <w:b/>
      <w:bCs/>
      <w:lang w:val="de-DE" w:eastAsia="de-DE"/>
    </w:rPr>
  </w:style>
  <w:style w:type="paragraph" w:styleId="Sprechblasentext">
    <w:name w:val="Balloon Text"/>
    <w:basedOn w:val="Standard"/>
    <w:link w:val="SprechblasentextZchn"/>
    <w:uiPriority w:val="99"/>
    <w:semiHidden/>
    <w:unhideWhenUsed/>
    <w:rsid w:val="008840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4052"/>
    <w:rPr>
      <w:rFonts w:ascii="Segoe UI" w:hAnsi="Segoe UI" w:cs="Segoe UI"/>
      <w:sz w:val="18"/>
      <w:szCs w:val="18"/>
      <w:lang w:val="de-DE" w:eastAsia="de-DE"/>
    </w:rPr>
  </w:style>
  <w:style w:type="paragraph" w:styleId="Listenabsatz">
    <w:name w:val="List Paragraph"/>
    <w:basedOn w:val="Standard"/>
    <w:uiPriority w:val="72"/>
    <w:qFormat/>
    <w:rsid w:val="0054142E"/>
    <w:pPr>
      <w:ind w:left="720"/>
      <w:contextualSpacing/>
    </w:pPr>
  </w:style>
  <w:style w:type="character" w:styleId="Hyperlink">
    <w:name w:val="Hyperlink"/>
    <w:basedOn w:val="Absatz-Standardschriftart"/>
    <w:uiPriority w:val="99"/>
    <w:unhideWhenUsed/>
    <w:rsid w:val="00B55090"/>
    <w:rPr>
      <w:color w:val="0563C1" w:themeColor="hyperlink"/>
      <w:u w:val="single"/>
    </w:rPr>
  </w:style>
  <w:style w:type="paragraph" w:styleId="berarbeitung">
    <w:name w:val="Revision"/>
    <w:hidden/>
    <w:uiPriority w:val="71"/>
    <w:rsid w:val="00DC234F"/>
    <w:rPr>
      <w:sz w:val="24"/>
      <w:szCs w:val="24"/>
      <w:lang w:val="de-DE" w:eastAsia="de-DE"/>
    </w:rPr>
  </w:style>
  <w:style w:type="character" w:styleId="BesuchterLink">
    <w:name w:val="FollowedHyperlink"/>
    <w:basedOn w:val="Absatz-Standardschriftart"/>
    <w:uiPriority w:val="99"/>
    <w:semiHidden/>
    <w:unhideWhenUsed/>
    <w:rsid w:val="009C30E5"/>
    <w:rPr>
      <w:color w:val="954F72" w:themeColor="followedHyperlink"/>
      <w:u w:val="single"/>
    </w:rPr>
  </w:style>
  <w:style w:type="paragraph" w:styleId="Dokumentstruktur">
    <w:name w:val="Document Map"/>
    <w:basedOn w:val="Standard"/>
    <w:link w:val="DokumentstrukturZchn"/>
    <w:uiPriority w:val="99"/>
    <w:semiHidden/>
    <w:unhideWhenUsed/>
    <w:rsid w:val="00D266CA"/>
  </w:style>
  <w:style w:type="character" w:customStyle="1" w:styleId="DokumentstrukturZchn">
    <w:name w:val="Dokumentstruktur Zchn"/>
    <w:basedOn w:val="Absatz-Standardschriftart"/>
    <w:link w:val="Dokumentstruktur"/>
    <w:uiPriority w:val="99"/>
    <w:semiHidden/>
    <w:rsid w:val="00D266CA"/>
    <w:rPr>
      <w:sz w:val="24"/>
      <w:szCs w:val="24"/>
      <w:lang w:val="de-DE" w:eastAsia="de-DE"/>
    </w:rPr>
  </w:style>
  <w:style w:type="paragraph" w:styleId="StandardWeb">
    <w:name w:val="Normal (Web)"/>
    <w:basedOn w:val="Standard"/>
    <w:uiPriority w:val="99"/>
    <w:unhideWhenUsed/>
    <w:rsid w:val="007862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93221">
      <w:bodyDiv w:val="1"/>
      <w:marLeft w:val="0"/>
      <w:marRight w:val="0"/>
      <w:marTop w:val="0"/>
      <w:marBottom w:val="0"/>
      <w:divBdr>
        <w:top w:val="none" w:sz="0" w:space="0" w:color="auto"/>
        <w:left w:val="none" w:sz="0" w:space="0" w:color="auto"/>
        <w:bottom w:val="none" w:sz="0" w:space="0" w:color="auto"/>
        <w:right w:val="none" w:sz="0" w:space="0" w:color="auto"/>
      </w:divBdr>
      <w:divsChild>
        <w:div w:id="1591039366">
          <w:marLeft w:val="0"/>
          <w:marRight w:val="0"/>
          <w:marTop w:val="0"/>
          <w:marBottom w:val="0"/>
          <w:divBdr>
            <w:top w:val="none" w:sz="0" w:space="0" w:color="auto"/>
            <w:left w:val="none" w:sz="0" w:space="0" w:color="auto"/>
            <w:bottom w:val="none" w:sz="0" w:space="0" w:color="auto"/>
            <w:right w:val="none" w:sz="0" w:space="0" w:color="auto"/>
          </w:divBdr>
          <w:divsChild>
            <w:div w:id="1842235793">
              <w:marLeft w:val="0"/>
              <w:marRight w:val="0"/>
              <w:marTop w:val="0"/>
              <w:marBottom w:val="0"/>
              <w:divBdr>
                <w:top w:val="none" w:sz="0" w:space="0" w:color="auto"/>
                <w:left w:val="none" w:sz="0" w:space="0" w:color="auto"/>
                <w:bottom w:val="none" w:sz="0" w:space="0" w:color="auto"/>
                <w:right w:val="none" w:sz="0" w:space="0" w:color="auto"/>
              </w:divBdr>
              <w:divsChild>
                <w:div w:id="1669289733">
                  <w:marLeft w:val="0"/>
                  <w:marRight w:val="0"/>
                  <w:marTop w:val="0"/>
                  <w:marBottom w:val="0"/>
                  <w:divBdr>
                    <w:top w:val="none" w:sz="0" w:space="0" w:color="auto"/>
                    <w:left w:val="none" w:sz="0" w:space="0" w:color="auto"/>
                    <w:bottom w:val="none" w:sz="0" w:space="0" w:color="auto"/>
                    <w:right w:val="none" w:sz="0" w:space="0" w:color="auto"/>
                  </w:divBdr>
                  <w:divsChild>
                    <w:div w:id="4039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380888">
      <w:bodyDiv w:val="1"/>
      <w:marLeft w:val="0"/>
      <w:marRight w:val="0"/>
      <w:marTop w:val="0"/>
      <w:marBottom w:val="0"/>
      <w:divBdr>
        <w:top w:val="none" w:sz="0" w:space="0" w:color="auto"/>
        <w:left w:val="none" w:sz="0" w:space="0" w:color="auto"/>
        <w:bottom w:val="none" w:sz="0" w:space="0" w:color="auto"/>
        <w:right w:val="none" w:sz="0" w:space="0" w:color="auto"/>
      </w:divBdr>
      <w:divsChild>
        <w:div w:id="1617250876">
          <w:marLeft w:val="0"/>
          <w:marRight w:val="0"/>
          <w:marTop w:val="0"/>
          <w:marBottom w:val="0"/>
          <w:divBdr>
            <w:top w:val="none" w:sz="0" w:space="0" w:color="auto"/>
            <w:left w:val="none" w:sz="0" w:space="0" w:color="auto"/>
            <w:bottom w:val="none" w:sz="0" w:space="0" w:color="auto"/>
            <w:right w:val="none" w:sz="0" w:space="0" w:color="auto"/>
          </w:divBdr>
          <w:divsChild>
            <w:div w:id="1760902561">
              <w:marLeft w:val="0"/>
              <w:marRight w:val="0"/>
              <w:marTop w:val="0"/>
              <w:marBottom w:val="0"/>
              <w:divBdr>
                <w:top w:val="none" w:sz="0" w:space="0" w:color="auto"/>
                <w:left w:val="none" w:sz="0" w:space="0" w:color="auto"/>
                <w:bottom w:val="none" w:sz="0" w:space="0" w:color="auto"/>
                <w:right w:val="none" w:sz="0" w:space="0" w:color="auto"/>
              </w:divBdr>
              <w:divsChild>
                <w:div w:id="1164860705">
                  <w:marLeft w:val="0"/>
                  <w:marRight w:val="0"/>
                  <w:marTop w:val="0"/>
                  <w:marBottom w:val="0"/>
                  <w:divBdr>
                    <w:top w:val="none" w:sz="0" w:space="0" w:color="auto"/>
                    <w:left w:val="none" w:sz="0" w:space="0" w:color="auto"/>
                    <w:bottom w:val="none" w:sz="0" w:space="0" w:color="auto"/>
                    <w:right w:val="none" w:sz="0" w:space="0" w:color="auto"/>
                  </w:divBdr>
                  <w:divsChild>
                    <w:div w:id="16006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446866">
      <w:bodyDiv w:val="1"/>
      <w:marLeft w:val="0"/>
      <w:marRight w:val="0"/>
      <w:marTop w:val="0"/>
      <w:marBottom w:val="0"/>
      <w:divBdr>
        <w:top w:val="none" w:sz="0" w:space="0" w:color="auto"/>
        <w:left w:val="none" w:sz="0" w:space="0" w:color="auto"/>
        <w:bottom w:val="none" w:sz="0" w:space="0" w:color="auto"/>
        <w:right w:val="none" w:sz="0" w:space="0" w:color="auto"/>
      </w:divBdr>
      <w:divsChild>
        <w:div w:id="1339309198">
          <w:marLeft w:val="0"/>
          <w:marRight w:val="0"/>
          <w:marTop w:val="0"/>
          <w:marBottom w:val="0"/>
          <w:divBdr>
            <w:top w:val="none" w:sz="0" w:space="0" w:color="auto"/>
            <w:left w:val="none" w:sz="0" w:space="0" w:color="auto"/>
            <w:bottom w:val="none" w:sz="0" w:space="0" w:color="auto"/>
            <w:right w:val="none" w:sz="0" w:space="0" w:color="auto"/>
          </w:divBdr>
          <w:divsChild>
            <w:div w:id="1370955860">
              <w:marLeft w:val="0"/>
              <w:marRight w:val="0"/>
              <w:marTop w:val="0"/>
              <w:marBottom w:val="0"/>
              <w:divBdr>
                <w:top w:val="none" w:sz="0" w:space="0" w:color="auto"/>
                <w:left w:val="none" w:sz="0" w:space="0" w:color="auto"/>
                <w:bottom w:val="none" w:sz="0" w:space="0" w:color="auto"/>
                <w:right w:val="none" w:sz="0" w:space="0" w:color="auto"/>
              </w:divBdr>
              <w:divsChild>
                <w:div w:id="872691908">
                  <w:marLeft w:val="0"/>
                  <w:marRight w:val="0"/>
                  <w:marTop w:val="0"/>
                  <w:marBottom w:val="0"/>
                  <w:divBdr>
                    <w:top w:val="none" w:sz="0" w:space="0" w:color="auto"/>
                    <w:left w:val="none" w:sz="0" w:space="0" w:color="auto"/>
                    <w:bottom w:val="none" w:sz="0" w:space="0" w:color="auto"/>
                    <w:right w:val="none" w:sz="0" w:space="0" w:color="auto"/>
                  </w:divBdr>
                  <w:divsChild>
                    <w:div w:id="13947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09381">
      <w:bodyDiv w:val="1"/>
      <w:marLeft w:val="0"/>
      <w:marRight w:val="0"/>
      <w:marTop w:val="0"/>
      <w:marBottom w:val="0"/>
      <w:divBdr>
        <w:top w:val="none" w:sz="0" w:space="0" w:color="auto"/>
        <w:left w:val="none" w:sz="0" w:space="0" w:color="auto"/>
        <w:bottom w:val="none" w:sz="0" w:space="0" w:color="auto"/>
        <w:right w:val="none" w:sz="0" w:space="0" w:color="auto"/>
      </w:divBdr>
    </w:div>
    <w:div w:id="932856423">
      <w:bodyDiv w:val="1"/>
      <w:marLeft w:val="0"/>
      <w:marRight w:val="0"/>
      <w:marTop w:val="0"/>
      <w:marBottom w:val="0"/>
      <w:divBdr>
        <w:top w:val="none" w:sz="0" w:space="0" w:color="auto"/>
        <w:left w:val="none" w:sz="0" w:space="0" w:color="auto"/>
        <w:bottom w:val="none" w:sz="0" w:space="0" w:color="auto"/>
        <w:right w:val="none" w:sz="0" w:space="0" w:color="auto"/>
      </w:divBdr>
      <w:divsChild>
        <w:div w:id="1077897879">
          <w:marLeft w:val="0"/>
          <w:marRight w:val="0"/>
          <w:marTop w:val="0"/>
          <w:marBottom w:val="0"/>
          <w:divBdr>
            <w:top w:val="none" w:sz="0" w:space="0" w:color="auto"/>
            <w:left w:val="none" w:sz="0" w:space="0" w:color="auto"/>
            <w:bottom w:val="none" w:sz="0" w:space="0" w:color="auto"/>
            <w:right w:val="none" w:sz="0" w:space="0" w:color="auto"/>
          </w:divBdr>
          <w:divsChild>
            <w:div w:id="1965229245">
              <w:marLeft w:val="0"/>
              <w:marRight w:val="0"/>
              <w:marTop w:val="0"/>
              <w:marBottom w:val="0"/>
              <w:divBdr>
                <w:top w:val="none" w:sz="0" w:space="0" w:color="auto"/>
                <w:left w:val="none" w:sz="0" w:space="0" w:color="auto"/>
                <w:bottom w:val="none" w:sz="0" w:space="0" w:color="auto"/>
                <w:right w:val="none" w:sz="0" w:space="0" w:color="auto"/>
              </w:divBdr>
              <w:divsChild>
                <w:div w:id="220869298">
                  <w:marLeft w:val="0"/>
                  <w:marRight w:val="0"/>
                  <w:marTop w:val="0"/>
                  <w:marBottom w:val="0"/>
                  <w:divBdr>
                    <w:top w:val="none" w:sz="0" w:space="0" w:color="auto"/>
                    <w:left w:val="none" w:sz="0" w:space="0" w:color="auto"/>
                    <w:bottom w:val="none" w:sz="0" w:space="0" w:color="auto"/>
                    <w:right w:val="none" w:sz="0" w:space="0" w:color="auto"/>
                  </w:divBdr>
                  <w:divsChild>
                    <w:div w:id="16025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72614">
      <w:bodyDiv w:val="1"/>
      <w:marLeft w:val="0"/>
      <w:marRight w:val="0"/>
      <w:marTop w:val="0"/>
      <w:marBottom w:val="0"/>
      <w:divBdr>
        <w:top w:val="none" w:sz="0" w:space="0" w:color="auto"/>
        <w:left w:val="none" w:sz="0" w:space="0" w:color="auto"/>
        <w:bottom w:val="none" w:sz="0" w:space="0" w:color="auto"/>
        <w:right w:val="none" w:sz="0" w:space="0" w:color="auto"/>
      </w:divBdr>
      <w:divsChild>
        <w:div w:id="2060783241">
          <w:marLeft w:val="0"/>
          <w:marRight w:val="0"/>
          <w:marTop w:val="0"/>
          <w:marBottom w:val="0"/>
          <w:divBdr>
            <w:top w:val="none" w:sz="0" w:space="0" w:color="auto"/>
            <w:left w:val="none" w:sz="0" w:space="0" w:color="auto"/>
            <w:bottom w:val="none" w:sz="0" w:space="0" w:color="auto"/>
            <w:right w:val="none" w:sz="0" w:space="0" w:color="auto"/>
          </w:divBdr>
          <w:divsChild>
            <w:div w:id="656687305">
              <w:marLeft w:val="0"/>
              <w:marRight w:val="0"/>
              <w:marTop w:val="0"/>
              <w:marBottom w:val="0"/>
              <w:divBdr>
                <w:top w:val="none" w:sz="0" w:space="0" w:color="auto"/>
                <w:left w:val="none" w:sz="0" w:space="0" w:color="auto"/>
                <w:bottom w:val="none" w:sz="0" w:space="0" w:color="auto"/>
                <w:right w:val="none" w:sz="0" w:space="0" w:color="auto"/>
              </w:divBdr>
              <w:divsChild>
                <w:div w:id="1701779859">
                  <w:marLeft w:val="0"/>
                  <w:marRight w:val="0"/>
                  <w:marTop w:val="0"/>
                  <w:marBottom w:val="0"/>
                  <w:divBdr>
                    <w:top w:val="none" w:sz="0" w:space="0" w:color="auto"/>
                    <w:left w:val="none" w:sz="0" w:space="0" w:color="auto"/>
                    <w:bottom w:val="none" w:sz="0" w:space="0" w:color="auto"/>
                    <w:right w:val="none" w:sz="0" w:space="0" w:color="auto"/>
                  </w:divBdr>
                  <w:divsChild>
                    <w:div w:id="15222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01598">
      <w:bodyDiv w:val="1"/>
      <w:marLeft w:val="0"/>
      <w:marRight w:val="0"/>
      <w:marTop w:val="0"/>
      <w:marBottom w:val="0"/>
      <w:divBdr>
        <w:top w:val="none" w:sz="0" w:space="0" w:color="auto"/>
        <w:left w:val="none" w:sz="0" w:space="0" w:color="auto"/>
        <w:bottom w:val="none" w:sz="0" w:space="0" w:color="auto"/>
        <w:right w:val="none" w:sz="0" w:space="0" w:color="auto"/>
      </w:divBdr>
      <w:divsChild>
        <w:div w:id="1186334786">
          <w:marLeft w:val="0"/>
          <w:marRight w:val="0"/>
          <w:marTop w:val="0"/>
          <w:marBottom w:val="0"/>
          <w:divBdr>
            <w:top w:val="none" w:sz="0" w:space="0" w:color="auto"/>
            <w:left w:val="none" w:sz="0" w:space="0" w:color="auto"/>
            <w:bottom w:val="none" w:sz="0" w:space="0" w:color="auto"/>
            <w:right w:val="none" w:sz="0" w:space="0" w:color="auto"/>
          </w:divBdr>
          <w:divsChild>
            <w:div w:id="1111051188">
              <w:marLeft w:val="0"/>
              <w:marRight w:val="0"/>
              <w:marTop w:val="0"/>
              <w:marBottom w:val="0"/>
              <w:divBdr>
                <w:top w:val="none" w:sz="0" w:space="0" w:color="auto"/>
                <w:left w:val="none" w:sz="0" w:space="0" w:color="auto"/>
                <w:bottom w:val="none" w:sz="0" w:space="0" w:color="auto"/>
                <w:right w:val="none" w:sz="0" w:space="0" w:color="auto"/>
              </w:divBdr>
              <w:divsChild>
                <w:div w:id="1018195500">
                  <w:marLeft w:val="0"/>
                  <w:marRight w:val="0"/>
                  <w:marTop w:val="0"/>
                  <w:marBottom w:val="0"/>
                  <w:divBdr>
                    <w:top w:val="none" w:sz="0" w:space="0" w:color="auto"/>
                    <w:left w:val="none" w:sz="0" w:space="0" w:color="auto"/>
                    <w:bottom w:val="none" w:sz="0" w:space="0" w:color="auto"/>
                    <w:right w:val="none" w:sz="0" w:space="0" w:color="auto"/>
                  </w:divBdr>
                  <w:divsChild>
                    <w:div w:id="7120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105393">
      <w:bodyDiv w:val="1"/>
      <w:marLeft w:val="0"/>
      <w:marRight w:val="0"/>
      <w:marTop w:val="0"/>
      <w:marBottom w:val="0"/>
      <w:divBdr>
        <w:top w:val="none" w:sz="0" w:space="0" w:color="auto"/>
        <w:left w:val="none" w:sz="0" w:space="0" w:color="auto"/>
        <w:bottom w:val="none" w:sz="0" w:space="0" w:color="auto"/>
        <w:right w:val="none" w:sz="0" w:space="0" w:color="auto"/>
      </w:divBdr>
      <w:divsChild>
        <w:div w:id="924729544">
          <w:marLeft w:val="0"/>
          <w:marRight w:val="0"/>
          <w:marTop w:val="0"/>
          <w:marBottom w:val="0"/>
          <w:divBdr>
            <w:top w:val="none" w:sz="0" w:space="0" w:color="auto"/>
            <w:left w:val="none" w:sz="0" w:space="0" w:color="auto"/>
            <w:bottom w:val="none" w:sz="0" w:space="0" w:color="auto"/>
            <w:right w:val="none" w:sz="0" w:space="0" w:color="auto"/>
          </w:divBdr>
          <w:divsChild>
            <w:div w:id="15466784">
              <w:marLeft w:val="0"/>
              <w:marRight w:val="0"/>
              <w:marTop w:val="0"/>
              <w:marBottom w:val="0"/>
              <w:divBdr>
                <w:top w:val="none" w:sz="0" w:space="0" w:color="auto"/>
                <w:left w:val="none" w:sz="0" w:space="0" w:color="auto"/>
                <w:bottom w:val="none" w:sz="0" w:space="0" w:color="auto"/>
                <w:right w:val="none" w:sz="0" w:space="0" w:color="auto"/>
              </w:divBdr>
              <w:divsChild>
                <w:div w:id="160596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4385">
      <w:bodyDiv w:val="1"/>
      <w:marLeft w:val="0"/>
      <w:marRight w:val="0"/>
      <w:marTop w:val="0"/>
      <w:marBottom w:val="0"/>
      <w:divBdr>
        <w:top w:val="none" w:sz="0" w:space="0" w:color="auto"/>
        <w:left w:val="none" w:sz="0" w:space="0" w:color="auto"/>
        <w:bottom w:val="none" w:sz="0" w:space="0" w:color="auto"/>
        <w:right w:val="none" w:sz="0" w:space="0" w:color="auto"/>
      </w:divBdr>
    </w:div>
    <w:div w:id="1760369183">
      <w:bodyDiv w:val="1"/>
      <w:marLeft w:val="0"/>
      <w:marRight w:val="0"/>
      <w:marTop w:val="0"/>
      <w:marBottom w:val="0"/>
      <w:divBdr>
        <w:top w:val="none" w:sz="0" w:space="0" w:color="auto"/>
        <w:left w:val="none" w:sz="0" w:space="0" w:color="auto"/>
        <w:bottom w:val="none" w:sz="0" w:space="0" w:color="auto"/>
        <w:right w:val="none" w:sz="0" w:space="0" w:color="auto"/>
      </w:divBdr>
      <w:divsChild>
        <w:div w:id="264073744">
          <w:marLeft w:val="0"/>
          <w:marRight w:val="0"/>
          <w:marTop w:val="0"/>
          <w:marBottom w:val="0"/>
          <w:divBdr>
            <w:top w:val="none" w:sz="0" w:space="0" w:color="auto"/>
            <w:left w:val="none" w:sz="0" w:space="0" w:color="auto"/>
            <w:bottom w:val="none" w:sz="0" w:space="0" w:color="auto"/>
            <w:right w:val="none" w:sz="0" w:space="0" w:color="auto"/>
          </w:divBdr>
          <w:divsChild>
            <w:div w:id="23285365">
              <w:marLeft w:val="0"/>
              <w:marRight w:val="0"/>
              <w:marTop w:val="0"/>
              <w:marBottom w:val="0"/>
              <w:divBdr>
                <w:top w:val="none" w:sz="0" w:space="0" w:color="auto"/>
                <w:left w:val="none" w:sz="0" w:space="0" w:color="auto"/>
                <w:bottom w:val="none" w:sz="0" w:space="0" w:color="auto"/>
                <w:right w:val="none" w:sz="0" w:space="0" w:color="auto"/>
              </w:divBdr>
              <w:divsChild>
                <w:div w:id="344480574">
                  <w:marLeft w:val="0"/>
                  <w:marRight w:val="0"/>
                  <w:marTop w:val="0"/>
                  <w:marBottom w:val="0"/>
                  <w:divBdr>
                    <w:top w:val="none" w:sz="0" w:space="0" w:color="auto"/>
                    <w:left w:val="none" w:sz="0" w:space="0" w:color="auto"/>
                    <w:bottom w:val="none" w:sz="0" w:space="0" w:color="auto"/>
                    <w:right w:val="none" w:sz="0" w:space="0" w:color="auto"/>
                  </w:divBdr>
                  <w:divsChild>
                    <w:div w:id="19755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1428">
      <w:bodyDiv w:val="1"/>
      <w:marLeft w:val="0"/>
      <w:marRight w:val="0"/>
      <w:marTop w:val="0"/>
      <w:marBottom w:val="0"/>
      <w:divBdr>
        <w:top w:val="none" w:sz="0" w:space="0" w:color="auto"/>
        <w:left w:val="none" w:sz="0" w:space="0" w:color="auto"/>
        <w:bottom w:val="none" w:sz="0" w:space="0" w:color="auto"/>
        <w:right w:val="none" w:sz="0" w:space="0" w:color="auto"/>
      </w:divBdr>
      <w:divsChild>
        <w:div w:id="1786270228">
          <w:marLeft w:val="0"/>
          <w:marRight w:val="0"/>
          <w:marTop w:val="0"/>
          <w:marBottom w:val="0"/>
          <w:divBdr>
            <w:top w:val="none" w:sz="0" w:space="0" w:color="auto"/>
            <w:left w:val="none" w:sz="0" w:space="0" w:color="auto"/>
            <w:bottom w:val="none" w:sz="0" w:space="0" w:color="auto"/>
            <w:right w:val="none" w:sz="0" w:space="0" w:color="auto"/>
          </w:divBdr>
          <w:divsChild>
            <w:div w:id="1346785231">
              <w:marLeft w:val="0"/>
              <w:marRight w:val="0"/>
              <w:marTop w:val="0"/>
              <w:marBottom w:val="0"/>
              <w:divBdr>
                <w:top w:val="none" w:sz="0" w:space="0" w:color="auto"/>
                <w:left w:val="none" w:sz="0" w:space="0" w:color="auto"/>
                <w:bottom w:val="none" w:sz="0" w:space="0" w:color="auto"/>
                <w:right w:val="none" w:sz="0" w:space="0" w:color="auto"/>
              </w:divBdr>
              <w:divsChild>
                <w:div w:id="1607537711">
                  <w:marLeft w:val="0"/>
                  <w:marRight w:val="0"/>
                  <w:marTop w:val="0"/>
                  <w:marBottom w:val="0"/>
                  <w:divBdr>
                    <w:top w:val="none" w:sz="0" w:space="0" w:color="auto"/>
                    <w:left w:val="none" w:sz="0" w:space="0" w:color="auto"/>
                    <w:bottom w:val="none" w:sz="0" w:space="0" w:color="auto"/>
                    <w:right w:val="none" w:sz="0" w:space="0" w:color="auto"/>
                  </w:divBdr>
                  <w:divsChild>
                    <w:div w:id="16546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643850">
      <w:bodyDiv w:val="1"/>
      <w:marLeft w:val="0"/>
      <w:marRight w:val="0"/>
      <w:marTop w:val="0"/>
      <w:marBottom w:val="0"/>
      <w:divBdr>
        <w:top w:val="none" w:sz="0" w:space="0" w:color="auto"/>
        <w:left w:val="none" w:sz="0" w:space="0" w:color="auto"/>
        <w:bottom w:val="none" w:sz="0" w:space="0" w:color="auto"/>
        <w:right w:val="none" w:sz="0" w:space="0" w:color="auto"/>
      </w:divBdr>
      <w:divsChild>
        <w:div w:id="1453358402">
          <w:marLeft w:val="0"/>
          <w:marRight w:val="0"/>
          <w:marTop w:val="0"/>
          <w:marBottom w:val="0"/>
          <w:divBdr>
            <w:top w:val="none" w:sz="0" w:space="0" w:color="auto"/>
            <w:left w:val="none" w:sz="0" w:space="0" w:color="auto"/>
            <w:bottom w:val="none" w:sz="0" w:space="0" w:color="auto"/>
            <w:right w:val="none" w:sz="0" w:space="0" w:color="auto"/>
          </w:divBdr>
          <w:divsChild>
            <w:div w:id="1969041590">
              <w:marLeft w:val="0"/>
              <w:marRight w:val="0"/>
              <w:marTop w:val="0"/>
              <w:marBottom w:val="0"/>
              <w:divBdr>
                <w:top w:val="none" w:sz="0" w:space="0" w:color="auto"/>
                <w:left w:val="none" w:sz="0" w:space="0" w:color="auto"/>
                <w:bottom w:val="none" w:sz="0" w:space="0" w:color="auto"/>
                <w:right w:val="none" w:sz="0" w:space="0" w:color="auto"/>
              </w:divBdr>
              <w:divsChild>
                <w:div w:id="1968394926">
                  <w:marLeft w:val="0"/>
                  <w:marRight w:val="0"/>
                  <w:marTop w:val="0"/>
                  <w:marBottom w:val="0"/>
                  <w:divBdr>
                    <w:top w:val="none" w:sz="0" w:space="0" w:color="auto"/>
                    <w:left w:val="none" w:sz="0" w:space="0" w:color="auto"/>
                    <w:bottom w:val="none" w:sz="0" w:space="0" w:color="auto"/>
                    <w:right w:val="none" w:sz="0" w:space="0" w:color="auto"/>
                  </w:divBdr>
                  <w:divsChild>
                    <w:div w:id="2676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ebv.at/node/3102/online-selection/69414/694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ebv.at/node/3102/online-selection/66572/6658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ebv.at/node/3102/online-selection/65898/66575" TargetMode="Externa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schule.at/portale/musikerziehung/lehrplan/detail/jahresplanung-musikerziehung-und-instrumentalunterrich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7EDD54-D931-4DC4-897C-FCB1C8DCF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2029</Words>
  <Characters>14399</Characters>
  <Application>Microsoft Office Word</Application>
  <DocSecurity>0</DocSecurity>
  <Lines>119</Lines>
  <Paragraphs>32</Paragraphs>
  <ScaleCrop>false</ScaleCrop>
  <HeadingPairs>
    <vt:vector size="2" baseType="variant">
      <vt:variant>
        <vt:lpstr>Titel</vt:lpstr>
      </vt:variant>
      <vt:variant>
        <vt:i4>1</vt:i4>
      </vt:variant>
    </vt:vector>
  </HeadingPairs>
  <TitlesOfParts>
    <vt:vector size="1" baseType="lpstr">
      <vt:lpstr>Jahresplanung</vt:lpstr>
    </vt:vector>
  </TitlesOfParts>
  <Company>SSR-WIEN</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Jahresplanung</dc:title>
  <dc:creator>Administrator</dc:creator>
  <cp:lastModifiedBy>Partmann, Mag. Elisabeth</cp:lastModifiedBy>
  <cp:revision>2</cp:revision>
  <cp:lastPrinted>2019-08-23T08:33:00Z</cp:lastPrinted>
  <dcterms:created xsi:type="dcterms:W3CDTF">2020-07-22T08:51:00Z</dcterms:created>
  <dcterms:modified xsi:type="dcterms:W3CDTF">2020-07-22T08:51:00Z</dcterms:modified>
</cp:coreProperties>
</file>