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4796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6995F7FE" w14:textId="77777777" w:rsidR="00920190" w:rsidRPr="00920190" w:rsidRDefault="009B2B19" w:rsidP="00920190">
      <w:pPr>
        <w:spacing w:line="276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Blut, Kreislaufsystem</w:t>
      </w:r>
    </w:p>
    <w:p w14:paraId="3957B573" w14:textId="77777777" w:rsidR="00920190" w:rsidRPr="00920190" w:rsidRDefault="00920190" w:rsidP="00920190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920190">
        <w:rPr>
          <w:rFonts w:ascii="Arial" w:hAnsi="Arial" w:cs="Arial"/>
          <w:b/>
          <w:color w:val="7030A0"/>
          <w:sz w:val="28"/>
          <w:szCs w:val="28"/>
        </w:rPr>
        <w:t>Lernzielkontrolle</w:t>
      </w:r>
    </w:p>
    <w:p w14:paraId="74D8BF03" w14:textId="77777777" w:rsidR="00C6579C" w:rsidRPr="00C6579C" w:rsidRDefault="00C6579C" w:rsidP="00C6579C">
      <w:pPr>
        <w:spacing w:line="360" w:lineRule="auto"/>
        <w:rPr>
          <w:rFonts w:ascii="Arial" w:hAnsi="Arial" w:cs="Arial"/>
          <w:sz w:val="22"/>
          <w:szCs w:val="22"/>
        </w:rPr>
      </w:pPr>
    </w:p>
    <w:p w14:paraId="3A24C5CF" w14:textId="77777777" w:rsidR="00920190" w:rsidRPr="00017140" w:rsidRDefault="00920190" w:rsidP="00B135A3">
      <w:pPr>
        <w:spacing w:line="432" w:lineRule="auto"/>
        <w:rPr>
          <w:rFonts w:ascii="Arial" w:hAnsi="Arial" w:cs="Arial"/>
          <w:b/>
        </w:rPr>
      </w:pPr>
      <w:r w:rsidRPr="00017140">
        <w:rPr>
          <w:rFonts w:ascii="Arial" w:hAnsi="Arial" w:cs="Arial"/>
          <w:b/>
        </w:rPr>
        <w:t>Ergänze die fehlenden Begriffe.</w:t>
      </w:r>
    </w:p>
    <w:p w14:paraId="47C218BD" w14:textId="69528FAF" w:rsidR="00B135A3" w:rsidRDefault="002B2DA2" w:rsidP="00B135A3">
      <w:pPr>
        <w:spacing w:line="432" w:lineRule="auto"/>
        <w:ind w:left="14" w:right="14" w:firstLine="9"/>
        <w:rPr>
          <w:rFonts w:ascii="Arial" w:eastAsia="Calibri" w:hAnsi="Arial" w:cs="Arial"/>
          <w:lang w:eastAsia="de-AT"/>
        </w:rPr>
      </w:pPr>
      <w:r w:rsidRPr="002B2DA2">
        <w:rPr>
          <w:rFonts w:ascii="Arial" w:hAnsi="Arial" w:cs="Arial"/>
        </w:rPr>
        <w:t>Blut besteht zu etwa 56</w:t>
      </w:r>
      <w:r>
        <w:rPr>
          <w:rFonts w:ascii="Arial" w:hAnsi="Arial" w:cs="Arial"/>
        </w:rPr>
        <w:t xml:space="preserve"> </w:t>
      </w:r>
      <w:r w:rsidRPr="002B2DA2">
        <w:rPr>
          <w:rFonts w:ascii="Arial" w:hAnsi="Arial" w:cs="Arial"/>
        </w:rPr>
        <w:t xml:space="preserve">% aus der Blutflüssigkeit, dem </w:t>
      </w:r>
      <w:r w:rsidR="006D69E3">
        <w:rPr>
          <w:rFonts w:ascii="Arial" w:hAnsi="Arial" w:cs="Arial"/>
          <w:u w:val="single"/>
        </w:rPr>
        <w:t>_______________________</w:t>
      </w:r>
      <w:r w:rsidRPr="002B2DA2">
        <w:rPr>
          <w:rFonts w:ascii="Arial" w:hAnsi="Arial" w:cs="Arial"/>
        </w:rPr>
        <w:t>, und zu rund 44</w:t>
      </w:r>
      <w:r>
        <w:rPr>
          <w:rFonts w:ascii="Arial" w:hAnsi="Arial" w:cs="Arial"/>
        </w:rPr>
        <w:t xml:space="preserve"> </w:t>
      </w:r>
      <w:r w:rsidRPr="002B2DA2">
        <w:rPr>
          <w:rFonts w:ascii="Arial" w:hAnsi="Arial" w:cs="Arial"/>
        </w:rPr>
        <w:t xml:space="preserve">% aus den </w:t>
      </w:r>
      <w:r w:rsidR="006D69E3">
        <w:rPr>
          <w:rFonts w:ascii="Arial" w:hAnsi="Arial" w:cs="Arial"/>
          <w:u w:val="single"/>
        </w:rPr>
        <w:t>_______________________</w:t>
      </w:r>
      <w:r w:rsidRPr="000A4873">
        <w:rPr>
          <w:rFonts w:ascii="Arial" w:hAnsi="Arial" w:cs="Arial"/>
        </w:rPr>
        <w:t xml:space="preserve">. </w:t>
      </w:r>
      <w:r w:rsidRPr="002B2DA2">
        <w:rPr>
          <w:rFonts w:ascii="Arial" w:eastAsia="Calibri" w:hAnsi="Arial" w:cs="Arial"/>
          <w:color w:val="000000"/>
          <w:lang w:eastAsia="de-AT"/>
        </w:rPr>
        <w:t xml:space="preserve">Als Blutzellen bezeichnet man die </w:t>
      </w:r>
      <w:r w:rsidRPr="000A4873">
        <w:rPr>
          <w:rFonts w:ascii="Arial" w:eastAsia="Calibri" w:hAnsi="Arial" w:cs="Arial"/>
          <w:lang w:eastAsia="de-AT"/>
        </w:rPr>
        <w:t xml:space="preserve">roten und weißen </w:t>
      </w:r>
      <w:r w:rsidR="006D69E3">
        <w:rPr>
          <w:rFonts w:ascii="Arial" w:hAnsi="Arial" w:cs="Arial"/>
          <w:u w:val="single"/>
        </w:rPr>
        <w:t>__________________________</w:t>
      </w:r>
      <w:r w:rsidRPr="002B2DA2">
        <w:rPr>
          <w:rFonts w:ascii="Arial" w:eastAsia="Calibri" w:hAnsi="Arial" w:cs="Arial"/>
          <w:color w:val="000000"/>
          <w:lang w:eastAsia="de-AT"/>
        </w:rPr>
        <w:t xml:space="preserve"> sowie die </w:t>
      </w:r>
      <w:r w:rsidR="006D69E3">
        <w:rPr>
          <w:rFonts w:ascii="Arial" w:hAnsi="Arial" w:cs="Arial"/>
          <w:u w:val="single"/>
        </w:rPr>
        <w:t>________________</w:t>
      </w:r>
      <w:r w:rsidR="00B135A3">
        <w:rPr>
          <w:rFonts w:ascii="Arial" w:hAnsi="Arial" w:cs="Arial"/>
          <w:u w:val="single"/>
        </w:rPr>
        <w:t>______</w:t>
      </w:r>
      <w:r w:rsidR="006D69E3">
        <w:rPr>
          <w:rFonts w:ascii="Arial" w:hAnsi="Arial" w:cs="Arial"/>
          <w:u w:val="single"/>
        </w:rPr>
        <w:t>______</w:t>
      </w:r>
      <w:r w:rsidRPr="002B2DA2">
        <w:rPr>
          <w:rFonts w:ascii="Arial" w:eastAsia="Calibri" w:hAnsi="Arial" w:cs="Arial"/>
          <w:color w:val="000000"/>
          <w:lang w:eastAsia="de-AT"/>
        </w:rPr>
        <w:t xml:space="preserve">. Die roten Blutkörperchen </w:t>
      </w:r>
      <w:r w:rsidR="000A4873">
        <w:rPr>
          <w:rFonts w:ascii="Arial" w:eastAsia="Calibri" w:hAnsi="Arial" w:cs="Arial"/>
          <w:color w:val="000000"/>
          <w:lang w:eastAsia="de-AT"/>
        </w:rPr>
        <w:t xml:space="preserve">enthalten den </w:t>
      </w:r>
      <w:r w:rsidRPr="002B2DA2">
        <w:rPr>
          <w:rFonts w:ascii="Arial" w:eastAsia="Calibri" w:hAnsi="Arial" w:cs="Arial"/>
          <w:color w:val="000000"/>
          <w:lang w:eastAsia="de-AT"/>
        </w:rPr>
        <w:t>roten Blutfarbstoff</w:t>
      </w:r>
      <w:r w:rsidR="00B135A3">
        <w:rPr>
          <w:rFonts w:ascii="Arial" w:eastAsia="Calibri" w:hAnsi="Arial" w:cs="Arial"/>
          <w:color w:val="000000"/>
          <w:lang w:eastAsia="de-AT"/>
        </w:rPr>
        <w:t>,</w:t>
      </w:r>
      <w:r w:rsidR="000A4873">
        <w:rPr>
          <w:rFonts w:ascii="Arial" w:eastAsia="Calibri" w:hAnsi="Arial" w:cs="Arial"/>
          <w:color w:val="000000"/>
          <w:lang w:eastAsia="de-AT"/>
        </w:rPr>
        <w:t xml:space="preserve"> der kurzzeitig </w:t>
      </w:r>
      <w:r w:rsidR="006D69E3">
        <w:rPr>
          <w:rFonts w:ascii="Arial" w:hAnsi="Arial" w:cs="Arial"/>
          <w:u w:val="single"/>
        </w:rPr>
        <w:t>_______________________</w:t>
      </w:r>
      <w:r w:rsidRPr="002B2DA2">
        <w:rPr>
          <w:rFonts w:ascii="Arial" w:eastAsia="Calibri" w:hAnsi="Arial" w:cs="Arial"/>
          <w:color w:val="000000"/>
          <w:lang w:eastAsia="de-AT"/>
        </w:rPr>
        <w:t xml:space="preserve"> und </w:t>
      </w:r>
      <w:r w:rsidRPr="000A4873">
        <w:rPr>
          <w:rFonts w:ascii="Arial" w:eastAsia="Calibri" w:hAnsi="Arial" w:cs="Arial"/>
          <w:lang w:eastAsia="de-AT"/>
        </w:rPr>
        <w:t>Kohlenstoffdioxid</w:t>
      </w:r>
      <w:r w:rsidRPr="002B2DA2">
        <w:rPr>
          <w:rFonts w:ascii="Arial" w:eastAsia="Calibri" w:hAnsi="Arial" w:cs="Arial"/>
          <w:color w:val="000000"/>
          <w:lang w:eastAsia="de-AT"/>
        </w:rPr>
        <w:t xml:space="preserve"> binden</w:t>
      </w:r>
      <w:r w:rsidR="000A4873">
        <w:rPr>
          <w:rFonts w:ascii="Arial" w:eastAsia="Calibri" w:hAnsi="Arial" w:cs="Arial"/>
          <w:color w:val="000000"/>
          <w:lang w:eastAsia="de-AT"/>
        </w:rPr>
        <w:t xml:space="preserve"> kann</w:t>
      </w:r>
      <w:r w:rsidRPr="002B2DA2">
        <w:rPr>
          <w:rFonts w:ascii="Arial" w:eastAsia="Calibri" w:hAnsi="Arial" w:cs="Arial"/>
          <w:color w:val="000000"/>
          <w:lang w:eastAsia="de-AT"/>
        </w:rPr>
        <w:t>. Die weißen Blutkörperchen können in den Körper eingedrungene</w:t>
      </w:r>
      <w:r w:rsidRPr="000A4873">
        <w:rPr>
          <w:rFonts w:ascii="Arial" w:eastAsia="Calibri" w:hAnsi="Arial" w:cs="Arial"/>
          <w:lang w:eastAsia="de-AT"/>
        </w:rPr>
        <w:t xml:space="preserve"> </w:t>
      </w:r>
      <w:r w:rsidR="006D69E3">
        <w:rPr>
          <w:rFonts w:ascii="Arial" w:hAnsi="Arial" w:cs="Arial"/>
          <w:u w:val="single"/>
        </w:rPr>
        <w:t>___________________</w:t>
      </w:r>
      <w:r w:rsidR="00B135A3">
        <w:rPr>
          <w:rFonts w:ascii="Arial" w:hAnsi="Arial" w:cs="Arial"/>
          <w:u w:val="single"/>
        </w:rPr>
        <w:t>________</w:t>
      </w:r>
      <w:r w:rsidR="006D69E3">
        <w:rPr>
          <w:rFonts w:ascii="Arial" w:hAnsi="Arial" w:cs="Arial"/>
          <w:u w:val="single"/>
        </w:rPr>
        <w:t xml:space="preserve">______ </w:t>
      </w:r>
      <w:r w:rsidRPr="002B2DA2">
        <w:rPr>
          <w:rFonts w:ascii="Arial" w:eastAsia="Calibri" w:hAnsi="Arial" w:cs="Arial"/>
          <w:color w:val="000000"/>
          <w:lang w:eastAsia="de-AT"/>
        </w:rPr>
        <w:t>unschädlich machen.</w:t>
      </w:r>
      <w:r w:rsidR="000A4873" w:rsidRPr="000A4873">
        <w:rPr>
          <w:rFonts w:ascii="Arial" w:eastAsia="Calibri" w:hAnsi="Arial" w:cs="Arial"/>
          <w:lang w:eastAsia="de-AT"/>
        </w:rPr>
        <w:t xml:space="preserve"> </w:t>
      </w:r>
    </w:p>
    <w:p w14:paraId="2FC56972" w14:textId="7C3BF115" w:rsidR="002B2DA2" w:rsidRDefault="002B2DA2" w:rsidP="00B135A3">
      <w:pPr>
        <w:spacing w:line="432" w:lineRule="auto"/>
        <w:ind w:left="14" w:right="14" w:firstLine="9"/>
        <w:rPr>
          <w:rFonts w:ascii="Arial" w:eastAsia="Calibri" w:hAnsi="Arial" w:cs="Arial"/>
          <w:color w:val="000000"/>
          <w:lang w:eastAsia="de-AT"/>
        </w:rPr>
      </w:pPr>
      <w:r w:rsidRPr="000A4873">
        <w:rPr>
          <w:rFonts w:ascii="Arial" w:eastAsia="Calibri" w:hAnsi="Arial" w:cs="Arial"/>
          <w:lang w:eastAsia="de-AT"/>
        </w:rPr>
        <w:t>Blutplättchen</w:t>
      </w:r>
      <w:r w:rsidR="000A4873">
        <w:rPr>
          <w:rFonts w:ascii="Arial" w:eastAsia="Calibri" w:hAnsi="Arial" w:cs="Arial"/>
          <w:lang w:eastAsia="de-AT"/>
        </w:rPr>
        <w:t xml:space="preserve"> sind</w:t>
      </w:r>
      <w:r w:rsidRPr="000A4873">
        <w:rPr>
          <w:rFonts w:ascii="Arial" w:eastAsia="Calibri" w:hAnsi="Arial" w:cs="Arial"/>
          <w:lang w:eastAsia="de-AT"/>
        </w:rPr>
        <w:t xml:space="preserve"> </w:t>
      </w:r>
      <w:r w:rsidRPr="002B2DA2">
        <w:rPr>
          <w:rFonts w:ascii="Arial" w:eastAsia="Calibri" w:hAnsi="Arial" w:cs="Arial"/>
          <w:color w:val="000000"/>
          <w:lang w:eastAsia="de-AT"/>
        </w:rPr>
        <w:t>Zellbruchstücke</w:t>
      </w:r>
      <w:r w:rsidR="000A4873">
        <w:rPr>
          <w:rFonts w:ascii="Arial" w:eastAsia="Calibri" w:hAnsi="Arial" w:cs="Arial"/>
          <w:color w:val="000000"/>
          <w:lang w:eastAsia="de-AT"/>
        </w:rPr>
        <w:t xml:space="preserve"> und wichtig </w:t>
      </w:r>
      <w:r w:rsidR="009203BD">
        <w:rPr>
          <w:rFonts w:ascii="Arial" w:eastAsia="Calibri" w:hAnsi="Arial" w:cs="Arial"/>
          <w:color w:val="000000"/>
          <w:lang w:eastAsia="de-AT"/>
        </w:rPr>
        <w:t xml:space="preserve">für </w:t>
      </w:r>
      <w:r w:rsidR="000A4873">
        <w:rPr>
          <w:rFonts w:ascii="Arial" w:eastAsia="Calibri" w:hAnsi="Arial" w:cs="Arial"/>
          <w:color w:val="000000"/>
          <w:lang w:eastAsia="de-AT"/>
        </w:rPr>
        <w:t>die</w:t>
      </w:r>
      <w:r w:rsidR="006D69E3">
        <w:rPr>
          <w:rFonts w:ascii="Arial" w:eastAsia="Calibri" w:hAnsi="Arial" w:cs="Arial"/>
          <w:color w:val="000000"/>
          <w:lang w:eastAsia="de-AT"/>
        </w:rPr>
        <w:t xml:space="preserve"> </w:t>
      </w:r>
      <w:r w:rsidR="006D69E3">
        <w:rPr>
          <w:rFonts w:ascii="Arial" w:hAnsi="Arial" w:cs="Arial"/>
          <w:u w:val="single"/>
        </w:rPr>
        <w:t>_______________________</w:t>
      </w:r>
      <w:r w:rsidRPr="002B2DA2">
        <w:rPr>
          <w:rFonts w:ascii="Arial" w:eastAsia="Calibri" w:hAnsi="Arial" w:cs="Arial"/>
          <w:color w:val="000000"/>
          <w:lang w:eastAsia="de-AT"/>
        </w:rPr>
        <w:t>.</w:t>
      </w:r>
    </w:p>
    <w:p w14:paraId="20376C20" w14:textId="77777777" w:rsidR="00341ADB" w:rsidRPr="00341ADB" w:rsidRDefault="00341ADB" w:rsidP="00B135A3">
      <w:pPr>
        <w:spacing w:line="432" w:lineRule="auto"/>
        <w:ind w:left="14" w:right="14" w:firstLine="9"/>
        <w:rPr>
          <w:rFonts w:ascii="Arial" w:hAnsi="Arial" w:cs="Arial"/>
          <w:sz w:val="14"/>
          <w:szCs w:val="14"/>
        </w:rPr>
      </w:pPr>
    </w:p>
    <w:p w14:paraId="7CD28058" w14:textId="48854C73" w:rsidR="000A4873" w:rsidRDefault="002B2DA2" w:rsidP="00B135A3">
      <w:pPr>
        <w:spacing w:line="432" w:lineRule="auto"/>
        <w:ind w:left="14" w:right="14" w:firstLine="9"/>
        <w:rPr>
          <w:rFonts w:ascii="Arial" w:hAnsi="Arial" w:cs="Arial"/>
        </w:rPr>
      </w:pPr>
      <w:r w:rsidRPr="002B2DA2">
        <w:rPr>
          <w:rFonts w:ascii="Arial" w:hAnsi="Arial" w:cs="Arial"/>
        </w:rPr>
        <w:t xml:space="preserve">Wird ein </w:t>
      </w:r>
      <w:r w:rsidR="000A4873">
        <w:rPr>
          <w:rFonts w:ascii="Arial" w:hAnsi="Arial" w:cs="Arial"/>
        </w:rPr>
        <w:t>Blutg</w:t>
      </w:r>
      <w:r w:rsidRPr="002B2DA2">
        <w:rPr>
          <w:rFonts w:ascii="Arial" w:hAnsi="Arial" w:cs="Arial"/>
        </w:rPr>
        <w:t xml:space="preserve">efäß verletzt, </w:t>
      </w:r>
      <w:r w:rsidR="006D69E3" w:rsidRPr="006D69E3">
        <w:rPr>
          <w:rFonts w:ascii="Arial" w:hAnsi="Arial" w:cs="Arial"/>
        </w:rPr>
        <w:t>zieht</w:t>
      </w:r>
      <w:r w:rsidRPr="002B2DA2">
        <w:rPr>
          <w:rFonts w:ascii="Arial" w:hAnsi="Arial" w:cs="Arial"/>
        </w:rPr>
        <w:t xml:space="preserve"> es sich</w:t>
      </w:r>
      <w:r w:rsidRPr="000A4873">
        <w:rPr>
          <w:rFonts w:ascii="Arial" w:hAnsi="Arial" w:cs="Arial"/>
        </w:rPr>
        <w:t xml:space="preserve"> </w:t>
      </w:r>
      <w:r w:rsidR="006D69E3">
        <w:rPr>
          <w:rFonts w:ascii="Arial" w:hAnsi="Arial" w:cs="Arial"/>
          <w:u w:val="single"/>
        </w:rPr>
        <w:t>_______________________</w:t>
      </w:r>
      <w:r w:rsidRPr="002B2DA2">
        <w:rPr>
          <w:rFonts w:ascii="Arial" w:hAnsi="Arial" w:cs="Arial"/>
        </w:rPr>
        <w:t xml:space="preserve">. Dann lagern sich Blutplättchen in großer Zahl an </w:t>
      </w:r>
      <w:r w:rsidRPr="000A4873">
        <w:rPr>
          <w:rFonts w:ascii="Arial" w:hAnsi="Arial" w:cs="Arial"/>
        </w:rPr>
        <w:t xml:space="preserve">den </w:t>
      </w:r>
      <w:r w:rsidR="00341ADB">
        <w:rPr>
          <w:rFonts w:ascii="Arial" w:hAnsi="Arial" w:cs="Arial"/>
          <w:u w:val="single"/>
        </w:rPr>
        <w:t>_______________________</w:t>
      </w:r>
      <w:r w:rsidR="00341ADB" w:rsidRPr="002B2DA2">
        <w:rPr>
          <w:rFonts w:ascii="Arial" w:hAnsi="Arial" w:cs="Arial"/>
        </w:rPr>
        <w:t xml:space="preserve">, </w:t>
      </w:r>
      <w:r w:rsidRPr="002B2DA2">
        <w:rPr>
          <w:rFonts w:ascii="Arial" w:hAnsi="Arial" w:cs="Arial"/>
        </w:rPr>
        <w:t>an. Als dritter Schritt setzt die</w:t>
      </w:r>
      <w:r w:rsidRPr="000A4873">
        <w:rPr>
          <w:rFonts w:ascii="Arial" w:hAnsi="Arial" w:cs="Arial"/>
        </w:rPr>
        <w:t xml:space="preserve"> Blutgerinnung </w:t>
      </w:r>
      <w:r w:rsidRPr="002B2DA2">
        <w:rPr>
          <w:rFonts w:ascii="Arial" w:hAnsi="Arial" w:cs="Arial"/>
        </w:rPr>
        <w:t xml:space="preserve">ein und verschließt die </w:t>
      </w:r>
      <w:r w:rsidR="006D69E3">
        <w:rPr>
          <w:rFonts w:ascii="Arial" w:hAnsi="Arial" w:cs="Arial"/>
          <w:u w:val="single"/>
        </w:rPr>
        <w:t>_____________</w:t>
      </w:r>
      <w:r w:rsidRPr="002B2DA2">
        <w:rPr>
          <w:rFonts w:ascii="Arial" w:hAnsi="Arial" w:cs="Arial"/>
        </w:rPr>
        <w:t xml:space="preserve">. Hierbei wird das </w:t>
      </w:r>
      <w:r w:rsidRPr="000A4873">
        <w:rPr>
          <w:rFonts w:ascii="Arial" w:hAnsi="Arial" w:cs="Arial"/>
        </w:rPr>
        <w:t xml:space="preserve">Fibrinogen </w:t>
      </w:r>
      <w:r w:rsidRPr="002B2DA2">
        <w:rPr>
          <w:rFonts w:ascii="Arial" w:hAnsi="Arial" w:cs="Arial"/>
        </w:rPr>
        <w:t xml:space="preserve">aus dem Blutplasma in das wasserunlösliche </w:t>
      </w:r>
      <w:r w:rsidR="006D69E3">
        <w:rPr>
          <w:rFonts w:ascii="Arial" w:hAnsi="Arial" w:cs="Arial"/>
          <w:u w:val="single"/>
        </w:rPr>
        <w:t>_______________</w:t>
      </w:r>
      <w:r w:rsidRPr="002B2DA2">
        <w:rPr>
          <w:rFonts w:ascii="Arial" w:hAnsi="Arial" w:cs="Arial"/>
        </w:rPr>
        <w:t xml:space="preserve"> umgewandelt und bildet ein</w:t>
      </w:r>
      <w:r w:rsidR="00416781">
        <w:rPr>
          <w:rFonts w:ascii="Arial" w:hAnsi="Arial" w:cs="Arial"/>
        </w:rPr>
        <w:t xml:space="preserve"> netzartiges</w:t>
      </w:r>
      <w:r w:rsidRPr="002B2DA2">
        <w:rPr>
          <w:rFonts w:ascii="Arial" w:hAnsi="Arial" w:cs="Arial"/>
        </w:rPr>
        <w:t xml:space="preserve"> </w:t>
      </w:r>
      <w:r w:rsidR="006D69E3">
        <w:rPr>
          <w:rFonts w:ascii="Arial" w:hAnsi="Arial" w:cs="Arial"/>
          <w:u w:val="single"/>
        </w:rPr>
        <w:t>_____________</w:t>
      </w:r>
      <w:r w:rsidRPr="002B2DA2">
        <w:rPr>
          <w:rFonts w:ascii="Arial" w:hAnsi="Arial" w:cs="Arial"/>
        </w:rPr>
        <w:t>, in dem Blutkörperchen hängen bleiben</w:t>
      </w:r>
      <w:r w:rsidR="000A4873">
        <w:rPr>
          <w:rFonts w:ascii="Arial" w:hAnsi="Arial" w:cs="Arial"/>
        </w:rPr>
        <w:t>. D</w:t>
      </w:r>
      <w:r w:rsidRPr="002B2DA2">
        <w:rPr>
          <w:rFonts w:ascii="Arial" w:hAnsi="Arial" w:cs="Arial"/>
        </w:rPr>
        <w:t>er</w:t>
      </w:r>
      <w:r w:rsidR="000A4873">
        <w:rPr>
          <w:rFonts w:ascii="Arial" w:hAnsi="Arial" w:cs="Arial"/>
        </w:rPr>
        <w:t xml:space="preserve"> entstehende</w:t>
      </w:r>
      <w:r w:rsidRPr="002B2DA2">
        <w:rPr>
          <w:rFonts w:ascii="Arial" w:hAnsi="Arial" w:cs="Arial"/>
        </w:rPr>
        <w:t xml:space="preserve"> </w:t>
      </w:r>
      <w:r w:rsidRPr="000A4873">
        <w:rPr>
          <w:rFonts w:ascii="Arial" w:hAnsi="Arial" w:cs="Arial"/>
        </w:rPr>
        <w:t>Pfropf</w:t>
      </w:r>
      <w:r w:rsidRPr="002B2DA2">
        <w:rPr>
          <w:rFonts w:ascii="Arial" w:hAnsi="Arial" w:cs="Arial"/>
        </w:rPr>
        <w:t xml:space="preserve"> verschließt die Wunde.</w:t>
      </w:r>
    </w:p>
    <w:p w14:paraId="30AD34F1" w14:textId="77777777" w:rsidR="006765F3" w:rsidRPr="00341ADB" w:rsidRDefault="006765F3" w:rsidP="006765F3">
      <w:pPr>
        <w:spacing w:line="432" w:lineRule="auto"/>
        <w:ind w:left="14" w:right="14" w:firstLine="9"/>
        <w:rPr>
          <w:rFonts w:ascii="Arial" w:hAnsi="Arial" w:cs="Arial"/>
          <w:sz w:val="14"/>
          <w:szCs w:val="14"/>
        </w:rPr>
      </w:pPr>
    </w:p>
    <w:p w14:paraId="3292A9F4" w14:textId="77777777" w:rsidR="002B2DA2" w:rsidRDefault="002B2DA2" w:rsidP="00B135A3">
      <w:pPr>
        <w:spacing w:line="432" w:lineRule="auto"/>
        <w:ind w:left="14" w:right="14" w:firstLine="9"/>
        <w:rPr>
          <w:rFonts w:ascii="Arial" w:hAnsi="Arial" w:cs="Arial"/>
        </w:rPr>
      </w:pPr>
      <w:r w:rsidRPr="002B2DA2">
        <w:rPr>
          <w:rFonts w:ascii="Arial" w:hAnsi="Arial" w:cs="Arial"/>
        </w:rPr>
        <w:t>Jeder Mensch hat eine</w:t>
      </w:r>
      <w:r w:rsidRPr="000A4873">
        <w:rPr>
          <w:rFonts w:ascii="Arial" w:hAnsi="Arial" w:cs="Arial"/>
        </w:rPr>
        <w:t xml:space="preserve"> ererbte </w:t>
      </w:r>
      <w:r w:rsidR="006D69E3">
        <w:rPr>
          <w:rFonts w:ascii="Arial" w:hAnsi="Arial" w:cs="Arial"/>
          <w:u w:val="single"/>
        </w:rPr>
        <w:t>_______________________</w:t>
      </w:r>
      <w:r w:rsidRPr="002B2DA2">
        <w:rPr>
          <w:rFonts w:ascii="Arial" w:hAnsi="Arial" w:cs="Arial"/>
        </w:rPr>
        <w:t xml:space="preserve">, die durch Merkmale auf der </w:t>
      </w:r>
      <w:r w:rsidR="006D69E3">
        <w:rPr>
          <w:rFonts w:ascii="Arial" w:hAnsi="Arial" w:cs="Arial"/>
          <w:u w:val="single"/>
        </w:rPr>
        <w:t>_______________________</w:t>
      </w:r>
      <w:r w:rsidRPr="002B2DA2">
        <w:rPr>
          <w:rFonts w:ascii="Arial" w:hAnsi="Arial" w:cs="Arial"/>
        </w:rPr>
        <w:t xml:space="preserve"> der roten Blutkörperchen und </w:t>
      </w:r>
      <w:r w:rsidRPr="000A4873">
        <w:rPr>
          <w:rFonts w:ascii="Arial" w:hAnsi="Arial" w:cs="Arial"/>
        </w:rPr>
        <w:t xml:space="preserve">Antikörper im </w:t>
      </w:r>
      <w:r w:rsidR="006D69E3">
        <w:rPr>
          <w:rFonts w:ascii="Arial" w:hAnsi="Arial" w:cs="Arial"/>
          <w:u w:val="single"/>
        </w:rPr>
        <w:t>_______________________</w:t>
      </w:r>
      <w:r w:rsidRPr="000A4873">
        <w:rPr>
          <w:rFonts w:ascii="Arial" w:hAnsi="Arial" w:cs="Arial"/>
        </w:rPr>
        <w:t xml:space="preserve"> </w:t>
      </w:r>
      <w:r w:rsidRPr="002B2DA2">
        <w:rPr>
          <w:rFonts w:ascii="Arial" w:hAnsi="Arial" w:cs="Arial"/>
        </w:rPr>
        <w:t xml:space="preserve">bestimmt wird. </w:t>
      </w:r>
      <w:r w:rsidRPr="002B2DA2">
        <w:rPr>
          <w:rFonts w:ascii="Arial" w:eastAsia="Calibri" w:hAnsi="Arial" w:cs="Arial"/>
          <w:color w:val="000000"/>
          <w:lang w:eastAsia="de-AT"/>
        </w:rPr>
        <w:t xml:space="preserve">Man kann </w:t>
      </w:r>
      <w:r w:rsidR="006D69E3">
        <w:rPr>
          <w:rFonts w:ascii="Arial" w:hAnsi="Arial" w:cs="Arial"/>
          <w:u w:val="single"/>
        </w:rPr>
        <w:t>________</w:t>
      </w:r>
      <w:r w:rsidRPr="002B2DA2">
        <w:rPr>
          <w:rFonts w:ascii="Arial" w:eastAsia="Calibri" w:hAnsi="Arial" w:cs="Arial"/>
          <w:color w:val="000000"/>
          <w:lang w:eastAsia="de-AT"/>
        </w:rPr>
        <w:t xml:space="preserve"> Blutgruppen unterscheiden</w:t>
      </w:r>
      <w:r w:rsidR="00AA1CB0">
        <w:rPr>
          <w:rFonts w:ascii="Arial" w:eastAsia="Calibri" w:hAnsi="Arial" w:cs="Arial"/>
          <w:color w:val="000000"/>
          <w:lang w:eastAsia="de-AT"/>
        </w:rPr>
        <w:t>.</w:t>
      </w:r>
      <w:r w:rsidRPr="002B2DA2">
        <w:rPr>
          <w:rFonts w:ascii="Arial" w:eastAsia="Calibri" w:hAnsi="Arial" w:cs="Arial"/>
          <w:color w:val="000000"/>
          <w:lang w:eastAsia="de-AT"/>
        </w:rPr>
        <w:t xml:space="preserve"> </w:t>
      </w:r>
      <w:r w:rsidR="00AA1CB0">
        <w:rPr>
          <w:rFonts w:ascii="Arial" w:eastAsia="Calibri" w:hAnsi="Arial" w:cs="Arial"/>
          <w:color w:val="000000"/>
          <w:lang w:eastAsia="de-AT"/>
        </w:rPr>
        <w:t xml:space="preserve">Bei einer Blutübertragung müssen die Blutgruppen zueinander passen. </w:t>
      </w:r>
      <w:r w:rsidRPr="002B2DA2">
        <w:rPr>
          <w:rFonts w:ascii="Arial" w:eastAsia="Calibri" w:hAnsi="Arial" w:cs="Arial"/>
          <w:color w:val="000000"/>
          <w:lang w:eastAsia="de-AT"/>
        </w:rPr>
        <w:t xml:space="preserve">Auch der </w:t>
      </w:r>
      <w:r w:rsidR="006D69E3">
        <w:rPr>
          <w:rFonts w:ascii="Arial" w:hAnsi="Arial" w:cs="Arial"/>
          <w:u w:val="single"/>
        </w:rPr>
        <w:t>_______________________</w:t>
      </w:r>
      <w:r w:rsidRPr="002B2DA2">
        <w:rPr>
          <w:rFonts w:ascii="Arial" w:eastAsia="Calibri" w:hAnsi="Arial" w:cs="Arial"/>
          <w:color w:val="000000"/>
          <w:lang w:eastAsia="de-AT"/>
        </w:rPr>
        <w:t xml:space="preserve"> muss bekannt sein.</w:t>
      </w:r>
    </w:p>
    <w:p w14:paraId="3F8EC464" w14:textId="77777777" w:rsidR="002B2DA2" w:rsidRPr="00D26207" w:rsidRDefault="002B2DA2" w:rsidP="00B135A3">
      <w:pPr>
        <w:spacing w:line="432" w:lineRule="auto"/>
        <w:rPr>
          <w:rFonts w:ascii="Arial" w:hAnsi="Arial" w:cs="Arial"/>
          <w:sz w:val="16"/>
          <w:szCs w:val="16"/>
        </w:rPr>
      </w:pPr>
    </w:p>
    <w:p w14:paraId="6311067E" w14:textId="04F99738" w:rsidR="002B2DA2" w:rsidRDefault="002B2DA2" w:rsidP="00B135A3">
      <w:pPr>
        <w:spacing w:line="432" w:lineRule="auto"/>
        <w:ind w:left="14" w:right="14" w:firstLine="9"/>
        <w:rPr>
          <w:rFonts w:ascii="Arial" w:hAnsi="Arial" w:cs="Arial"/>
        </w:rPr>
      </w:pPr>
      <w:r w:rsidRPr="002B2DA2">
        <w:rPr>
          <w:rFonts w:ascii="Arial" w:eastAsia="Calibri" w:hAnsi="Arial" w:cs="Arial"/>
          <w:color w:val="000000"/>
          <w:lang w:eastAsia="de-AT"/>
        </w:rPr>
        <w:t xml:space="preserve">Das Herz ist ein faustgroßer </w:t>
      </w:r>
      <w:r w:rsidR="006D69E3">
        <w:rPr>
          <w:rFonts w:ascii="Arial" w:hAnsi="Arial" w:cs="Arial"/>
          <w:u w:val="single"/>
        </w:rPr>
        <w:t>_______________________</w:t>
      </w:r>
      <w:r w:rsidRPr="002B2DA2">
        <w:rPr>
          <w:rFonts w:ascii="Arial" w:eastAsia="Calibri" w:hAnsi="Arial" w:cs="Arial"/>
          <w:color w:val="000000"/>
          <w:lang w:eastAsia="de-AT"/>
        </w:rPr>
        <w:t xml:space="preserve">. </w:t>
      </w:r>
      <w:r w:rsidRPr="002B2DA2">
        <w:rPr>
          <w:rFonts w:ascii="Arial" w:hAnsi="Arial" w:cs="Arial"/>
        </w:rPr>
        <w:t xml:space="preserve">Durch die </w:t>
      </w:r>
      <w:r w:rsidR="006D69E3">
        <w:rPr>
          <w:rFonts w:ascii="Arial" w:hAnsi="Arial" w:cs="Arial"/>
          <w:u w:val="single"/>
        </w:rPr>
        <w:t>____________________</w:t>
      </w:r>
      <w:r w:rsidR="006765F3">
        <w:rPr>
          <w:rFonts w:ascii="Arial" w:hAnsi="Arial" w:cs="Arial"/>
          <w:u w:val="single"/>
        </w:rPr>
        <w:t>__________</w:t>
      </w:r>
      <w:r w:rsidR="006D69E3">
        <w:rPr>
          <w:rFonts w:ascii="Arial" w:hAnsi="Arial" w:cs="Arial"/>
          <w:u w:val="single"/>
        </w:rPr>
        <w:t>____</w:t>
      </w:r>
      <w:r w:rsidRPr="002B2DA2">
        <w:rPr>
          <w:rFonts w:ascii="Arial" w:hAnsi="Arial" w:cs="Arial"/>
        </w:rPr>
        <w:t xml:space="preserve"> im Inneren wird das Herz in zwei Teile geteilt. Jeder dieser Teile besteht aus einem </w:t>
      </w:r>
      <w:r w:rsidR="006D69E3">
        <w:rPr>
          <w:rFonts w:ascii="Arial" w:hAnsi="Arial" w:cs="Arial"/>
          <w:u w:val="single"/>
        </w:rPr>
        <w:t>_____________</w:t>
      </w:r>
      <w:r w:rsidRPr="002B2DA2">
        <w:rPr>
          <w:rFonts w:ascii="Arial" w:hAnsi="Arial" w:cs="Arial"/>
        </w:rPr>
        <w:t xml:space="preserve"> und einer </w:t>
      </w:r>
      <w:r w:rsidR="006D69E3">
        <w:rPr>
          <w:rFonts w:ascii="Arial" w:hAnsi="Arial" w:cs="Arial"/>
          <w:u w:val="single"/>
        </w:rPr>
        <w:t>_______________________</w:t>
      </w:r>
      <w:r w:rsidRPr="00AA1CB0">
        <w:rPr>
          <w:rFonts w:ascii="Arial" w:hAnsi="Arial" w:cs="Arial"/>
        </w:rPr>
        <w:t xml:space="preserve">. </w:t>
      </w:r>
    </w:p>
    <w:sectPr w:rsidR="002B2DA2" w:rsidSect="002C593C">
      <w:headerReference w:type="default" r:id="rId6"/>
      <w:footerReference w:type="default" r:id="rId7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3C33A" w14:textId="77777777" w:rsidR="00FA5602" w:rsidRDefault="00FA5602" w:rsidP="002C593C">
      <w:r>
        <w:separator/>
      </w:r>
    </w:p>
  </w:endnote>
  <w:endnote w:type="continuationSeparator" w:id="0">
    <w:p w14:paraId="23DCC462" w14:textId="77777777" w:rsidR="00FA5602" w:rsidRDefault="00FA5602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091A" w14:textId="41CCF979" w:rsidR="002C593C" w:rsidRDefault="00B135A3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B135A3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191515F8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58F897BF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E0F5E" w14:textId="77777777" w:rsidR="00FA5602" w:rsidRDefault="00FA5602" w:rsidP="002C593C">
      <w:r>
        <w:separator/>
      </w:r>
    </w:p>
  </w:footnote>
  <w:footnote w:type="continuationSeparator" w:id="0">
    <w:p w14:paraId="31874C54" w14:textId="77777777" w:rsidR="00FA5602" w:rsidRDefault="00FA5602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0094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779C158A" w14:textId="77777777" w:rsidR="002C593C" w:rsidRPr="00655744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1F208D" w:rsidRPr="00655744">
      <w:rPr>
        <w:rFonts w:ascii="Arial" w:hAnsi="Arial" w:cs="Arial"/>
        <w:b/>
        <w:color w:val="7030A0"/>
      </w:rPr>
      <w:t>Mensch</w:t>
    </w:r>
  </w:p>
  <w:p w14:paraId="39F33F00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93C"/>
    <w:rsid w:val="00015C42"/>
    <w:rsid w:val="000439C4"/>
    <w:rsid w:val="00087035"/>
    <w:rsid w:val="000A4873"/>
    <w:rsid w:val="000A6E68"/>
    <w:rsid w:val="000D1FBF"/>
    <w:rsid w:val="001125DC"/>
    <w:rsid w:val="00176713"/>
    <w:rsid w:val="001A16F9"/>
    <w:rsid w:val="001F208D"/>
    <w:rsid w:val="00222DDD"/>
    <w:rsid w:val="002620B9"/>
    <w:rsid w:val="002B2DA2"/>
    <w:rsid w:val="002B49C7"/>
    <w:rsid w:val="002C593C"/>
    <w:rsid w:val="00341ADB"/>
    <w:rsid w:val="003B3FED"/>
    <w:rsid w:val="003C1FB7"/>
    <w:rsid w:val="00416781"/>
    <w:rsid w:val="004408D8"/>
    <w:rsid w:val="005367B1"/>
    <w:rsid w:val="0055335A"/>
    <w:rsid w:val="00572F6B"/>
    <w:rsid w:val="005E082E"/>
    <w:rsid w:val="006077C5"/>
    <w:rsid w:val="00655744"/>
    <w:rsid w:val="006765F3"/>
    <w:rsid w:val="006A2E07"/>
    <w:rsid w:val="006B7812"/>
    <w:rsid w:val="006D69E3"/>
    <w:rsid w:val="006E0581"/>
    <w:rsid w:val="007847FD"/>
    <w:rsid w:val="007B3B4E"/>
    <w:rsid w:val="008136D9"/>
    <w:rsid w:val="00884234"/>
    <w:rsid w:val="008A767A"/>
    <w:rsid w:val="00920190"/>
    <w:rsid w:val="009203BD"/>
    <w:rsid w:val="00960DE0"/>
    <w:rsid w:val="00962A31"/>
    <w:rsid w:val="009755F1"/>
    <w:rsid w:val="009B2B19"/>
    <w:rsid w:val="009C0B43"/>
    <w:rsid w:val="00A81375"/>
    <w:rsid w:val="00A90F86"/>
    <w:rsid w:val="00AA1CB0"/>
    <w:rsid w:val="00AA4B8D"/>
    <w:rsid w:val="00B1167E"/>
    <w:rsid w:val="00B12A89"/>
    <w:rsid w:val="00B135A3"/>
    <w:rsid w:val="00B35626"/>
    <w:rsid w:val="00BD66DB"/>
    <w:rsid w:val="00C27B6D"/>
    <w:rsid w:val="00C6579C"/>
    <w:rsid w:val="00CD33E6"/>
    <w:rsid w:val="00D26207"/>
    <w:rsid w:val="00D64B81"/>
    <w:rsid w:val="00D77613"/>
    <w:rsid w:val="00DD2EC5"/>
    <w:rsid w:val="00E26716"/>
    <w:rsid w:val="00F52776"/>
    <w:rsid w:val="00F57DA9"/>
    <w:rsid w:val="00F9288C"/>
    <w:rsid w:val="00FA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0DE0"/>
  <w15:docId w15:val="{30FAB9BA-BD0A-490D-BF5F-BB431B86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Sabrina</cp:lastModifiedBy>
  <cp:revision>10</cp:revision>
  <cp:lastPrinted>2017-05-17T07:52:00Z</cp:lastPrinted>
  <dcterms:created xsi:type="dcterms:W3CDTF">2017-05-17T10:45:00Z</dcterms:created>
  <dcterms:modified xsi:type="dcterms:W3CDTF">2022-06-26T10:15:00Z</dcterms:modified>
</cp:coreProperties>
</file>