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887BD0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887BD0">
              <w:rPr>
                <w:b/>
                <w:color w:val="008BEA"/>
                <w:sz w:val="32"/>
                <w:szCs w:val="24"/>
              </w:rPr>
              <w:t>Magnetfeld eines stromdurchflossenen Leiters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 xml:space="preserve">argumentieren und </w:t>
            </w:r>
            <w:bookmarkStart w:id="0" w:name="_GoBack"/>
            <w:bookmarkEnd w:id="0"/>
            <w:r w:rsidRPr="00FD6262">
              <w:rPr>
                <w:sz w:val="23"/>
                <w:szCs w:val="23"/>
              </w:rPr>
              <w:t>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D76D15" w:rsidRPr="00FD6262" w:rsidTr="0016236E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346F44" w:rsidRDefault="00D76D15" w:rsidP="0016236E">
            <w:r w:rsidRPr="00346F44">
              <w:t>Ich kenne die magnetische Wirkung eines stromdurchflossenen Leiters.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76D15" w:rsidRPr="00FD6262" w:rsidTr="0016236E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346F44" w:rsidRDefault="00D76D15" w:rsidP="0016236E">
            <w:r w:rsidRPr="00346F44">
              <w:t>Ich kann das Magnetfeld eines stromdurchflossenen Leiters und einer Spule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76D15" w:rsidRPr="00FD6262" w:rsidTr="0016236E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346F44" w:rsidRDefault="00D76D15" w:rsidP="0016236E">
            <w:r w:rsidRPr="00346F44">
              <w:t>Ich kann den Aufbau eines Elektromagneten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76D15" w:rsidRPr="00FD6262" w:rsidTr="0016236E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346F44" w:rsidRDefault="00D76D15" w:rsidP="0016236E">
            <w:r w:rsidRPr="00346F44">
              <w:t>Ich weiß, wovon die magnetische Kraft eines Elektromagneten abhängt.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76D15" w:rsidRPr="00FD6262" w:rsidTr="0016236E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Default="00D76D15" w:rsidP="0016236E">
            <w:r w:rsidRPr="00346F44">
              <w:t>Ich kenne die Auswirkung eines Dauermagneten auf einen stromdurchflossenen Leiter.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76D15" w:rsidRPr="00FD6262" w:rsidRDefault="00D76D15" w:rsidP="0016236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16236E">
        <w:trPr>
          <w:trHeight w:val="90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16236E">
        <w:trPr>
          <w:trHeight w:val="850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65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66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6236E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87BD0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6D15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2F8E0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9881-C282-4CC6-9DC7-D0C02A5C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197</cp:revision>
  <cp:lastPrinted>2019-01-11T06:48:00Z</cp:lastPrinted>
  <dcterms:created xsi:type="dcterms:W3CDTF">2016-12-13T09:33:00Z</dcterms:created>
  <dcterms:modified xsi:type="dcterms:W3CDTF">2019-04-09T11:14:00Z</dcterms:modified>
</cp:coreProperties>
</file>