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066CEFE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6626F9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1400B38A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9469A0">
              <w:rPr>
                <w:b/>
                <w:sz w:val="32"/>
                <w:szCs w:val="32"/>
              </w:rPr>
              <w:t>5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6626F9">
              <w:rPr>
                <w:b/>
                <w:sz w:val="32"/>
                <w:szCs w:val="32"/>
              </w:rPr>
              <w:t>Zuordnungen und lineare Funktionen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6CF33D65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E27724">
              <w:t>Zuordnungen beschreiben.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49F45EEF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E27724">
              <w:t>homogene lineare Funktionen darstellen.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0074F307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246FB4">
              <w:t>in</w:t>
            </w:r>
            <w:r w:rsidR="00246FB4">
              <w:t>homogene lineare Funktionen darstellen.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539CE25E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740786">
              <w:t>kann</w:t>
            </w:r>
            <w:r w:rsidR="00246FB4">
              <w:t xml:space="preserve"> die Steigung einer linearen Funktion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4B8E1720" w:rsidR="00AD542B" w:rsidRPr="006061B6" w:rsidRDefault="0085021C" w:rsidP="00F56436">
            <w:pPr>
              <w:spacing w:before="40" w:after="40"/>
            </w:pPr>
            <w:r w:rsidRPr="00304649">
              <w:t>Ich kann</w:t>
            </w:r>
            <w:r w:rsidR="00246FB4">
              <w:t xml:space="preserve"> die Nullstelle einer linearen Funk</w:t>
            </w:r>
            <w:bookmarkStart w:id="0" w:name="_GoBack"/>
            <w:bookmarkEnd w:id="0"/>
            <w:r w:rsidR="00246FB4">
              <w:t>tion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F5CA85E" w14:textId="2F9760CD" w:rsidR="00AD542B" w:rsidRPr="005D7996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8DC9869" w14:textId="71CFDFF7" w:rsidR="00D06F75" w:rsidRDefault="00D06F75" w:rsidP="00E34FBC">
            <w:pPr>
              <w:spacing w:before="40" w:after="40"/>
            </w:pPr>
          </w:p>
          <w:p w14:paraId="4ECFEF2E" w14:textId="1A1799A5" w:rsidR="00D06F75" w:rsidRDefault="00D06F75" w:rsidP="00E34FBC">
            <w:pPr>
              <w:spacing w:before="40" w:after="40"/>
            </w:pPr>
          </w:p>
          <w:p w14:paraId="166E11EE" w14:textId="77777777" w:rsidR="00D06F75" w:rsidRDefault="00D06F75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625EC" w14:textId="77777777" w:rsidR="00555163" w:rsidRDefault="00555163" w:rsidP="00844B80">
      <w:pPr>
        <w:spacing w:after="0" w:line="240" w:lineRule="auto"/>
      </w:pPr>
      <w:r>
        <w:separator/>
      </w:r>
    </w:p>
  </w:endnote>
  <w:endnote w:type="continuationSeparator" w:id="0">
    <w:p w14:paraId="20825213" w14:textId="77777777" w:rsidR="00555163" w:rsidRDefault="00555163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1E68BC1C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FB38E6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6AE25" w14:textId="77777777" w:rsidR="00555163" w:rsidRDefault="00555163" w:rsidP="00844B80">
      <w:pPr>
        <w:spacing w:after="0" w:line="240" w:lineRule="auto"/>
      </w:pPr>
      <w:r>
        <w:separator/>
      </w:r>
    </w:p>
  </w:footnote>
  <w:footnote w:type="continuationSeparator" w:id="0">
    <w:p w14:paraId="596326D6" w14:textId="77777777" w:rsidR="00555163" w:rsidRDefault="00555163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46FB4"/>
    <w:rsid w:val="0025456E"/>
    <w:rsid w:val="002947C0"/>
    <w:rsid w:val="002B120C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5163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626F9"/>
    <w:rsid w:val="006812C8"/>
    <w:rsid w:val="00682B37"/>
    <w:rsid w:val="0069125B"/>
    <w:rsid w:val="006965A3"/>
    <w:rsid w:val="006B7C2B"/>
    <w:rsid w:val="006C19D4"/>
    <w:rsid w:val="006C6CB1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06F75"/>
    <w:rsid w:val="00D20B3D"/>
    <w:rsid w:val="00D31C8A"/>
    <w:rsid w:val="00D31D81"/>
    <w:rsid w:val="00D3229B"/>
    <w:rsid w:val="00D43664"/>
    <w:rsid w:val="00DA53CC"/>
    <w:rsid w:val="00E27724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2E60"/>
    <w:rsid w:val="00F45247"/>
    <w:rsid w:val="00F56436"/>
    <w:rsid w:val="00F67496"/>
    <w:rsid w:val="00F7051A"/>
    <w:rsid w:val="00F7547A"/>
    <w:rsid w:val="00F84EE4"/>
    <w:rsid w:val="00F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91ED-2F99-445C-82EB-C7FD68F2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10</cp:revision>
  <cp:lastPrinted>2014-06-16T14:26:00Z</cp:lastPrinted>
  <dcterms:created xsi:type="dcterms:W3CDTF">2017-07-23T11:46:00Z</dcterms:created>
  <dcterms:modified xsi:type="dcterms:W3CDTF">2019-01-30T12:17:00Z</dcterms:modified>
</cp:coreProperties>
</file>