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6B9B3E18" w:rsidR="00A4174C" w:rsidRPr="00A30464" w:rsidRDefault="00891E49">
      <w:pPr>
        <w:pStyle w:val="berschrift1"/>
      </w:pPr>
      <w:r>
        <w:t>Basis Aufgaben</w:t>
      </w:r>
      <w:r w:rsidR="0085304D" w:rsidRPr="00A30464">
        <w:t xml:space="preserve"> zu </w:t>
      </w:r>
      <w:r w:rsidR="00C715FA">
        <w:t>Zylinder</w:t>
      </w:r>
      <w:r>
        <w:t>, S. 21</w:t>
      </w:r>
      <w:r w:rsidR="000445BA">
        <w:t>9</w:t>
      </w:r>
    </w:p>
    <w:p w14:paraId="7C1A948C" w14:textId="77777777" w:rsidR="00642E74" w:rsidRPr="00642E74" w:rsidRDefault="00642E74" w:rsidP="00A30464"/>
    <w:p w14:paraId="2E26CD57" w14:textId="3BF3773C" w:rsidR="00E82D28" w:rsidRDefault="00E82D28" w:rsidP="00E82D28">
      <w:pPr>
        <w:pStyle w:val="Listenabsatz"/>
        <w:numPr>
          <w:ilvl w:val="0"/>
          <w:numId w:val="2"/>
        </w:numPr>
      </w:pPr>
      <w:r>
        <w:t xml:space="preserve">Ein Zylinder hat Radius </w:t>
      </w:r>
      <m:oMath>
        <m:r>
          <w:rPr>
            <w:rFonts w:ascii="Cambria Math" w:hAnsi="Cambria Math"/>
          </w:rPr>
          <m:t>r</m:t>
        </m:r>
      </m:oMath>
      <w:r>
        <w:t xml:space="preserve"> und Höhe </w:t>
      </w:r>
      <m:oMath>
        <m:r>
          <w:rPr>
            <w:rFonts w:ascii="Cambria Math" w:hAnsi="Cambria Math"/>
          </w:rPr>
          <m:t>h</m:t>
        </m:r>
      </m:oMath>
      <w:r>
        <w:t>. Ordne die Formeln richtig zu</w:t>
      </w:r>
      <w:r w:rsidR="00CC3657">
        <w:t>!</w:t>
      </w:r>
      <w:r>
        <w:br/>
      </w:r>
    </w:p>
    <w:tbl>
      <w:tblPr>
        <w:tblStyle w:val="Tabellenraster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339"/>
        <w:gridCol w:w="2971"/>
        <w:gridCol w:w="999"/>
        <w:gridCol w:w="999"/>
        <w:gridCol w:w="340"/>
        <w:gridCol w:w="1985"/>
      </w:tblGrid>
      <w:tr w:rsidR="007540B8" w14:paraId="1D5DD9AB" w14:textId="77777777" w:rsidTr="00DF55A7">
        <w:trPr>
          <w:trHeight w:val="452"/>
        </w:trPr>
        <w:tc>
          <w:tcPr>
            <w:tcW w:w="339" w:type="dxa"/>
          </w:tcPr>
          <w:p w14:paraId="21A0600B" w14:textId="77777777" w:rsidR="007540B8" w:rsidRPr="007540B8" w:rsidRDefault="007540B8" w:rsidP="008D7111">
            <w:pPr>
              <w:pStyle w:val="Listenabsatz"/>
              <w:ind w:left="0"/>
              <w:rPr>
                <w:b/>
                <w:bCs/>
              </w:rPr>
            </w:pPr>
            <w:r w:rsidRPr="007540B8">
              <w:rPr>
                <w:b/>
                <w:bCs/>
              </w:rPr>
              <w:t>1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20914CE1" w14:textId="23C75D69" w:rsidR="007540B8" w:rsidRDefault="007540B8" w:rsidP="008D7111">
            <w:pPr>
              <w:pStyle w:val="Listenabsatz"/>
              <w:ind w:left="0"/>
            </w:pPr>
            <w:r>
              <w:t>Grundfläche des Zylinders</w:t>
            </w:r>
          </w:p>
        </w:tc>
        <w:tc>
          <w:tcPr>
            <w:tcW w:w="999" w:type="dxa"/>
            <w:tcBorders>
              <w:right w:val="single" w:sz="4" w:space="0" w:color="auto"/>
            </w:tcBorders>
          </w:tcPr>
          <w:p w14:paraId="26F48808" w14:textId="77777777" w:rsidR="007540B8" w:rsidRDefault="007540B8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F2723" w14:textId="32594D3A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ECD238F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A</w:t>
            </w:r>
          </w:p>
        </w:tc>
        <w:tc>
          <w:tcPr>
            <w:tcW w:w="1985" w:type="dxa"/>
          </w:tcPr>
          <w:p w14:paraId="4EDA077B" w14:textId="54DF33A7" w:rsidR="007540B8" w:rsidRDefault="007540B8" w:rsidP="008D7111">
            <m:oMathPara>
              <m:oMath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πh</m:t>
                </m:r>
              </m:oMath>
            </m:oMathPara>
          </w:p>
        </w:tc>
      </w:tr>
      <w:tr w:rsidR="007540B8" w14:paraId="3BA9F0C7" w14:textId="77777777" w:rsidTr="00DF55A7">
        <w:trPr>
          <w:trHeight w:val="452"/>
        </w:trPr>
        <w:tc>
          <w:tcPr>
            <w:tcW w:w="339" w:type="dxa"/>
          </w:tcPr>
          <w:p w14:paraId="347442BF" w14:textId="77777777" w:rsidR="007540B8" w:rsidRPr="007540B8" w:rsidRDefault="007540B8" w:rsidP="008D7111">
            <w:pPr>
              <w:pStyle w:val="Listenabsatz"/>
              <w:ind w:left="0"/>
              <w:rPr>
                <w:b/>
                <w:bCs/>
              </w:rPr>
            </w:pPr>
            <w:r w:rsidRPr="007540B8">
              <w:rPr>
                <w:b/>
                <w:bCs/>
              </w:rPr>
              <w:t>2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6B317A1E" w14:textId="7B37D984" w:rsidR="007540B8" w:rsidRDefault="007540B8" w:rsidP="008D7111">
            <w:pPr>
              <w:pStyle w:val="Listenabsatz"/>
              <w:ind w:left="0"/>
            </w:pPr>
            <w:r>
              <w:t>Volumen des Zylinders</w:t>
            </w:r>
          </w:p>
        </w:tc>
        <w:tc>
          <w:tcPr>
            <w:tcW w:w="999" w:type="dxa"/>
            <w:tcBorders>
              <w:right w:val="single" w:sz="4" w:space="0" w:color="auto"/>
            </w:tcBorders>
          </w:tcPr>
          <w:p w14:paraId="1A2AE3CE" w14:textId="77777777" w:rsidR="007540B8" w:rsidRDefault="007540B8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6BDD8" w14:textId="0E136C35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3D4DE581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B</w:t>
            </w:r>
          </w:p>
        </w:tc>
        <w:tc>
          <w:tcPr>
            <w:tcW w:w="1985" w:type="dxa"/>
          </w:tcPr>
          <w:p w14:paraId="706A5E20" w14:textId="00DD85AE" w:rsidR="007540B8" w:rsidRDefault="007540B8" w:rsidP="008D7111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</w:tr>
      <w:tr w:rsidR="007540B8" w14:paraId="5386B4F9" w14:textId="77777777" w:rsidTr="007540B8">
        <w:trPr>
          <w:trHeight w:val="452"/>
        </w:trPr>
        <w:tc>
          <w:tcPr>
            <w:tcW w:w="339" w:type="dxa"/>
          </w:tcPr>
          <w:p w14:paraId="0186E594" w14:textId="77777777" w:rsidR="007540B8" w:rsidRPr="007540B8" w:rsidRDefault="007540B8" w:rsidP="008D7111">
            <w:pPr>
              <w:pStyle w:val="Listenabsatz"/>
              <w:ind w:left="0"/>
              <w:rPr>
                <w:b/>
                <w:bCs/>
              </w:rPr>
            </w:pPr>
            <w:r w:rsidRPr="007540B8">
              <w:rPr>
                <w:b/>
                <w:bCs/>
              </w:rPr>
              <w:t>3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2F2205BB" w14:textId="6713E9E4" w:rsidR="007540B8" w:rsidRDefault="007540B8" w:rsidP="008D7111">
            <w:pPr>
              <w:pStyle w:val="Listenabsatz"/>
              <w:ind w:left="0"/>
            </w:pPr>
            <w:r>
              <w:t>Mantelfläche des Zylinders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</w:tcPr>
          <w:p w14:paraId="05350438" w14:textId="77777777" w:rsidR="007540B8" w:rsidRDefault="007540B8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29BCB" w14:textId="7A72124D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15F9D50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C</w:t>
            </w:r>
          </w:p>
        </w:tc>
        <w:tc>
          <w:tcPr>
            <w:tcW w:w="1985" w:type="dxa"/>
          </w:tcPr>
          <w:p w14:paraId="2C22F110" w14:textId="7365AE90" w:rsidR="007540B8" w:rsidRDefault="007540B8" w:rsidP="008D7111">
            <m:oMathPara>
              <m:oMath>
                <m:r>
                  <w:rPr>
                    <w:rFonts w:ascii="Cambria Math" w:hAnsi="Cambria Math"/>
                  </w:rPr>
                  <m:t>2rπh</m:t>
                </m:r>
              </m:oMath>
            </m:oMathPara>
          </w:p>
        </w:tc>
      </w:tr>
      <w:tr w:rsidR="007540B8" w14:paraId="56B6D406" w14:textId="77777777" w:rsidTr="007540B8">
        <w:trPr>
          <w:trHeight w:val="452"/>
        </w:trPr>
        <w:tc>
          <w:tcPr>
            <w:tcW w:w="339" w:type="dxa"/>
            <w:tcBorders>
              <w:bottom w:val="single" w:sz="4" w:space="0" w:color="auto"/>
            </w:tcBorders>
          </w:tcPr>
          <w:p w14:paraId="71D99D34" w14:textId="77777777" w:rsidR="007540B8" w:rsidRPr="007540B8" w:rsidRDefault="007540B8" w:rsidP="008D7111">
            <w:pPr>
              <w:pStyle w:val="Listenabsatz"/>
              <w:ind w:left="0"/>
              <w:rPr>
                <w:b/>
                <w:bCs/>
              </w:rPr>
            </w:pPr>
            <w:r w:rsidRPr="007540B8">
              <w:rPr>
                <w:b/>
                <w:bCs/>
              </w:rPr>
              <w:t>4</w:t>
            </w:r>
          </w:p>
        </w:tc>
        <w:tc>
          <w:tcPr>
            <w:tcW w:w="2971" w:type="dxa"/>
            <w:tcBorders>
              <w:bottom w:val="single" w:sz="4" w:space="0" w:color="auto"/>
              <w:right w:val="single" w:sz="4" w:space="0" w:color="auto"/>
            </w:tcBorders>
          </w:tcPr>
          <w:p w14:paraId="4470D18C" w14:textId="542A3D1C" w:rsidR="007540B8" w:rsidRDefault="007540B8" w:rsidP="008D7111">
            <w:pPr>
              <w:pStyle w:val="Listenabsatz"/>
              <w:ind w:left="0"/>
            </w:pPr>
            <w:r>
              <w:t>Oberfläche des Zylinders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</w:tcPr>
          <w:p w14:paraId="4A69423C" w14:textId="77777777" w:rsidR="007540B8" w:rsidRDefault="007540B8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3B2DD" w14:textId="5DEF8FB7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F919B4E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D</w:t>
            </w:r>
          </w:p>
        </w:tc>
        <w:tc>
          <w:tcPr>
            <w:tcW w:w="1985" w:type="dxa"/>
          </w:tcPr>
          <w:p w14:paraId="3FFFE311" w14:textId="03EF01EB" w:rsidR="007540B8" w:rsidRDefault="007540B8" w:rsidP="008D7111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πh</m:t>
                </m:r>
              </m:oMath>
            </m:oMathPara>
          </w:p>
        </w:tc>
      </w:tr>
      <w:tr w:rsidR="007540B8" w14:paraId="089BCB1B" w14:textId="77777777" w:rsidTr="007540B8">
        <w:trPr>
          <w:trHeight w:val="452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0C3A5" w14:textId="77777777" w:rsidR="007540B8" w:rsidRDefault="007540B8" w:rsidP="008D7111">
            <w:pPr>
              <w:pStyle w:val="Listenabsatz"/>
              <w:ind w:left="0"/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E6623" w14:textId="77777777" w:rsidR="007540B8" w:rsidRDefault="007540B8" w:rsidP="008D7111">
            <w:pPr>
              <w:pStyle w:val="Listenabsatz"/>
              <w:ind w:left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D5140" w14:textId="77777777" w:rsidR="007540B8" w:rsidRDefault="007540B8" w:rsidP="008D7111"/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11459" w14:textId="431EE112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5A666AF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E</w:t>
            </w:r>
          </w:p>
        </w:tc>
        <w:tc>
          <w:tcPr>
            <w:tcW w:w="1985" w:type="dxa"/>
          </w:tcPr>
          <w:p w14:paraId="3BBE24EF" w14:textId="4835AB68" w:rsidR="007540B8" w:rsidRPr="003B7B82" w:rsidRDefault="007540B8" w:rsidP="008D7111">
            <w:pPr>
              <w:rPr>
                <w:rFonts w:eastAsia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2πr(r+h)</m:t>
                </m:r>
              </m:oMath>
            </m:oMathPara>
          </w:p>
        </w:tc>
      </w:tr>
      <w:tr w:rsidR="007540B8" w14:paraId="63BC405B" w14:textId="77777777" w:rsidTr="00DF55A7">
        <w:trPr>
          <w:trHeight w:val="452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BCB7BF6" w14:textId="77777777" w:rsidR="007540B8" w:rsidRDefault="007540B8" w:rsidP="008D7111">
            <w:pPr>
              <w:pStyle w:val="Listenabsatz"/>
              <w:ind w:left="0"/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85F6C34" w14:textId="77777777" w:rsidR="007540B8" w:rsidRDefault="007540B8" w:rsidP="008D7111">
            <w:pPr>
              <w:pStyle w:val="Listenabsatz"/>
              <w:ind w:left="0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E50358E" w14:textId="77777777" w:rsidR="007540B8" w:rsidRDefault="007540B8" w:rsidP="008D7111"/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6C694" w14:textId="1E12B255" w:rsidR="007540B8" w:rsidRDefault="007540B8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37BD04BE" w14:textId="77777777" w:rsidR="007540B8" w:rsidRPr="007540B8" w:rsidRDefault="007540B8" w:rsidP="008D7111">
            <w:pPr>
              <w:rPr>
                <w:b/>
                <w:bCs/>
              </w:rPr>
            </w:pPr>
            <w:r w:rsidRPr="007540B8">
              <w:rPr>
                <w:b/>
                <w:bCs/>
              </w:rPr>
              <w:t>F</w:t>
            </w:r>
          </w:p>
        </w:tc>
        <w:tc>
          <w:tcPr>
            <w:tcW w:w="1985" w:type="dxa"/>
          </w:tcPr>
          <w:p w14:paraId="696BB2EE" w14:textId="60F68FBF" w:rsidR="007540B8" w:rsidRPr="001639B1" w:rsidRDefault="007540B8" w:rsidP="008D7111">
            <w:pPr>
              <w:rPr>
                <w:rFonts w:eastAsia="Calibri" w:cs="Times New Roman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π</m:t>
                </m:r>
              </m:oMath>
            </m:oMathPara>
          </w:p>
        </w:tc>
      </w:tr>
    </w:tbl>
    <w:p w14:paraId="0E2ABCD5" w14:textId="032D3B71" w:rsidR="00973DBE" w:rsidRPr="00642E74" w:rsidRDefault="00973DBE" w:rsidP="00E82D28"/>
    <w:p w14:paraId="68E42E4C" w14:textId="5E2B042D" w:rsidR="00E82D28" w:rsidRDefault="00E82D28" w:rsidP="00E82D28">
      <w:pPr>
        <w:pStyle w:val="Listenabsatz"/>
        <w:numPr>
          <w:ilvl w:val="0"/>
          <w:numId w:val="2"/>
        </w:numPr>
      </w:pPr>
      <w:r>
        <w:t>Von einem Zylinder sind Radius und Höhe bekannt. Fertige eine Skizze an</w:t>
      </w:r>
      <w:r w:rsidR="00CC3657">
        <w:t>!</w:t>
      </w:r>
      <w:r w:rsidR="0067297A">
        <w:t xml:space="preserve"> Berechne die </w:t>
      </w:r>
      <w:r w:rsidR="0067297A" w:rsidRPr="00855517">
        <w:rPr>
          <w:b/>
          <w:bCs/>
          <w:color w:val="31849B" w:themeColor="accent5" w:themeShade="BF"/>
        </w:rPr>
        <w:t>1)</w:t>
      </w:r>
      <w:r w:rsidR="0067297A">
        <w:t xml:space="preserve"> die Mantelfläche </w:t>
      </w:r>
      <w:r w:rsidR="0067297A" w:rsidRPr="00855517">
        <w:rPr>
          <w:b/>
          <w:bCs/>
          <w:color w:val="31849B" w:themeColor="accent5" w:themeShade="BF"/>
        </w:rPr>
        <w:t>2)</w:t>
      </w:r>
      <w:r w:rsidR="0067297A">
        <w:t xml:space="preserve"> die Oberfläche </w:t>
      </w:r>
      <w:r w:rsidR="0067297A" w:rsidRPr="00855517">
        <w:rPr>
          <w:b/>
          <w:bCs/>
          <w:color w:val="31849B" w:themeColor="accent5" w:themeShade="BF"/>
        </w:rPr>
        <w:t>3)</w:t>
      </w:r>
      <w:r w:rsidR="0067297A">
        <w:t xml:space="preserve"> das Volumen des Zylinders</w:t>
      </w:r>
      <w:r w:rsidR="00CC3657">
        <w:t>!</w:t>
      </w:r>
    </w:p>
    <w:p w14:paraId="6714540D" w14:textId="24D9CA2A" w:rsidR="0067297A" w:rsidRPr="0067297A" w:rsidRDefault="0067297A" w:rsidP="0067297A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r=2,4 cm, h=</m:t>
        </m:r>
        <m:r>
          <w:rPr>
            <w:rFonts w:ascii="Cambria Math" w:hAnsi="Cambria Math"/>
          </w:rPr>
          <m:t>9 cm</m:t>
        </m:r>
      </m:oMath>
    </w:p>
    <w:p w14:paraId="522D6F92" w14:textId="539230D1" w:rsidR="0067297A" w:rsidRPr="0067297A" w:rsidRDefault="0067297A" w:rsidP="0067297A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r=5 cm, h=</m:t>
        </m:r>
        <m:r>
          <w:rPr>
            <w:rFonts w:ascii="Cambria Math" w:hAnsi="Cambria Math"/>
          </w:rPr>
          <m:t>3 cm</m:t>
        </m:r>
      </m:oMath>
    </w:p>
    <w:p w14:paraId="2A67A98E" w14:textId="3806F434" w:rsidR="0067297A" w:rsidRPr="00E17B5C" w:rsidRDefault="0067297A" w:rsidP="0067297A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r=30 cm, h=</m:t>
        </m:r>
        <m:r>
          <w:rPr>
            <w:rFonts w:ascii="Cambria Math" w:hAnsi="Cambria Math"/>
          </w:rPr>
          <m:t>55 cm</m:t>
        </m:r>
      </m:oMath>
    </w:p>
    <w:p w14:paraId="7DD33BFD" w14:textId="14085A47" w:rsidR="00E17B5C" w:rsidRDefault="00E17B5C" w:rsidP="0067297A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r=1,2 m, h=</m:t>
        </m:r>
        <m:r>
          <w:rPr>
            <w:rFonts w:ascii="Cambria Math" w:hAnsi="Cambria Math"/>
          </w:rPr>
          <m:t>3 m</m:t>
        </m:r>
      </m:oMath>
    </w:p>
    <w:p w14:paraId="490F265A" w14:textId="77572FD4" w:rsidR="009C22A4" w:rsidRDefault="009C22A4" w:rsidP="009C22A4">
      <w:pPr>
        <w:pStyle w:val="Listenabsatz"/>
        <w:ind w:left="1080"/>
      </w:pPr>
      <w:r>
        <w:br/>
      </w:r>
      <w:r>
        <w:br/>
      </w:r>
      <w:r w:rsidR="0093752D">
        <w:br/>
      </w:r>
      <w:r w:rsidR="0093752D">
        <w:br/>
      </w:r>
    </w:p>
    <w:p w14:paraId="44DB97EB" w14:textId="77777777" w:rsidR="009C22A4" w:rsidRPr="00642E74" w:rsidRDefault="009C22A4">
      <w:pPr>
        <w:pStyle w:val="Listenabsatz"/>
        <w:ind w:left="1080"/>
      </w:pPr>
    </w:p>
    <w:p w14:paraId="4BEE4A99" w14:textId="12CA6138" w:rsidR="0067297A" w:rsidRDefault="0067297A" w:rsidP="0067297A">
      <w:pPr>
        <w:pStyle w:val="Listenabsatz"/>
        <w:numPr>
          <w:ilvl w:val="0"/>
          <w:numId w:val="2"/>
        </w:numPr>
        <w:spacing w:line="360" w:lineRule="auto"/>
      </w:pPr>
      <w:r>
        <w:t xml:space="preserve">Ein Ölfass hat die Form eines Zylinders mit Durchmesser </w:t>
      </w:r>
      <m:oMath>
        <m:r>
          <w:rPr>
            <w:rFonts w:ascii="Cambria Math" w:hAnsi="Cambria Math"/>
          </w:rPr>
          <m:t>d=58,5 cm</m:t>
        </m:r>
      </m:oMath>
      <w:r>
        <w:t xml:space="preserve"> und Höhe </w:t>
      </w:r>
      <m:oMath>
        <m:r>
          <w:rPr>
            <w:rFonts w:ascii="Cambria Math" w:hAnsi="Cambria Math"/>
          </w:rPr>
          <m:t>h=88 cm</m:t>
        </m:r>
      </m:oMath>
      <w:r>
        <w:t>.</w:t>
      </w:r>
    </w:p>
    <w:p w14:paraId="7E06A2F7" w14:textId="47A06FC5" w:rsidR="0067297A" w:rsidRDefault="0067297A" w:rsidP="0067297A">
      <w:pPr>
        <w:pStyle w:val="Listenabsatz"/>
        <w:numPr>
          <w:ilvl w:val="1"/>
          <w:numId w:val="2"/>
        </w:numPr>
        <w:spacing w:line="360" w:lineRule="auto"/>
      </w:pPr>
      <w:r>
        <w:t>Berechne das Volumen des Ölfasses</w:t>
      </w:r>
      <w:r w:rsidR="00CC3657">
        <w:t>!</w:t>
      </w:r>
    </w:p>
    <w:p w14:paraId="2E413EA9" w14:textId="28DFFD66" w:rsidR="00FD2038" w:rsidRDefault="0067297A" w:rsidP="0067297A">
      <w:pPr>
        <w:pStyle w:val="Listenabsatz"/>
        <w:numPr>
          <w:ilvl w:val="1"/>
          <w:numId w:val="2"/>
        </w:numPr>
        <w:spacing w:line="360" w:lineRule="auto"/>
      </w:pPr>
      <w:r>
        <w:t>Das Fass ist zu 95% mit Öl gefüllt. Wie viele Liter Öl sind das?</w:t>
      </w:r>
      <w:r w:rsidR="00B03D13" w:rsidRPr="0067297A">
        <w:rPr>
          <w:rFonts w:eastAsiaTheme="minorEastAsia"/>
        </w:rPr>
        <w:br/>
      </w:r>
      <w:r w:rsidR="00995B00">
        <w:br/>
      </w:r>
      <w:r w:rsidR="00995B00">
        <w:br/>
      </w:r>
      <w:r w:rsidR="00995B00">
        <w:br/>
      </w:r>
      <w:r w:rsidR="00995B00">
        <w:br/>
      </w:r>
      <w:r w:rsidR="00995B00">
        <w:br/>
      </w:r>
    </w:p>
    <w:p w14:paraId="220DFF57" w14:textId="77777777" w:rsidR="00A4174C" w:rsidRPr="0067297A" w:rsidRDefault="00A4174C">
      <w:pPr>
        <w:pStyle w:val="Listenabsatz"/>
        <w:ind w:left="1800"/>
      </w:pPr>
    </w:p>
    <w:p w14:paraId="05F21B03" w14:textId="321F8DAD" w:rsidR="00382F65" w:rsidRDefault="0067297A">
      <w:pPr>
        <w:pStyle w:val="Listenabsatz"/>
        <w:numPr>
          <w:ilvl w:val="0"/>
          <w:numId w:val="2"/>
        </w:numPr>
      </w:pPr>
      <w:r>
        <w:t>Eine Trommel hat die Form eines Zylinders</w:t>
      </w:r>
      <w:r w:rsidR="007A7442">
        <w:t xml:space="preserve"> mit einem Radius von 18 cm und einer Höhe von 14 cm</w:t>
      </w:r>
      <w:r>
        <w:t xml:space="preserve">. </w:t>
      </w:r>
      <w:r w:rsidR="007A7442">
        <w:t>Der Mantel besteht aus Stahl. Grund- und Deckfläche der Trommel sind mit Trommelfellen aus Kunststoff bespannt.</w:t>
      </w:r>
    </w:p>
    <w:p w14:paraId="67EB35E2" w14:textId="23DF38AD" w:rsidR="007A7442" w:rsidRDefault="007A7442" w:rsidP="007A7442">
      <w:pPr>
        <w:pStyle w:val="Listenabsatz"/>
        <w:numPr>
          <w:ilvl w:val="1"/>
          <w:numId w:val="2"/>
        </w:numPr>
      </w:pPr>
      <w:r>
        <w:t xml:space="preserve">Wie </w:t>
      </w:r>
      <w:r w:rsidR="00995B00">
        <w:t>viele cm² Stahl werden für die</w:t>
      </w:r>
      <w:r>
        <w:t xml:space="preserve"> Mantelfläche</w:t>
      </w:r>
      <w:r w:rsidR="00995B00">
        <w:t xml:space="preserve"> benötigt</w:t>
      </w:r>
      <w:r>
        <w:t>?</w:t>
      </w:r>
    </w:p>
    <w:p w14:paraId="0D4903F9" w14:textId="547E7AF0" w:rsidR="007A7442" w:rsidRDefault="007A7442" w:rsidP="007A7442">
      <w:pPr>
        <w:pStyle w:val="Listenabsatz"/>
        <w:numPr>
          <w:ilvl w:val="1"/>
          <w:numId w:val="2"/>
        </w:numPr>
      </w:pPr>
      <w:r>
        <w:t xml:space="preserve">Wie </w:t>
      </w:r>
      <w:r w:rsidR="00995B00">
        <w:t>viel cm² Kunststoff werden für Grund- und Deckfläche benötigt?</w:t>
      </w:r>
    </w:p>
    <w:p w14:paraId="48FF56B3" w14:textId="16D68014" w:rsidR="008E5BD2" w:rsidRPr="008E5BD2" w:rsidRDefault="0093752D" w:rsidP="008E5BD2">
      <w:pPr>
        <w:pStyle w:val="Listenabsatz"/>
        <w:ind w:left="1800"/>
      </w:pPr>
      <w:r>
        <w:rPr>
          <w:rFonts w:eastAsiaTheme="minorEastAsia"/>
        </w:rPr>
        <w:br/>
      </w:r>
      <w:r w:rsidR="00FE49BC"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 w:rsidR="008E5BD2">
        <w:rPr>
          <w:rFonts w:eastAsiaTheme="minorEastAsia"/>
        </w:rPr>
        <w:br/>
      </w:r>
    </w:p>
    <w:p w14:paraId="1B39F214" w14:textId="08961270" w:rsidR="0049764D" w:rsidRDefault="0049764D" w:rsidP="007A7442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Von einem Zylinder ist das Volumen bekannt. Weiters ist der Radius oder die Höhe bekannt. </w:t>
      </w:r>
      <w:r w:rsidR="00CC3657">
        <w:rPr>
          <w:rFonts w:eastAsiaTheme="minorEastAsia"/>
        </w:rPr>
        <w:br/>
      </w:r>
      <w:r>
        <w:rPr>
          <w:rFonts w:eastAsiaTheme="minorEastAsia"/>
        </w:rPr>
        <w:t>Berechne die fehlende Größe</w:t>
      </w:r>
      <w:r w:rsidR="00CC3657">
        <w:rPr>
          <w:rFonts w:eastAsiaTheme="minorEastAsia"/>
        </w:rPr>
        <w:t>!</w:t>
      </w:r>
    </w:p>
    <w:p w14:paraId="6C42C10C" w14:textId="42273FA4" w:rsidR="0049764D" w:rsidRDefault="0049764D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V=108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,h=</m:t>
        </m:r>
        <m:r>
          <w:rPr>
            <w:rFonts w:ascii="Cambria Math" w:eastAsiaTheme="minorEastAsia" w:hAnsi="Cambria Math"/>
          </w:rPr>
          <m:t>17 cm</m:t>
        </m:r>
      </m:oMath>
    </w:p>
    <w:p w14:paraId="6624B3ED" w14:textId="17B6952E" w:rsidR="0049764D" w:rsidRDefault="0049764D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V=155 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,r=3,1 dm</m:t>
        </m:r>
      </m:oMath>
    </w:p>
    <w:p w14:paraId="7FEAFE8F" w14:textId="783A0366" w:rsidR="0049764D" w:rsidRDefault="0049764D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V=5,4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,h=</m:t>
        </m:r>
        <m:r>
          <w:rPr>
            <w:rFonts w:ascii="Cambria Math" w:eastAsiaTheme="minorEastAsia" w:hAnsi="Cambria Math"/>
          </w:rPr>
          <m:t>0,9 m</m:t>
        </m:r>
      </m:oMath>
    </w:p>
    <w:p w14:paraId="1B3F9078" w14:textId="1239484E" w:rsidR="0049764D" w:rsidRDefault="0049764D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V=3385 m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,r=20 mm</m:t>
        </m:r>
      </m:oMath>
      <w:r w:rsidR="00FE49BC">
        <w:rPr>
          <w:rFonts w:eastAsiaTheme="minorEastAsia"/>
        </w:rPr>
        <w:br/>
      </w:r>
      <w:r w:rsidR="00FE49BC">
        <w:rPr>
          <w:rFonts w:eastAsiaTheme="minorEastAsia"/>
        </w:rPr>
        <w:br/>
      </w:r>
      <w:r w:rsidR="00FE49BC">
        <w:rPr>
          <w:rFonts w:eastAsiaTheme="minorEastAsia"/>
        </w:rPr>
        <w:br/>
      </w:r>
      <w:r w:rsidR="00FE49BC">
        <w:rPr>
          <w:rFonts w:eastAsiaTheme="minorEastAsia"/>
        </w:rPr>
        <w:br/>
      </w:r>
      <w:r w:rsidR="00FE49BC">
        <w:rPr>
          <w:rFonts w:eastAsiaTheme="minorEastAsia"/>
        </w:rPr>
        <w:br/>
      </w:r>
    </w:p>
    <w:p w14:paraId="08AA06E5" w14:textId="0ABC1372" w:rsidR="001D1039" w:rsidRDefault="00955278" w:rsidP="0049764D">
      <w:pPr>
        <w:pStyle w:val="Listenabsatz"/>
        <w:ind w:left="1800"/>
        <w:rPr>
          <w:rFonts w:eastAsiaTheme="minorEastAsia"/>
        </w:rPr>
      </w:pPr>
      <w:r w:rsidRPr="008E5BD2">
        <w:rPr>
          <w:rFonts w:eastAsiaTheme="minorEastAsia"/>
        </w:rPr>
        <w:br/>
      </w:r>
    </w:p>
    <w:p w14:paraId="0F6523A6" w14:textId="334C1388" w:rsidR="0092583A" w:rsidRDefault="0092583A" w:rsidP="00995B00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Von einem Zylinder sind Oberfläche und Radius bekannt. </w:t>
      </w:r>
      <w:r w:rsidR="00CC3657">
        <w:rPr>
          <w:rFonts w:eastAsiaTheme="minorEastAsia"/>
        </w:rPr>
        <w:br/>
      </w:r>
      <w:r>
        <w:rPr>
          <w:rFonts w:eastAsiaTheme="minorEastAsia"/>
        </w:rPr>
        <w:t>Berechne die Höhe und das Volumen des Zylinders</w:t>
      </w:r>
      <w:r w:rsidR="00CC3657">
        <w:rPr>
          <w:rFonts w:eastAsiaTheme="minorEastAsia"/>
        </w:rPr>
        <w:t>!</w:t>
      </w:r>
    </w:p>
    <w:p w14:paraId="36155173" w14:textId="471B7DD6" w:rsidR="0092583A" w:rsidRDefault="0092583A" w:rsidP="0092583A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O=255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,r=5 cm</m:t>
        </m:r>
      </m:oMath>
    </w:p>
    <w:p w14:paraId="538BE75C" w14:textId="04B7479F" w:rsidR="00FE49BC" w:rsidRDefault="00FE49BC" w:rsidP="00FE49BC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O=6500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,r=12 cm</m:t>
        </m:r>
      </m:oMath>
    </w:p>
    <w:p w14:paraId="5BBBED4F" w14:textId="77777777" w:rsidR="00FE49BC" w:rsidRDefault="00FE49BC" w:rsidP="00FE49BC">
      <w:pPr>
        <w:pStyle w:val="Listenabsatz"/>
        <w:ind w:left="1800"/>
        <w:rPr>
          <w:rFonts w:eastAsiaTheme="minorEastAsia"/>
        </w:rPr>
      </w:pPr>
    </w:p>
    <w:p w14:paraId="138DAFE9" w14:textId="6AB3D0FB" w:rsidR="00A4174C" w:rsidRPr="001D1039" w:rsidRDefault="00955278" w:rsidP="0092583A">
      <w:pPr>
        <w:pStyle w:val="Listenabsatz"/>
        <w:ind w:left="1080"/>
        <w:rPr>
          <w:rFonts w:eastAsiaTheme="minorEastAsia"/>
        </w:rPr>
      </w:pPr>
      <w:r w:rsidRPr="001D1039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5BDB9AEA" w:rsidR="00F1188D" w:rsidRDefault="007133B1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603FDA92" w:rsidR="00F1188D" w:rsidRPr="00642E74" w:rsidRDefault="00F47F84" w:rsidP="00917E62">
      <w:pPr>
        <w:pStyle w:val="Listenabsatz"/>
        <w:numPr>
          <w:ilvl w:val="0"/>
          <w:numId w:val="6"/>
        </w:numPr>
      </w:pPr>
      <w:r>
        <w:rPr>
          <w:rFonts w:eastAsiaTheme="majorEastAsia" w:cstheme="majorBidi"/>
          <w:color w:val="000000" w:themeColor="text1"/>
        </w:rPr>
        <w:t>1B, 2D, 3C, 4E</w:t>
      </w:r>
      <m:oMath>
        <m:r>
          <m:rPr>
            <m:sty m:val="p"/>
          </m:rPr>
          <w:rPr>
            <w:rFonts w:ascii="Cambria Math" w:hAnsi="Cambria Math"/>
          </w:rPr>
          <w:br/>
        </m:r>
      </m:oMath>
    </w:p>
    <w:p w14:paraId="1AD459EA" w14:textId="1A9AC60E" w:rsidR="00306AED" w:rsidRPr="007D1E40" w:rsidRDefault="00306AED" w:rsidP="00306AED">
      <w:pPr>
        <w:pStyle w:val="Listenabsatz"/>
        <w:numPr>
          <w:ilvl w:val="0"/>
          <w:numId w:val="6"/>
        </w:numPr>
        <w:spacing w:line="360" w:lineRule="auto"/>
      </w:pPr>
      <w:r w:rsidRPr="00306AED">
        <w:rPr>
          <w:rFonts w:eastAsiaTheme="majorEastAsia" w:cstheme="majorBidi"/>
          <w:color w:val="31849B" w:themeColor="accent5" w:themeShade="BF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M≈135,72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O≈171,91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V≈162,86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  <w:r>
        <w:rPr>
          <w:rFonts w:eastAsiaTheme="majorEastAsia" w:cstheme="majorBidi"/>
          <w:color w:val="000000" w:themeColor="text1"/>
        </w:rPr>
        <w:br/>
      </w:r>
      <w:r>
        <w:rPr>
          <w:rFonts w:eastAsiaTheme="majorEastAsia" w:cstheme="majorBidi"/>
          <w:color w:val="31849B" w:themeColor="accent5" w:themeShade="BF"/>
        </w:rPr>
        <w:t>b</w:t>
      </w:r>
      <w:r w:rsidRPr="00306AED">
        <w:rPr>
          <w:rFonts w:eastAsiaTheme="majorEastAsia" w:cstheme="majorBidi"/>
          <w:color w:val="31849B" w:themeColor="accent5" w:themeShade="BF"/>
        </w:rPr>
        <w:t xml:space="preserve">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M≈94,25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O≈251,33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V≈235,62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</w:p>
    <w:p w14:paraId="227B86B7" w14:textId="6A66383C" w:rsidR="00306AED" w:rsidRPr="007D1E40" w:rsidRDefault="00306AED" w:rsidP="00306AED">
      <w:pPr>
        <w:pStyle w:val="Listenabsatz"/>
        <w:spacing w:line="360" w:lineRule="auto"/>
        <w:ind w:left="1080"/>
      </w:pPr>
      <w:r>
        <w:rPr>
          <w:rFonts w:eastAsiaTheme="majorEastAsia" w:cstheme="majorBidi"/>
          <w:color w:val="31849B" w:themeColor="accent5" w:themeShade="BF"/>
        </w:rPr>
        <w:t>c</w:t>
      </w:r>
      <w:r w:rsidRPr="00306AED">
        <w:rPr>
          <w:rFonts w:eastAsiaTheme="majorEastAsia" w:cstheme="majorBidi"/>
          <w:color w:val="31849B" w:themeColor="accent5" w:themeShade="BF"/>
        </w:rPr>
        <w:t xml:space="preserve">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M≈10367,26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O≈16022,12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>, V≈155508,84 c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</w:p>
    <w:p w14:paraId="47C19A52" w14:textId="3D52F9CE" w:rsidR="00306AED" w:rsidRPr="007D1E40" w:rsidRDefault="00306AED" w:rsidP="00306AED">
      <w:pPr>
        <w:pStyle w:val="Listenabsatz"/>
        <w:spacing w:line="360" w:lineRule="auto"/>
        <w:ind w:left="1080"/>
      </w:pPr>
      <w:r>
        <w:rPr>
          <w:rFonts w:eastAsiaTheme="majorEastAsia" w:cstheme="majorBidi"/>
          <w:color w:val="31849B" w:themeColor="accent5" w:themeShade="BF"/>
        </w:rPr>
        <w:t>d</w:t>
      </w:r>
      <w:r w:rsidRPr="00306AED">
        <w:rPr>
          <w:rFonts w:eastAsiaTheme="majorEastAsia" w:cstheme="majorBidi"/>
          <w:color w:val="31849B" w:themeColor="accent5" w:themeShade="BF"/>
        </w:rPr>
        <w:t xml:space="preserve">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 xml:space="preserve">M≈22,62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 xml:space="preserve">, O≈31,67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2</m:t>
            </m:r>
          </m:sup>
        </m:sSup>
        <m:r>
          <w:rPr>
            <w:rFonts w:ascii="Cambria Math" w:eastAsiaTheme="majorEastAsia" w:hAnsi="Cambria Math" w:cstheme="majorBidi"/>
            <w:color w:val="000000" w:themeColor="text1"/>
          </w:rPr>
          <m:t xml:space="preserve">, V≈13,57 </m:t>
        </m:r>
        <m:sSup>
          <m:sSupPr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m</m:t>
            </m:r>
          </m:e>
          <m:sup>
            <m:r>
              <w:rPr>
                <w:rFonts w:ascii="Cambria Math" w:eastAsiaTheme="majorEastAsia" w:hAnsi="Cambria Math" w:cstheme="majorBidi"/>
                <w:color w:val="000000" w:themeColor="text1"/>
              </w:rPr>
              <m:t>3</m:t>
            </m:r>
          </m:sup>
        </m:sSup>
      </m:oMath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394BEF38" w14:textId="5FA00A30" w:rsidR="002A1A09" w:rsidRDefault="00917E62" w:rsidP="002A1A09">
      <w:pPr>
        <w:pStyle w:val="Listenabsatz"/>
        <w:numPr>
          <w:ilvl w:val="0"/>
          <w:numId w:val="6"/>
        </w:numPr>
      </w:pPr>
      <w:r w:rsidRPr="002A1A09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V≈236528,94 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(V≈236,53 l)</m:t>
        </m:r>
      </m:oMath>
      <w:r w:rsidR="002A1A09">
        <w:rPr>
          <w:rFonts w:eastAsiaTheme="minorEastAsia"/>
        </w:rPr>
        <w:br/>
      </w:r>
      <w:r w:rsidR="002A1A09" w:rsidRPr="002A1A09">
        <w:rPr>
          <w:rFonts w:eastAsiaTheme="minorEastAsia"/>
          <w:color w:val="31849B" w:themeColor="accent5" w:themeShade="BF"/>
        </w:rPr>
        <w:t>b</w:t>
      </w:r>
      <w:r w:rsidR="002A1A09">
        <w:rPr>
          <w:rFonts w:eastAsiaTheme="minorEastAsia"/>
        </w:rPr>
        <w:t>. rund 224,70 Liter</w:t>
      </w:r>
      <w:r w:rsidR="002A1A09">
        <w:rPr>
          <w:rFonts w:eastAsiaTheme="minorEastAsia"/>
        </w:rPr>
        <w:br/>
      </w:r>
    </w:p>
    <w:p w14:paraId="05436EFE" w14:textId="7597531D" w:rsidR="00FD46B6" w:rsidRPr="00FD46B6" w:rsidRDefault="007133B1" w:rsidP="007133B1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w:r w:rsidR="00551AF9">
        <w:t xml:space="preserve">rund </w:t>
      </w:r>
      <m:oMath>
        <m:r>
          <w:rPr>
            <w:rFonts w:ascii="Cambria Math" w:hAnsi="Cambria Math"/>
          </w:rPr>
          <m:t>1583,36 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51AF9">
        <w:t xml:space="preserve">  </w:t>
      </w:r>
      <w:r w:rsidR="00551AF9">
        <w:br/>
      </w:r>
      <w:r w:rsidR="00551AF9" w:rsidRPr="00551AF9">
        <w:rPr>
          <w:color w:val="31849B" w:themeColor="accent5" w:themeShade="BF"/>
        </w:rPr>
        <w:t xml:space="preserve">b. </w:t>
      </w:r>
      <w:r w:rsidR="00551AF9">
        <w:t xml:space="preserve">rund </w:t>
      </w:r>
      <m:oMath>
        <m:r>
          <w:rPr>
            <w:rFonts w:ascii="Cambria Math" w:hAnsi="Cambria Math"/>
          </w:rPr>
          <m:t>2035,75 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FD46B6" w:rsidRPr="007133B1">
        <w:rPr>
          <w:rFonts w:eastAsiaTheme="minorEastAsia"/>
        </w:rPr>
        <w:br/>
      </w:r>
    </w:p>
    <w:p w14:paraId="21902ADA" w14:textId="347702FD" w:rsidR="00FD46B6" w:rsidRPr="009B5E59" w:rsidRDefault="005C3957" w:rsidP="00FD46B6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r≈1,42 cm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h≈5,13 dm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r≈1,38 m</m:t>
        </m:r>
      </m:oMath>
      <w:r w:rsidR="00551AF9">
        <w:rPr>
          <w:rFonts w:eastAsiaTheme="minorEastAsia"/>
        </w:rPr>
        <w:tab/>
      </w:r>
      <w:r w:rsidR="00551AF9">
        <w:rPr>
          <w:rFonts w:eastAsiaTheme="minorEastAsia"/>
        </w:rPr>
        <w:tab/>
      </w:r>
      <w:r w:rsidR="00551AF9" w:rsidRPr="00551AF9">
        <w:rPr>
          <w:rFonts w:eastAsiaTheme="minorEastAsia"/>
          <w:color w:val="31849B" w:themeColor="accent5" w:themeShade="BF"/>
        </w:rPr>
        <w:t xml:space="preserve">d. </w:t>
      </w:r>
      <m:oMath>
        <m:r>
          <w:rPr>
            <w:rFonts w:ascii="Cambria Math" w:eastAsiaTheme="minorEastAsia" w:hAnsi="Cambria Math"/>
          </w:rPr>
          <m:t>h≈2,69 mm</m:t>
        </m:r>
      </m:oMath>
    </w:p>
    <w:p w14:paraId="314B71A0" w14:textId="3652DAE5" w:rsidR="009B5E59" w:rsidRDefault="009B5E59" w:rsidP="009B5E59">
      <w:pPr>
        <w:pStyle w:val="Listenabsatz"/>
        <w:ind w:left="1080"/>
        <w:rPr>
          <w:rFonts w:eastAsiaTheme="majorEastAsia" w:cstheme="majorBidi"/>
          <w:color w:val="008FB6"/>
        </w:rPr>
      </w:pPr>
    </w:p>
    <w:p w14:paraId="23A45FE1" w14:textId="1DBDC893" w:rsidR="009B5E59" w:rsidRPr="00382F65" w:rsidRDefault="009B5E59" w:rsidP="009B5E59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h≈3,12 cm, V≈224,80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h≈74,21 cm, V≈33571,33 c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ab/>
      </w:r>
    </w:p>
    <w:p w14:paraId="57B379AE" w14:textId="77777777" w:rsidR="00A4174C" w:rsidRPr="007D1E40" w:rsidRDefault="00A4174C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CCB6D" w14:textId="77777777" w:rsidR="000E4530" w:rsidRDefault="000E4530">
      <w:pPr>
        <w:spacing w:after="0" w:line="240" w:lineRule="auto"/>
      </w:pPr>
      <w:r>
        <w:separator/>
      </w:r>
    </w:p>
  </w:endnote>
  <w:endnote w:type="continuationSeparator" w:id="0">
    <w:p w14:paraId="21DCD95C" w14:textId="77777777" w:rsidR="000E4530" w:rsidRDefault="000E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25EE2D3D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891E49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69dn9c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25EE2D3D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891E49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69dn9c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7C5FF" w14:textId="77777777" w:rsidR="000E4530" w:rsidRDefault="000E4530">
      <w:pPr>
        <w:spacing w:after="0" w:line="240" w:lineRule="auto"/>
      </w:pPr>
      <w:r>
        <w:separator/>
      </w:r>
    </w:p>
  </w:footnote>
  <w:footnote w:type="continuationSeparator" w:id="0">
    <w:p w14:paraId="166207D3" w14:textId="77777777" w:rsidR="000E4530" w:rsidRDefault="000E4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642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71892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19785E04" w:rsidR="00A4174C" w:rsidRDefault="00891E49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891E4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J1 </w:t>
          </w:r>
          <w:r w:rsidR="00C715FA" w:rsidRPr="00891E4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Zylinder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445BA"/>
    <w:rsid w:val="000865AC"/>
    <w:rsid w:val="000E4530"/>
    <w:rsid w:val="00120E8F"/>
    <w:rsid w:val="00194025"/>
    <w:rsid w:val="001B6A68"/>
    <w:rsid w:val="001D1039"/>
    <w:rsid w:val="002A1A09"/>
    <w:rsid w:val="002B3999"/>
    <w:rsid w:val="00306AED"/>
    <w:rsid w:val="00382F65"/>
    <w:rsid w:val="00421A88"/>
    <w:rsid w:val="00474D4A"/>
    <w:rsid w:val="00484A62"/>
    <w:rsid w:val="0049764D"/>
    <w:rsid w:val="004A377B"/>
    <w:rsid w:val="00525CC4"/>
    <w:rsid w:val="00551AF9"/>
    <w:rsid w:val="0055605A"/>
    <w:rsid w:val="00567512"/>
    <w:rsid w:val="005C3957"/>
    <w:rsid w:val="00642E74"/>
    <w:rsid w:val="0067297A"/>
    <w:rsid w:val="00685BCB"/>
    <w:rsid w:val="007133B1"/>
    <w:rsid w:val="007540B8"/>
    <w:rsid w:val="007A7442"/>
    <w:rsid w:val="007C5657"/>
    <w:rsid w:val="007D1E40"/>
    <w:rsid w:val="007D3107"/>
    <w:rsid w:val="007E02FC"/>
    <w:rsid w:val="0085304D"/>
    <w:rsid w:val="00855517"/>
    <w:rsid w:val="00875B3D"/>
    <w:rsid w:val="00891E49"/>
    <w:rsid w:val="008E5BD2"/>
    <w:rsid w:val="008F74AD"/>
    <w:rsid w:val="00917E62"/>
    <w:rsid w:val="0092583A"/>
    <w:rsid w:val="0093752D"/>
    <w:rsid w:val="00955278"/>
    <w:rsid w:val="00973DBE"/>
    <w:rsid w:val="00995B00"/>
    <w:rsid w:val="009B5E59"/>
    <w:rsid w:val="009C22A4"/>
    <w:rsid w:val="00A30464"/>
    <w:rsid w:val="00A40FC8"/>
    <w:rsid w:val="00A4174C"/>
    <w:rsid w:val="00AB27AF"/>
    <w:rsid w:val="00AD082D"/>
    <w:rsid w:val="00AD24B6"/>
    <w:rsid w:val="00AE0B33"/>
    <w:rsid w:val="00B03D13"/>
    <w:rsid w:val="00B32665"/>
    <w:rsid w:val="00B61768"/>
    <w:rsid w:val="00B97A33"/>
    <w:rsid w:val="00C22DE7"/>
    <w:rsid w:val="00C32449"/>
    <w:rsid w:val="00C41840"/>
    <w:rsid w:val="00C715FA"/>
    <w:rsid w:val="00CB6CA3"/>
    <w:rsid w:val="00CC3657"/>
    <w:rsid w:val="00D01981"/>
    <w:rsid w:val="00D738B5"/>
    <w:rsid w:val="00D902B6"/>
    <w:rsid w:val="00DA4591"/>
    <w:rsid w:val="00E17B5C"/>
    <w:rsid w:val="00E82D28"/>
    <w:rsid w:val="00EB2ED0"/>
    <w:rsid w:val="00F1188D"/>
    <w:rsid w:val="00F356A5"/>
    <w:rsid w:val="00F440CA"/>
    <w:rsid w:val="00F47F84"/>
    <w:rsid w:val="00FD2038"/>
    <w:rsid w:val="00FD46B6"/>
    <w:rsid w:val="00FE49BC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1658</Characters>
  <Application>Microsoft Office Word</Application>
  <DocSecurity>0</DocSecurity>
  <Lines>138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36</cp:revision>
  <cp:lastPrinted>2019-07-22T11:21:00Z</cp:lastPrinted>
  <dcterms:created xsi:type="dcterms:W3CDTF">2020-04-06T14:33:00Z</dcterms:created>
  <dcterms:modified xsi:type="dcterms:W3CDTF">2020-12-04T06:25:00Z</dcterms:modified>
</cp:coreProperties>
</file>