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6CF2" w14:textId="13ABE9D0" w:rsidR="00F8260F" w:rsidRPr="00F8260F" w:rsidRDefault="00330630" w:rsidP="000F5448">
      <w:pPr>
        <w:pStyle w:val="berschrift1"/>
      </w:pPr>
      <w:r>
        <w:t xml:space="preserve">Text </w:t>
      </w:r>
      <w:r w:rsidR="00BF0912">
        <w:t>überarbeiten</w:t>
      </w:r>
    </w:p>
    <w:p w14:paraId="44A18801" w14:textId="12D2C05E" w:rsidR="00821C9E" w:rsidRDefault="00900385" w:rsidP="00CB15BB">
      <w:pPr>
        <w:rPr>
          <w:sz w:val="24"/>
          <w:szCs w:val="24"/>
        </w:rPr>
      </w:pPr>
      <w:r>
        <w:rPr>
          <w:sz w:val="24"/>
          <w:szCs w:val="24"/>
        </w:rPr>
        <w:t>Im folgenden</w:t>
      </w:r>
      <w:r w:rsidR="006C5BAA">
        <w:rPr>
          <w:sz w:val="24"/>
          <w:szCs w:val="24"/>
        </w:rPr>
        <w:t xml:space="preserve"> Ausschnitt aus </w:t>
      </w:r>
      <w:r w:rsidR="005013AA">
        <w:rPr>
          <w:sz w:val="24"/>
          <w:szCs w:val="24"/>
        </w:rPr>
        <w:t>der Erzählung</w:t>
      </w:r>
      <w:r w:rsidR="006C5BAA">
        <w:rPr>
          <w:sz w:val="24"/>
          <w:szCs w:val="24"/>
        </w:rPr>
        <w:t xml:space="preserve"> „</w:t>
      </w:r>
      <w:r w:rsidR="005013AA">
        <w:rPr>
          <w:sz w:val="24"/>
          <w:szCs w:val="24"/>
        </w:rPr>
        <w:t>Die Wallfahrer</w:t>
      </w:r>
      <w:r w:rsidR="006C5BAA">
        <w:rPr>
          <w:sz w:val="24"/>
          <w:szCs w:val="24"/>
        </w:rPr>
        <w:t>“</w:t>
      </w:r>
      <w:r w:rsidR="00BE461C">
        <w:rPr>
          <w:rStyle w:val="Funotenzeichen"/>
          <w:sz w:val="24"/>
          <w:szCs w:val="24"/>
        </w:rPr>
        <w:footnoteReference w:id="1"/>
      </w:r>
      <w:r w:rsidR="006C5BAA">
        <w:rPr>
          <w:sz w:val="24"/>
          <w:szCs w:val="24"/>
        </w:rPr>
        <w:t xml:space="preserve"> von </w:t>
      </w:r>
      <w:r w:rsidR="005013AA">
        <w:rPr>
          <w:sz w:val="24"/>
          <w:szCs w:val="24"/>
        </w:rPr>
        <w:t>Leo Tolstoi</w:t>
      </w:r>
      <w:r>
        <w:rPr>
          <w:sz w:val="24"/>
          <w:szCs w:val="24"/>
        </w:rPr>
        <w:t xml:space="preserve"> haben sich einige Fehler eingeschlichen. </w:t>
      </w:r>
      <w:r w:rsidR="007C0EB4">
        <w:rPr>
          <w:sz w:val="24"/>
          <w:szCs w:val="24"/>
        </w:rPr>
        <w:t>Der Text entstand bereits 1</w:t>
      </w:r>
      <w:r w:rsidR="009A1821">
        <w:rPr>
          <w:sz w:val="24"/>
          <w:szCs w:val="24"/>
        </w:rPr>
        <w:t>922</w:t>
      </w:r>
      <w:r w:rsidR="007C0EB4">
        <w:rPr>
          <w:sz w:val="24"/>
          <w:szCs w:val="24"/>
        </w:rPr>
        <w:t>. Du findest daher im Text einige Wörter, die heute nicht mehr oft verwendet werden</w:t>
      </w:r>
      <w:r w:rsidR="00CE17E8">
        <w:rPr>
          <w:sz w:val="24"/>
          <w:szCs w:val="24"/>
        </w:rPr>
        <w:t xml:space="preserve"> oder schwer verständlich sind</w:t>
      </w:r>
      <w:r w:rsidR="007C0EB4">
        <w:rPr>
          <w:sz w:val="24"/>
          <w:szCs w:val="24"/>
        </w:rPr>
        <w:t>.</w:t>
      </w:r>
    </w:p>
    <w:p w14:paraId="2BCECF58" w14:textId="3CBFE554" w:rsidR="00330630" w:rsidRPr="003B27CB" w:rsidRDefault="00900385" w:rsidP="003B27CB">
      <w:pPr>
        <w:pStyle w:val="Listenabsatz"/>
        <w:numPr>
          <w:ilvl w:val="0"/>
          <w:numId w:val="2"/>
        </w:numPr>
        <w:rPr>
          <w:sz w:val="24"/>
          <w:szCs w:val="24"/>
        </w:rPr>
      </w:pPr>
      <w:r w:rsidRPr="00821C9E">
        <w:rPr>
          <w:sz w:val="24"/>
          <w:szCs w:val="24"/>
        </w:rPr>
        <w:t xml:space="preserve">Korrigiere </w:t>
      </w:r>
      <w:r w:rsidR="00821C9E">
        <w:rPr>
          <w:sz w:val="24"/>
          <w:szCs w:val="24"/>
        </w:rPr>
        <w:t xml:space="preserve">die Fehler </w:t>
      </w:r>
      <w:r w:rsidRPr="00821C9E">
        <w:rPr>
          <w:sz w:val="24"/>
          <w:szCs w:val="24"/>
        </w:rPr>
        <w:t xml:space="preserve">mit Hilfe der </w:t>
      </w:r>
      <w:r w:rsidR="00164DC2" w:rsidRPr="00821C9E">
        <w:rPr>
          <w:sz w:val="24"/>
          <w:szCs w:val="24"/>
        </w:rPr>
        <w:t>Rechtschreib</w:t>
      </w:r>
      <w:r w:rsidR="00821C9E">
        <w:rPr>
          <w:sz w:val="24"/>
          <w:szCs w:val="24"/>
        </w:rPr>
        <w:t xml:space="preserve">prüfung </w:t>
      </w:r>
      <w:r w:rsidR="00F20899">
        <w:rPr>
          <w:sz w:val="24"/>
          <w:szCs w:val="24"/>
        </w:rPr>
        <w:t xml:space="preserve">in </w:t>
      </w:r>
      <w:r w:rsidR="00BE461C" w:rsidRPr="00821C9E">
        <w:rPr>
          <w:sz w:val="24"/>
          <w:szCs w:val="24"/>
        </w:rPr>
        <w:t>Word</w:t>
      </w:r>
      <w:r w:rsidR="00A56625">
        <w:rPr>
          <w:sz w:val="24"/>
          <w:szCs w:val="24"/>
        </w:rPr>
        <w:t>.</w:t>
      </w:r>
      <w:r w:rsidR="003B27CB">
        <w:rPr>
          <w:sz w:val="24"/>
          <w:szCs w:val="24"/>
        </w:rPr>
        <w:t xml:space="preserve"> Achte darauf, dass im Programm als Sprache für die Rechtschreibkorrektur „Deutsch (Österreich)“ eingestellt ist.</w:t>
      </w:r>
    </w:p>
    <w:p w14:paraId="0E91317D" w14:textId="1814DE98" w:rsidR="00502FF2" w:rsidRDefault="00170A32" w:rsidP="00821C9E">
      <w:pPr>
        <w:pStyle w:val="Listenabsatz"/>
        <w:numPr>
          <w:ilvl w:val="0"/>
          <w:numId w:val="2"/>
        </w:numPr>
        <w:rPr>
          <w:sz w:val="24"/>
          <w:szCs w:val="24"/>
        </w:rPr>
      </w:pPr>
      <w:r>
        <w:rPr>
          <w:sz w:val="24"/>
          <w:szCs w:val="24"/>
        </w:rPr>
        <w:t xml:space="preserve">Suche </w:t>
      </w:r>
      <w:r w:rsidR="002D1DC8">
        <w:rPr>
          <w:sz w:val="24"/>
          <w:szCs w:val="24"/>
        </w:rPr>
        <w:t xml:space="preserve">nach </w:t>
      </w:r>
      <w:r w:rsidR="00CE17E8">
        <w:rPr>
          <w:sz w:val="24"/>
          <w:szCs w:val="24"/>
        </w:rPr>
        <w:t xml:space="preserve">mind. drei </w:t>
      </w:r>
      <w:r w:rsidR="002D1DC8">
        <w:rPr>
          <w:sz w:val="24"/>
          <w:szCs w:val="24"/>
        </w:rPr>
        <w:t xml:space="preserve">Wörtern, die heute nicht mehr </w:t>
      </w:r>
      <w:r w:rsidR="007A7D8F">
        <w:rPr>
          <w:sz w:val="24"/>
          <w:szCs w:val="24"/>
        </w:rPr>
        <w:t xml:space="preserve">gebräuchlich </w:t>
      </w:r>
      <w:r w:rsidR="00CE17E8">
        <w:rPr>
          <w:sz w:val="24"/>
          <w:szCs w:val="24"/>
        </w:rPr>
        <w:t xml:space="preserve">bzw. schwer verständlich </w:t>
      </w:r>
      <w:r w:rsidR="007A7D8F">
        <w:rPr>
          <w:sz w:val="24"/>
          <w:szCs w:val="24"/>
        </w:rPr>
        <w:t xml:space="preserve">sind und suche </w:t>
      </w:r>
      <w:r>
        <w:rPr>
          <w:sz w:val="24"/>
          <w:szCs w:val="24"/>
        </w:rPr>
        <w:t xml:space="preserve">mit der Funktion „Synonyme“ nach Wörtern, die heute </w:t>
      </w:r>
      <w:r w:rsidR="007A7D8F">
        <w:rPr>
          <w:sz w:val="24"/>
          <w:szCs w:val="24"/>
        </w:rPr>
        <w:t>dafür eher verwendet werden</w:t>
      </w:r>
      <w:r>
        <w:rPr>
          <w:sz w:val="24"/>
          <w:szCs w:val="24"/>
        </w:rPr>
        <w:t xml:space="preserve">. </w:t>
      </w:r>
      <w:r w:rsidR="00502FF2">
        <w:rPr>
          <w:sz w:val="24"/>
          <w:szCs w:val="24"/>
        </w:rPr>
        <w:t xml:space="preserve">Wähle das jeweils beste aus und ersetze damit das ursprüngliche Wort. </w:t>
      </w:r>
      <w:r w:rsidR="001110A7">
        <w:rPr>
          <w:sz w:val="24"/>
          <w:szCs w:val="24"/>
        </w:rPr>
        <w:t xml:space="preserve">Markiere die ersetzten Wörter fett. </w:t>
      </w:r>
    </w:p>
    <w:p w14:paraId="0A3DF2FA" w14:textId="4F674672" w:rsidR="004D64CD" w:rsidRPr="00821C9E" w:rsidRDefault="00170A32" w:rsidP="00821C9E">
      <w:pPr>
        <w:pStyle w:val="Listenabsatz"/>
        <w:numPr>
          <w:ilvl w:val="0"/>
          <w:numId w:val="2"/>
        </w:numPr>
        <w:rPr>
          <w:sz w:val="24"/>
          <w:szCs w:val="24"/>
        </w:rPr>
      </w:pPr>
      <w:r>
        <w:rPr>
          <w:sz w:val="24"/>
          <w:szCs w:val="24"/>
        </w:rPr>
        <w:t>Kontrolliere mithilfe eines Wörterbuchs</w:t>
      </w:r>
      <w:r w:rsidR="00BF0912">
        <w:rPr>
          <w:sz w:val="24"/>
          <w:szCs w:val="24"/>
        </w:rPr>
        <w:t xml:space="preserve"> (auch mit Hilfe eines Onlinewörterbuchs)</w:t>
      </w:r>
      <w:r w:rsidR="001E72C7">
        <w:rPr>
          <w:sz w:val="24"/>
          <w:szCs w:val="24"/>
        </w:rPr>
        <w:t xml:space="preserve"> ob d</w:t>
      </w:r>
      <w:r w:rsidR="00502FF2">
        <w:rPr>
          <w:sz w:val="24"/>
          <w:szCs w:val="24"/>
        </w:rPr>
        <w:t>ie</w:t>
      </w:r>
      <w:r w:rsidR="001E72C7">
        <w:rPr>
          <w:sz w:val="24"/>
          <w:szCs w:val="24"/>
        </w:rPr>
        <w:t xml:space="preserve"> von dir gewählte</w:t>
      </w:r>
      <w:r w:rsidR="00502FF2">
        <w:rPr>
          <w:sz w:val="24"/>
          <w:szCs w:val="24"/>
        </w:rPr>
        <w:t>n</w:t>
      </w:r>
      <w:r w:rsidR="001E72C7">
        <w:rPr>
          <w:sz w:val="24"/>
          <w:szCs w:val="24"/>
        </w:rPr>
        <w:t xml:space="preserve"> W</w:t>
      </w:r>
      <w:r w:rsidR="00502FF2">
        <w:rPr>
          <w:sz w:val="24"/>
          <w:szCs w:val="24"/>
        </w:rPr>
        <w:t>örter</w:t>
      </w:r>
      <w:r w:rsidR="001E72C7">
        <w:rPr>
          <w:sz w:val="24"/>
          <w:szCs w:val="24"/>
        </w:rPr>
        <w:t xml:space="preserve"> </w:t>
      </w:r>
      <w:r w:rsidR="00666199">
        <w:rPr>
          <w:sz w:val="24"/>
          <w:szCs w:val="24"/>
        </w:rPr>
        <w:t>sinngemäß pass</w:t>
      </w:r>
      <w:r w:rsidR="00502FF2">
        <w:rPr>
          <w:sz w:val="24"/>
          <w:szCs w:val="24"/>
        </w:rPr>
        <w:t>en</w:t>
      </w:r>
      <w:r w:rsidR="00666199">
        <w:rPr>
          <w:sz w:val="24"/>
          <w:szCs w:val="24"/>
        </w:rPr>
        <w:t>.</w:t>
      </w:r>
      <w:r w:rsidR="006D5CAF">
        <w:rPr>
          <w:sz w:val="24"/>
          <w:szCs w:val="24"/>
        </w:rPr>
        <w:t xml:space="preserve"> </w:t>
      </w:r>
    </w:p>
    <w:p w14:paraId="3C7D3EF9" w14:textId="77777777" w:rsidR="007D4FFC" w:rsidRDefault="007D4FFC" w:rsidP="004B6DFE">
      <w:pPr>
        <w:pStyle w:val="initial"/>
        <w:spacing w:before="96" w:beforeAutospacing="0" w:after="96" w:afterAutospacing="0"/>
        <w:jc w:val="both"/>
        <w:rPr>
          <w:rFonts w:ascii="Arial" w:hAnsi="Arial" w:cs="Arial"/>
          <w:color w:val="000000"/>
          <w:sz w:val="22"/>
          <w:szCs w:val="22"/>
        </w:rPr>
      </w:pPr>
    </w:p>
    <w:p w14:paraId="7F595C3F" w14:textId="73DF7AE0" w:rsidR="007044B7" w:rsidRPr="007044B7" w:rsidRDefault="007044B7" w:rsidP="007044B7">
      <w:pPr>
        <w:spacing w:before="96" w:after="96" w:line="240" w:lineRule="auto"/>
        <w:ind w:firstLine="192"/>
        <w:jc w:val="both"/>
        <w:rPr>
          <w:rFonts w:ascii="Times New Roman" w:eastAsia="Times New Roman" w:hAnsi="Times New Roman" w:cs="Times New Roman"/>
          <w:color w:val="000000"/>
          <w:sz w:val="24"/>
          <w:szCs w:val="24"/>
          <w:lang w:eastAsia="de-AT"/>
        </w:rPr>
      </w:pPr>
      <w:r w:rsidRPr="007044B7">
        <w:rPr>
          <w:rFonts w:ascii="Times New Roman" w:eastAsia="Times New Roman" w:hAnsi="Times New Roman" w:cs="Times New Roman"/>
          <w:color w:val="000000"/>
          <w:sz w:val="24"/>
          <w:szCs w:val="24"/>
          <w:lang w:eastAsia="de-AT"/>
        </w:rPr>
        <w:t>Die beiden Alten waren schon fünf Wochen auf der Wanderschaft; die von Hause mitgenomenen Bastschuhe hatten sie abgetragen und sich neue kaufen mü</w:t>
      </w:r>
      <w:r w:rsidR="009A1821">
        <w:rPr>
          <w:rFonts w:ascii="Times New Roman" w:eastAsia="Times New Roman" w:hAnsi="Times New Roman" w:cs="Times New Roman"/>
          <w:color w:val="000000"/>
          <w:sz w:val="24"/>
          <w:szCs w:val="24"/>
          <w:lang w:eastAsia="de-AT"/>
        </w:rPr>
        <w:t>ß</w:t>
      </w:r>
      <w:r w:rsidRPr="007044B7">
        <w:rPr>
          <w:rFonts w:ascii="Times New Roman" w:eastAsia="Times New Roman" w:hAnsi="Times New Roman" w:cs="Times New Roman"/>
          <w:color w:val="000000"/>
          <w:sz w:val="24"/>
          <w:szCs w:val="24"/>
          <w:lang w:eastAsia="de-AT"/>
        </w:rPr>
        <w:t>en. Und sie kamen in eine Gegend, wo Kleinrussen wohnten. Solange sie in der Nähe der Heimat waren, mußten </w:t>
      </w:r>
      <w:bookmarkStart w:id="0" w:name="page37"/>
      <w:bookmarkEnd w:id="0"/>
      <w:r w:rsidRPr="007044B7">
        <w:rPr>
          <w:rFonts w:ascii="Times New Roman" w:eastAsia="Times New Roman" w:hAnsi="Times New Roman" w:cs="Times New Roman"/>
          <w:color w:val="000000"/>
          <w:sz w:val="24"/>
          <w:szCs w:val="24"/>
          <w:lang w:eastAsia="de-AT"/>
        </w:rPr>
        <w:t>sie für Nachtlager und E</w:t>
      </w:r>
      <w:r w:rsidR="009A1821">
        <w:rPr>
          <w:rFonts w:ascii="Times New Roman" w:eastAsia="Times New Roman" w:hAnsi="Times New Roman" w:cs="Times New Roman"/>
          <w:color w:val="000000"/>
          <w:sz w:val="24"/>
          <w:szCs w:val="24"/>
          <w:lang w:eastAsia="de-AT"/>
        </w:rPr>
        <w:t>ß</w:t>
      </w:r>
      <w:r w:rsidRPr="007044B7">
        <w:rPr>
          <w:rFonts w:ascii="Times New Roman" w:eastAsia="Times New Roman" w:hAnsi="Times New Roman" w:cs="Times New Roman"/>
          <w:color w:val="000000"/>
          <w:sz w:val="24"/>
          <w:szCs w:val="24"/>
          <w:lang w:eastAsia="de-AT"/>
        </w:rPr>
        <w:t>en zahlen; die Kleinru</w:t>
      </w:r>
      <w:r w:rsidR="009A1821">
        <w:rPr>
          <w:rFonts w:ascii="Times New Roman" w:eastAsia="Times New Roman" w:hAnsi="Times New Roman" w:cs="Times New Roman"/>
          <w:color w:val="000000"/>
          <w:sz w:val="24"/>
          <w:szCs w:val="24"/>
          <w:lang w:eastAsia="de-AT"/>
        </w:rPr>
        <w:t>ss</w:t>
      </w:r>
      <w:r w:rsidRPr="007044B7">
        <w:rPr>
          <w:rFonts w:ascii="Times New Roman" w:eastAsia="Times New Roman" w:hAnsi="Times New Roman" w:cs="Times New Roman"/>
          <w:color w:val="000000"/>
          <w:sz w:val="24"/>
          <w:szCs w:val="24"/>
          <w:lang w:eastAsia="de-AT"/>
        </w:rPr>
        <w:t xml:space="preserve">en bewirteten sie umsonst und wetteiferten miteinander, die Pilger als Gäste beherbergen zu dürfen. Sie gewährten ihnen Obdach, gaben ihnen zu essen und wolten dafür kein Geld; sie gaben ihnen noch Brot und sogar </w:t>
      </w:r>
      <w:r w:rsidR="009A1821">
        <w:rPr>
          <w:rFonts w:ascii="Times New Roman" w:eastAsia="Times New Roman" w:hAnsi="Times New Roman" w:cs="Times New Roman"/>
          <w:color w:val="000000"/>
          <w:sz w:val="24"/>
          <w:szCs w:val="24"/>
          <w:lang w:eastAsia="de-AT"/>
        </w:rPr>
        <w:t>f</w:t>
      </w:r>
      <w:r w:rsidRPr="007044B7">
        <w:rPr>
          <w:rFonts w:ascii="Times New Roman" w:eastAsia="Times New Roman" w:hAnsi="Times New Roman" w:cs="Times New Roman"/>
          <w:color w:val="000000"/>
          <w:sz w:val="24"/>
          <w:szCs w:val="24"/>
          <w:lang w:eastAsia="de-AT"/>
        </w:rPr>
        <w:t xml:space="preserve">laden für die </w:t>
      </w:r>
      <w:r w:rsidR="009A1821">
        <w:rPr>
          <w:rFonts w:ascii="Times New Roman" w:eastAsia="Times New Roman" w:hAnsi="Times New Roman" w:cs="Times New Roman"/>
          <w:color w:val="000000"/>
          <w:sz w:val="24"/>
          <w:szCs w:val="24"/>
          <w:lang w:eastAsia="de-AT"/>
        </w:rPr>
        <w:t>W</w:t>
      </w:r>
      <w:r w:rsidRPr="007044B7">
        <w:rPr>
          <w:rFonts w:ascii="Times New Roman" w:eastAsia="Times New Roman" w:hAnsi="Times New Roman" w:cs="Times New Roman"/>
          <w:color w:val="000000"/>
          <w:sz w:val="24"/>
          <w:szCs w:val="24"/>
          <w:lang w:eastAsia="de-AT"/>
        </w:rPr>
        <w:t xml:space="preserve">eiterreise mit. So ging es etwa siebenhundert Werst weit; dann kamen sie aber in eine Gegend, die von einer Mißernte heimgesucht war. Auch hier gewährte man ihnen ohne </w:t>
      </w:r>
      <w:r w:rsidR="009A1821">
        <w:rPr>
          <w:rFonts w:ascii="Times New Roman" w:eastAsia="Times New Roman" w:hAnsi="Times New Roman" w:cs="Times New Roman"/>
          <w:color w:val="000000"/>
          <w:sz w:val="24"/>
          <w:szCs w:val="24"/>
          <w:lang w:eastAsia="de-AT"/>
        </w:rPr>
        <w:t>g</w:t>
      </w:r>
      <w:r w:rsidRPr="007044B7">
        <w:rPr>
          <w:rFonts w:ascii="Times New Roman" w:eastAsia="Times New Roman" w:hAnsi="Times New Roman" w:cs="Times New Roman"/>
          <w:color w:val="000000"/>
          <w:sz w:val="24"/>
          <w:szCs w:val="24"/>
          <w:lang w:eastAsia="de-AT"/>
        </w:rPr>
        <w:t xml:space="preserve">eld Nachtquartier, gab ihnen aber nichts zu essen. Es kam vor, daß sie nicht einmal für Geld Brot bekommen konnten. Die Leute erzählten, daß im vorigen Jahr nichts gediehen war. Reiche Bauern waren zugrunde gerichtet und hatten alles verkaufen müssen; die weniger Bemittelten waren </w:t>
      </w:r>
      <w:r w:rsidR="009A1821">
        <w:rPr>
          <w:rFonts w:ascii="Times New Roman" w:eastAsia="Times New Roman" w:hAnsi="Times New Roman" w:cs="Times New Roman"/>
          <w:color w:val="000000"/>
          <w:sz w:val="24"/>
          <w:szCs w:val="24"/>
          <w:lang w:eastAsia="de-AT"/>
        </w:rPr>
        <w:t>k</w:t>
      </w:r>
      <w:r w:rsidRPr="007044B7">
        <w:rPr>
          <w:rFonts w:ascii="Times New Roman" w:eastAsia="Times New Roman" w:hAnsi="Times New Roman" w:cs="Times New Roman"/>
          <w:color w:val="000000"/>
          <w:sz w:val="24"/>
          <w:szCs w:val="24"/>
          <w:lang w:eastAsia="de-AT"/>
        </w:rPr>
        <w:t xml:space="preserve">änzlich </w:t>
      </w:r>
      <w:r w:rsidR="009A1821">
        <w:rPr>
          <w:rFonts w:ascii="Times New Roman" w:eastAsia="Times New Roman" w:hAnsi="Times New Roman" w:cs="Times New Roman"/>
          <w:color w:val="000000"/>
          <w:sz w:val="24"/>
          <w:szCs w:val="24"/>
          <w:lang w:eastAsia="de-AT"/>
        </w:rPr>
        <w:t>v</w:t>
      </w:r>
      <w:r w:rsidRPr="007044B7">
        <w:rPr>
          <w:rFonts w:ascii="Times New Roman" w:eastAsia="Times New Roman" w:hAnsi="Times New Roman" w:cs="Times New Roman"/>
          <w:color w:val="000000"/>
          <w:sz w:val="24"/>
          <w:szCs w:val="24"/>
          <w:lang w:eastAsia="de-AT"/>
        </w:rPr>
        <w:t>erarmt, und die Armen waren entweder fortge</w:t>
      </w:r>
      <w:r w:rsidR="009A1821">
        <w:rPr>
          <w:rFonts w:ascii="Times New Roman" w:eastAsia="Times New Roman" w:hAnsi="Times New Roman" w:cs="Times New Roman"/>
          <w:color w:val="000000"/>
          <w:sz w:val="24"/>
          <w:szCs w:val="24"/>
          <w:lang w:eastAsia="de-AT"/>
        </w:rPr>
        <w:t>zz</w:t>
      </w:r>
      <w:r w:rsidRPr="007044B7">
        <w:rPr>
          <w:rFonts w:ascii="Times New Roman" w:eastAsia="Times New Roman" w:hAnsi="Times New Roman" w:cs="Times New Roman"/>
          <w:color w:val="000000"/>
          <w:sz w:val="24"/>
          <w:szCs w:val="24"/>
          <w:lang w:eastAsia="de-AT"/>
        </w:rPr>
        <w:t xml:space="preserve">ogen, um auf den Landstraßen zu betteln, oder </w:t>
      </w:r>
      <w:r w:rsidR="009A1821">
        <w:rPr>
          <w:rFonts w:ascii="Times New Roman" w:eastAsia="Times New Roman" w:hAnsi="Times New Roman" w:cs="Times New Roman"/>
          <w:color w:val="000000"/>
          <w:sz w:val="24"/>
          <w:szCs w:val="24"/>
          <w:lang w:eastAsia="de-AT"/>
        </w:rPr>
        <w:t>s</w:t>
      </w:r>
      <w:r w:rsidRPr="007044B7">
        <w:rPr>
          <w:rFonts w:ascii="Times New Roman" w:eastAsia="Times New Roman" w:hAnsi="Times New Roman" w:cs="Times New Roman"/>
          <w:color w:val="000000"/>
          <w:sz w:val="24"/>
          <w:szCs w:val="24"/>
          <w:lang w:eastAsia="de-AT"/>
        </w:rPr>
        <w:t>chlugen sich irgendwie zu Hause durch. Im Winter lebten sie von Spreu und Melde.</w:t>
      </w:r>
    </w:p>
    <w:p w14:paraId="2234E5A2" w14:textId="3163DD5C" w:rsidR="007044B7" w:rsidRPr="007044B7" w:rsidRDefault="007044B7" w:rsidP="007044B7">
      <w:pPr>
        <w:spacing w:before="96" w:after="96" w:line="240" w:lineRule="auto"/>
        <w:ind w:firstLine="192"/>
        <w:jc w:val="both"/>
        <w:rPr>
          <w:rFonts w:ascii="Times New Roman" w:eastAsia="Times New Roman" w:hAnsi="Times New Roman" w:cs="Times New Roman"/>
          <w:color w:val="000000"/>
          <w:sz w:val="24"/>
          <w:szCs w:val="24"/>
          <w:lang w:eastAsia="de-AT"/>
        </w:rPr>
      </w:pPr>
      <w:r w:rsidRPr="007044B7">
        <w:rPr>
          <w:rFonts w:ascii="Times New Roman" w:eastAsia="Times New Roman" w:hAnsi="Times New Roman" w:cs="Times New Roman"/>
          <w:color w:val="000000"/>
          <w:sz w:val="24"/>
          <w:szCs w:val="24"/>
          <w:lang w:eastAsia="de-AT"/>
        </w:rPr>
        <w:t>Die Alten übernacheten einmal in einem Marktflecken, kauften sich da fünfzehn Pfund Brot und machten sich vor Sonnenaufgang auf den Weg, um in der Morgenkühle eine möglichst weite Stre</w:t>
      </w:r>
      <w:r w:rsidR="00BC0640">
        <w:rPr>
          <w:rFonts w:ascii="Times New Roman" w:eastAsia="Times New Roman" w:hAnsi="Times New Roman" w:cs="Times New Roman"/>
          <w:color w:val="000000"/>
          <w:sz w:val="24"/>
          <w:szCs w:val="24"/>
          <w:lang w:eastAsia="de-AT"/>
        </w:rPr>
        <w:t>k</w:t>
      </w:r>
      <w:r w:rsidRPr="007044B7">
        <w:rPr>
          <w:rFonts w:ascii="Times New Roman" w:eastAsia="Times New Roman" w:hAnsi="Times New Roman" w:cs="Times New Roman"/>
          <w:color w:val="000000"/>
          <w:sz w:val="24"/>
          <w:szCs w:val="24"/>
          <w:lang w:eastAsia="de-AT"/>
        </w:rPr>
        <w:t>ke zurüklegen zu können. Als sie etwa zehn Werst gegangen waren, kamen sie an einen Bach; sie hielten Rast, schöpften Wasser in ihre Näpfe, weichten darin Brot auf, frühstückten und wechselten die Fußlappen. Dann saßen sie noch eine Wei</w:t>
      </w:r>
      <w:r w:rsidR="00BC0640">
        <w:rPr>
          <w:rFonts w:ascii="Times New Roman" w:eastAsia="Times New Roman" w:hAnsi="Times New Roman" w:cs="Times New Roman"/>
          <w:color w:val="000000"/>
          <w:sz w:val="24"/>
          <w:szCs w:val="24"/>
          <w:lang w:eastAsia="de-AT"/>
        </w:rPr>
        <w:t>h</w:t>
      </w:r>
      <w:r w:rsidRPr="007044B7">
        <w:rPr>
          <w:rFonts w:ascii="Times New Roman" w:eastAsia="Times New Roman" w:hAnsi="Times New Roman" w:cs="Times New Roman"/>
          <w:color w:val="000000"/>
          <w:sz w:val="24"/>
          <w:szCs w:val="24"/>
          <w:lang w:eastAsia="de-AT"/>
        </w:rPr>
        <w:t>le, um auszuruhen. </w:t>
      </w:r>
    </w:p>
    <w:p w14:paraId="46576042" w14:textId="549F53A9" w:rsidR="004B6DFE" w:rsidRPr="004277CD" w:rsidRDefault="004B6DFE" w:rsidP="004B6DFE">
      <w:pPr>
        <w:pStyle w:val="StandardWeb"/>
        <w:spacing w:before="96" w:beforeAutospacing="0" w:after="96" w:afterAutospacing="0"/>
        <w:ind w:firstLine="192"/>
        <w:jc w:val="both"/>
        <w:rPr>
          <w:color w:val="000000"/>
          <w:sz w:val="22"/>
          <w:szCs w:val="22"/>
        </w:rPr>
      </w:pPr>
    </w:p>
    <w:p w14:paraId="1466DDFB" w14:textId="62AD4221" w:rsidR="00C474C6" w:rsidRPr="00A32A0D" w:rsidRDefault="00C474C6" w:rsidP="00330630">
      <w:pPr>
        <w:rPr>
          <w:sz w:val="24"/>
          <w:szCs w:val="24"/>
        </w:rPr>
      </w:pPr>
    </w:p>
    <w:sectPr w:rsidR="00C474C6" w:rsidRPr="00A32A0D">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B4C7" w14:textId="77777777" w:rsidR="005F6CE0" w:rsidRDefault="005F6CE0" w:rsidP="00F8260F">
      <w:pPr>
        <w:spacing w:after="0" w:line="240" w:lineRule="auto"/>
      </w:pPr>
      <w:r>
        <w:separator/>
      </w:r>
    </w:p>
  </w:endnote>
  <w:endnote w:type="continuationSeparator" w:id="0">
    <w:p w14:paraId="4307134D" w14:textId="77777777" w:rsidR="005F6CE0" w:rsidRDefault="005F6CE0" w:rsidP="00F8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E1F3" w14:textId="77777777" w:rsidR="004170E8" w:rsidRDefault="004170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single" w:sz="36" w:space="0" w:color="ED7D31" w:themeColor="accen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237"/>
      <w:gridCol w:w="1974"/>
    </w:tblGrid>
    <w:tr w:rsidR="00BE1CD9" w:rsidRPr="00BE1CD9" w14:paraId="25BFE6CA" w14:textId="77777777" w:rsidTr="0054397B">
      <w:tc>
        <w:tcPr>
          <w:tcW w:w="851" w:type="dxa"/>
          <w:vAlign w:val="bottom"/>
        </w:tcPr>
        <w:p w14:paraId="311FBA9C" w14:textId="1B02B74F" w:rsidR="00BE1CD9" w:rsidRPr="00BE1CD9" w:rsidRDefault="00BE1CD9" w:rsidP="00094810">
          <w:pPr>
            <w:pStyle w:val="Fuzeile"/>
            <w:rPr>
              <w:sz w:val="20"/>
              <w:szCs w:val="20"/>
            </w:rPr>
          </w:pPr>
          <w:r w:rsidRPr="00BE1CD9">
            <w:rPr>
              <w:sz w:val="20"/>
              <w:szCs w:val="20"/>
            </w:rPr>
            <w:drawing>
              <wp:inline distT="0" distB="0" distL="0" distR="0" wp14:anchorId="523F2372" wp14:editId="357A94B2">
                <wp:extent cx="365316" cy="397933"/>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5316" cy="397933"/>
                        </a:xfrm>
                        <a:prstGeom prst="rect">
                          <a:avLst/>
                        </a:prstGeom>
                      </pic:spPr>
                    </pic:pic>
                  </a:graphicData>
                </a:graphic>
              </wp:inline>
            </w:drawing>
          </w:r>
        </w:p>
      </w:tc>
      <w:tc>
        <w:tcPr>
          <w:tcW w:w="6237" w:type="dxa"/>
          <w:vAlign w:val="center"/>
        </w:tcPr>
        <w:p w14:paraId="78D5CCB4" w14:textId="77777777" w:rsidR="00017A1D" w:rsidRDefault="00017A1D" w:rsidP="00017A1D">
          <w:pPr>
            <w:rPr>
              <w:color w:val="000000"/>
              <w:sz w:val="8"/>
              <w:szCs w:val="8"/>
            </w:rPr>
          </w:pPr>
          <w:r>
            <w:rPr>
              <w:color w:val="000000"/>
              <w:sz w:val="8"/>
              <w:szCs w:val="8"/>
            </w:rPr>
            <w:t>Vernetzt – Digitale Grundbildung | ISBN 978-3-209-11347-4 | Österreichischer Bundesverlag Schulbuch GmbH &amp; Co. KG, Wien 2021 | </w:t>
          </w:r>
          <w:hyperlink r:id="rId2" w:tgtFrame="_blank" w:tooltip="https://kopano.oebv.at/webapp/www.oebv.at &#10; Klicken Sie auf den Link, um die URL in einem neuen Fenster zu öffnen." w:history="1">
            <w:r>
              <w:rPr>
                <w:rStyle w:val="Hyperlink"/>
                <w:sz w:val="8"/>
                <w:szCs w:val="8"/>
              </w:rPr>
              <w:t>www.oebv.at</w:t>
            </w:r>
          </w:hyperlink>
          <w:r>
            <w:rPr>
              <w:color w:val="000000"/>
              <w:sz w:val="8"/>
              <w:szCs w:val="8"/>
            </w:rPr>
            <w:t>|</w:t>
          </w:r>
        </w:p>
        <w:p w14:paraId="3D1B210F" w14:textId="77777777" w:rsidR="00017A1D" w:rsidRDefault="00017A1D" w:rsidP="00017A1D">
          <w:pPr>
            <w:rPr>
              <w:color w:val="000000"/>
              <w:sz w:val="8"/>
              <w:szCs w:val="8"/>
            </w:rPr>
          </w:pPr>
          <w:r>
            <w:rPr>
              <w:color w:val="000000"/>
              <w:sz w:val="8"/>
              <w:szCs w:val="8"/>
            </w:rPr>
            <w:t>Alle Rechte vorbehalten. Die Vervielfältigung für den eigenen Unterrichtsgebrauch ist gestattet. Die Kopiergebühren sind abgegolten.</w:t>
          </w:r>
        </w:p>
        <w:p w14:paraId="5E72FFF4" w14:textId="54D0061A" w:rsidR="00BE1CD9" w:rsidRPr="00094810" w:rsidRDefault="00017A1D" w:rsidP="00017A1D">
          <w:pPr>
            <w:pStyle w:val="Fuzeile"/>
            <w:rPr>
              <w:sz w:val="16"/>
              <w:szCs w:val="16"/>
            </w:rPr>
          </w:pPr>
          <w:r>
            <w:rPr>
              <w:color w:val="000000"/>
              <w:sz w:val="8"/>
              <w:szCs w:val="8"/>
            </w:rPr>
            <w:t>Für Veränderungen durch Dritte übernimmt der Verlag keine Verantwortung</w:t>
          </w:r>
        </w:p>
      </w:tc>
      <w:tc>
        <w:tcPr>
          <w:tcW w:w="1974" w:type="dxa"/>
          <w:vAlign w:val="center"/>
        </w:tcPr>
        <w:p w14:paraId="3B132B4A" w14:textId="77BD5777" w:rsidR="00BE1CD9" w:rsidRPr="00094810" w:rsidRDefault="00BE1CD9" w:rsidP="00BE1CD9">
          <w:pPr>
            <w:pStyle w:val="Fuzeile"/>
            <w:jc w:val="right"/>
            <w:rPr>
              <w:b/>
              <w:bCs/>
              <w:sz w:val="16"/>
              <w:szCs w:val="16"/>
            </w:rPr>
          </w:pPr>
          <w:r w:rsidRPr="00094810">
            <w:rPr>
              <w:b/>
              <w:bCs/>
              <w:sz w:val="16"/>
              <w:szCs w:val="16"/>
            </w:rPr>
            <w:t>Zu S</w:t>
          </w:r>
          <w:r w:rsidR="00D23E46">
            <w:rPr>
              <w:b/>
              <w:bCs/>
              <w:sz w:val="16"/>
              <w:szCs w:val="16"/>
            </w:rPr>
            <w:t>.</w:t>
          </w:r>
          <w:r w:rsidRPr="00094810">
            <w:rPr>
              <w:b/>
              <w:bCs/>
              <w:sz w:val="16"/>
              <w:szCs w:val="16"/>
            </w:rPr>
            <w:t xml:space="preserve"> </w:t>
          </w:r>
          <w:r w:rsidR="007D4FFC">
            <w:rPr>
              <w:b/>
              <w:bCs/>
              <w:sz w:val="16"/>
              <w:szCs w:val="16"/>
            </w:rPr>
            <w:t>44</w:t>
          </w:r>
          <w:r w:rsidR="00D33CDA">
            <w:rPr>
              <w:b/>
              <w:bCs/>
              <w:sz w:val="16"/>
              <w:szCs w:val="16"/>
            </w:rPr>
            <w:t>/</w:t>
          </w:r>
          <w:r w:rsidR="007D4FFC">
            <w:rPr>
              <w:b/>
              <w:bCs/>
              <w:sz w:val="16"/>
              <w:szCs w:val="16"/>
            </w:rPr>
            <w:t>45</w:t>
          </w:r>
          <w:r w:rsidRPr="00094810">
            <w:rPr>
              <w:b/>
              <w:bCs/>
              <w:sz w:val="16"/>
              <w:szCs w:val="16"/>
            </w:rPr>
            <w:t xml:space="preserve"> im Schulbuch</w:t>
          </w:r>
        </w:p>
        <w:p w14:paraId="7CD22AC6" w14:textId="768A84BD" w:rsidR="00BE1CD9" w:rsidRPr="00094810" w:rsidRDefault="00BE1CD9" w:rsidP="00BE1CD9">
          <w:pPr>
            <w:pStyle w:val="Fuzeile"/>
            <w:rPr>
              <w:sz w:val="16"/>
              <w:szCs w:val="16"/>
            </w:rPr>
          </w:pPr>
        </w:p>
      </w:tc>
    </w:tr>
  </w:tbl>
  <w:p w14:paraId="19BD21A6" w14:textId="77777777" w:rsidR="00BE1CD9" w:rsidRDefault="00BE1C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6A99" w14:textId="77777777" w:rsidR="004170E8" w:rsidRDefault="004170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823E" w14:textId="77777777" w:rsidR="005F6CE0" w:rsidRDefault="005F6CE0" w:rsidP="00F8260F">
      <w:pPr>
        <w:spacing w:after="0" w:line="240" w:lineRule="auto"/>
      </w:pPr>
      <w:r>
        <w:separator/>
      </w:r>
    </w:p>
  </w:footnote>
  <w:footnote w:type="continuationSeparator" w:id="0">
    <w:p w14:paraId="3C9B3D54" w14:textId="77777777" w:rsidR="005F6CE0" w:rsidRDefault="005F6CE0" w:rsidP="00F8260F">
      <w:pPr>
        <w:spacing w:after="0" w:line="240" w:lineRule="auto"/>
      </w:pPr>
      <w:r>
        <w:continuationSeparator/>
      </w:r>
    </w:p>
  </w:footnote>
  <w:footnote w:id="1">
    <w:p w14:paraId="3859CF39" w14:textId="1FC9A2AE" w:rsidR="00BE461C" w:rsidRDefault="00BE461C" w:rsidP="00BE461C">
      <w:pPr>
        <w:pStyle w:val="Funotentext"/>
      </w:pPr>
      <w:r w:rsidRPr="000B2BDC">
        <w:rPr>
          <w:rStyle w:val="Funotenzeichen"/>
          <w:sz w:val="16"/>
          <w:szCs w:val="16"/>
        </w:rPr>
        <w:footnoteRef/>
      </w:r>
      <w:r w:rsidRPr="000B2BDC">
        <w:rPr>
          <w:sz w:val="16"/>
          <w:szCs w:val="16"/>
        </w:rPr>
        <w:t xml:space="preserve"> </w:t>
      </w:r>
      <w:r w:rsidR="007D4FFC">
        <w:rPr>
          <w:sz w:val="16"/>
          <w:szCs w:val="16"/>
        </w:rPr>
        <w:t xml:space="preserve">Quelle: </w:t>
      </w:r>
      <w:hyperlink r:id="rId1" w:history="1">
        <w:r w:rsidR="005013AA" w:rsidRPr="00B0575E">
          <w:rPr>
            <w:rStyle w:val="Hyperlink"/>
            <w:sz w:val="16"/>
            <w:szCs w:val="16"/>
          </w:rPr>
          <w:t>https://www.projekt-gutenberg.org/tolstoi/erzjugen/chap002.html</w:t>
        </w:r>
      </w:hyperlink>
      <w:r w:rsidR="005013AA">
        <w:rPr>
          <w:sz w:val="16"/>
          <w:szCs w:val="16"/>
        </w:rPr>
        <w:t xml:space="preserve"> </w:t>
      </w:r>
      <w:r w:rsidR="00BF0912">
        <w:rPr>
          <w:sz w:val="16"/>
          <w:szCs w:val="16"/>
        </w:rPr>
        <w:t>(abgerufen am 21. Jänner 2022)</w:t>
      </w:r>
      <w:r>
        <w:rPr>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BF22" w14:textId="77777777" w:rsidR="004170E8" w:rsidRDefault="004170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single" w:sz="36" w:space="0" w:color="ED7D31" w:themeColor="accent2"/>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94810" w14:paraId="00DBC7B2" w14:textId="77777777" w:rsidTr="009E29E9">
      <w:tc>
        <w:tcPr>
          <w:tcW w:w="4531" w:type="dxa"/>
        </w:tcPr>
        <w:p w14:paraId="611D2601" w14:textId="471E2A79" w:rsidR="00094810" w:rsidRDefault="004170E8" w:rsidP="00F8260F">
          <w:pPr>
            <w:tabs>
              <w:tab w:val="right" w:pos="9072"/>
            </w:tabs>
            <w:rPr>
              <w:u w:val="single"/>
            </w:rPr>
          </w:pPr>
          <w:r>
            <w:t>Texte</w:t>
          </w:r>
        </w:p>
      </w:tc>
      <w:tc>
        <w:tcPr>
          <w:tcW w:w="4531" w:type="dxa"/>
        </w:tcPr>
        <w:p w14:paraId="3647F055" w14:textId="63BE9DC5" w:rsidR="00094810" w:rsidRDefault="00B37EA0" w:rsidP="009E29E9">
          <w:pPr>
            <w:tabs>
              <w:tab w:val="right" w:pos="9072"/>
            </w:tabs>
            <w:jc w:val="right"/>
            <w:rPr>
              <w:u w:val="single"/>
            </w:rPr>
          </w:pPr>
          <w:r>
            <w:t>Texte überarbeiten</w:t>
          </w:r>
        </w:p>
      </w:tc>
    </w:tr>
  </w:tbl>
  <w:p w14:paraId="5A5B2B9C" w14:textId="77777777" w:rsidR="00094810" w:rsidRPr="00F8260F" w:rsidRDefault="00094810" w:rsidP="00F8260F">
    <w:pPr>
      <w:tabs>
        <w:tab w:val="right" w:pos="9072"/>
      </w:tabs>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A684" w14:textId="77777777" w:rsidR="004170E8" w:rsidRDefault="004170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28B6"/>
    <w:multiLevelType w:val="hybridMultilevel"/>
    <w:tmpl w:val="1E282A8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336849"/>
    <w:multiLevelType w:val="hybridMultilevel"/>
    <w:tmpl w:val="48E04A5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0F"/>
    <w:rsid w:val="00017A1D"/>
    <w:rsid w:val="000476D1"/>
    <w:rsid w:val="00094810"/>
    <w:rsid w:val="000B2BDC"/>
    <w:rsid w:val="000F5448"/>
    <w:rsid w:val="001110A7"/>
    <w:rsid w:val="00164DC2"/>
    <w:rsid w:val="00170A32"/>
    <w:rsid w:val="001E72C7"/>
    <w:rsid w:val="002D1DC8"/>
    <w:rsid w:val="002F4153"/>
    <w:rsid w:val="003064B9"/>
    <w:rsid w:val="00330630"/>
    <w:rsid w:val="003343B6"/>
    <w:rsid w:val="00377655"/>
    <w:rsid w:val="003B27CB"/>
    <w:rsid w:val="003E0DB5"/>
    <w:rsid w:val="004170E8"/>
    <w:rsid w:val="004277CD"/>
    <w:rsid w:val="004B6DFE"/>
    <w:rsid w:val="004D64CD"/>
    <w:rsid w:val="004F0C67"/>
    <w:rsid w:val="005013AA"/>
    <w:rsid w:val="00502FF2"/>
    <w:rsid w:val="0054397B"/>
    <w:rsid w:val="005B3150"/>
    <w:rsid w:val="005F6CE0"/>
    <w:rsid w:val="00666199"/>
    <w:rsid w:val="006C5BAA"/>
    <w:rsid w:val="006C6B16"/>
    <w:rsid w:val="006D5CAF"/>
    <w:rsid w:val="007044B7"/>
    <w:rsid w:val="007A7D8F"/>
    <w:rsid w:val="007C0EB4"/>
    <w:rsid w:val="007D4FFC"/>
    <w:rsid w:val="00821C9E"/>
    <w:rsid w:val="00857992"/>
    <w:rsid w:val="00900385"/>
    <w:rsid w:val="0092026B"/>
    <w:rsid w:val="009A1821"/>
    <w:rsid w:val="009E29E9"/>
    <w:rsid w:val="00A32A0D"/>
    <w:rsid w:val="00A56625"/>
    <w:rsid w:val="00A63B69"/>
    <w:rsid w:val="00A87F0E"/>
    <w:rsid w:val="00B0101C"/>
    <w:rsid w:val="00B37EA0"/>
    <w:rsid w:val="00BC0640"/>
    <w:rsid w:val="00BE1CD9"/>
    <w:rsid w:val="00BE461C"/>
    <w:rsid w:val="00BF0912"/>
    <w:rsid w:val="00C10FAD"/>
    <w:rsid w:val="00C114BC"/>
    <w:rsid w:val="00C2660A"/>
    <w:rsid w:val="00C474C6"/>
    <w:rsid w:val="00CB15BB"/>
    <w:rsid w:val="00CE17E8"/>
    <w:rsid w:val="00CF5875"/>
    <w:rsid w:val="00D23E46"/>
    <w:rsid w:val="00D33CDA"/>
    <w:rsid w:val="00D84D9C"/>
    <w:rsid w:val="00DC26E2"/>
    <w:rsid w:val="00DF2140"/>
    <w:rsid w:val="00E33BE4"/>
    <w:rsid w:val="00EF280F"/>
    <w:rsid w:val="00F20899"/>
    <w:rsid w:val="00F21F42"/>
    <w:rsid w:val="00F8260F"/>
    <w:rsid w:val="00F90D05"/>
    <w:rsid w:val="00FC667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F7C2A"/>
  <w15:chartTrackingRefBased/>
  <w15:docId w15:val="{25CF5261-258F-4E8B-BD97-03AA4341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60F"/>
  </w:style>
  <w:style w:type="paragraph" w:styleId="berschrift1">
    <w:name w:val="heading 1"/>
    <w:basedOn w:val="Standard"/>
    <w:next w:val="Standard"/>
    <w:link w:val="berschrift1Zchn"/>
    <w:uiPriority w:val="9"/>
    <w:qFormat/>
    <w:rsid w:val="000F5448"/>
    <w:pPr>
      <w:keepNext/>
      <w:keepLines/>
      <w:spacing w:before="240" w:after="48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260F"/>
    <w:pPr>
      <w:tabs>
        <w:tab w:val="center" w:pos="4536"/>
        <w:tab w:val="right" w:pos="9072"/>
      </w:tabs>
      <w:spacing w:after="0" w:line="240" w:lineRule="auto"/>
    </w:pPr>
    <w:rPr>
      <w:noProof/>
    </w:rPr>
  </w:style>
  <w:style w:type="character" w:customStyle="1" w:styleId="KopfzeileZchn">
    <w:name w:val="Kopfzeile Zchn"/>
    <w:basedOn w:val="Absatz-Standardschriftart"/>
    <w:link w:val="Kopfzeile"/>
    <w:uiPriority w:val="99"/>
    <w:rsid w:val="00F8260F"/>
    <w:rPr>
      <w:noProof/>
    </w:rPr>
  </w:style>
  <w:style w:type="paragraph" w:styleId="Fuzeile">
    <w:name w:val="footer"/>
    <w:basedOn w:val="Standard"/>
    <w:link w:val="FuzeileZchn"/>
    <w:uiPriority w:val="99"/>
    <w:unhideWhenUsed/>
    <w:rsid w:val="00F8260F"/>
    <w:pPr>
      <w:tabs>
        <w:tab w:val="center" w:pos="4536"/>
        <w:tab w:val="right" w:pos="9072"/>
      </w:tabs>
      <w:spacing w:after="0" w:line="240" w:lineRule="auto"/>
    </w:pPr>
    <w:rPr>
      <w:noProof/>
    </w:rPr>
  </w:style>
  <w:style w:type="character" w:customStyle="1" w:styleId="FuzeileZchn">
    <w:name w:val="Fußzeile Zchn"/>
    <w:basedOn w:val="Absatz-Standardschriftart"/>
    <w:link w:val="Fuzeile"/>
    <w:uiPriority w:val="99"/>
    <w:rsid w:val="00F8260F"/>
    <w:rPr>
      <w:noProof/>
    </w:rPr>
  </w:style>
  <w:style w:type="character" w:customStyle="1" w:styleId="berschrift1Zchn">
    <w:name w:val="Überschrift 1 Zchn"/>
    <w:basedOn w:val="Absatz-Standardschriftart"/>
    <w:link w:val="berschrift1"/>
    <w:uiPriority w:val="9"/>
    <w:rsid w:val="000F5448"/>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F8260F"/>
    <w:pPr>
      <w:ind w:left="720"/>
      <w:contextualSpacing/>
    </w:pPr>
  </w:style>
  <w:style w:type="table" w:styleId="Tabellenraster">
    <w:name w:val="Table Grid"/>
    <w:basedOn w:val="NormaleTabelle"/>
    <w:uiPriority w:val="39"/>
    <w:rsid w:val="000F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5448"/>
    <w:rPr>
      <w:color w:val="0563C1" w:themeColor="hyperlink"/>
      <w:u w:val="single"/>
    </w:rPr>
  </w:style>
  <w:style w:type="character" w:styleId="NichtaufgelsteErwhnung">
    <w:name w:val="Unresolved Mention"/>
    <w:basedOn w:val="Absatz-Standardschriftart"/>
    <w:uiPriority w:val="99"/>
    <w:semiHidden/>
    <w:unhideWhenUsed/>
    <w:rsid w:val="000F5448"/>
    <w:rPr>
      <w:color w:val="605E5C"/>
      <w:shd w:val="clear" w:color="auto" w:fill="E1DFDD"/>
    </w:rPr>
  </w:style>
  <w:style w:type="paragraph" w:styleId="Endnotentext">
    <w:name w:val="endnote text"/>
    <w:basedOn w:val="Standard"/>
    <w:link w:val="EndnotentextZchn"/>
    <w:uiPriority w:val="99"/>
    <w:semiHidden/>
    <w:unhideWhenUsed/>
    <w:rsid w:val="00DF214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F2140"/>
    <w:rPr>
      <w:sz w:val="20"/>
      <w:szCs w:val="20"/>
    </w:rPr>
  </w:style>
  <w:style w:type="character" w:styleId="Endnotenzeichen">
    <w:name w:val="endnote reference"/>
    <w:basedOn w:val="Absatz-Standardschriftart"/>
    <w:uiPriority w:val="99"/>
    <w:semiHidden/>
    <w:unhideWhenUsed/>
    <w:rsid w:val="00DF2140"/>
    <w:rPr>
      <w:vertAlign w:val="superscript"/>
    </w:rPr>
  </w:style>
  <w:style w:type="paragraph" w:styleId="Funotentext">
    <w:name w:val="footnote text"/>
    <w:basedOn w:val="Standard"/>
    <w:link w:val="FunotentextZchn"/>
    <w:uiPriority w:val="99"/>
    <w:semiHidden/>
    <w:unhideWhenUsed/>
    <w:rsid w:val="003343B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343B6"/>
    <w:rPr>
      <w:sz w:val="20"/>
      <w:szCs w:val="20"/>
    </w:rPr>
  </w:style>
  <w:style w:type="character" w:styleId="Funotenzeichen">
    <w:name w:val="footnote reference"/>
    <w:basedOn w:val="Absatz-Standardschriftart"/>
    <w:uiPriority w:val="99"/>
    <w:semiHidden/>
    <w:unhideWhenUsed/>
    <w:rsid w:val="003343B6"/>
    <w:rPr>
      <w:vertAlign w:val="superscript"/>
    </w:rPr>
  </w:style>
  <w:style w:type="paragraph" w:customStyle="1" w:styleId="initial">
    <w:name w:val="initial"/>
    <w:basedOn w:val="Standard"/>
    <w:rsid w:val="004B6DF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B6DF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3755">
      <w:bodyDiv w:val="1"/>
      <w:marLeft w:val="0"/>
      <w:marRight w:val="0"/>
      <w:marTop w:val="0"/>
      <w:marBottom w:val="0"/>
      <w:divBdr>
        <w:top w:val="none" w:sz="0" w:space="0" w:color="auto"/>
        <w:left w:val="none" w:sz="0" w:space="0" w:color="auto"/>
        <w:bottom w:val="none" w:sz="0" w:space="0" w:color="auto"/>
        <w:right w:val="none" w:sz="0" w:space="0" w:color="auto"/>
      </w:divBdr>
    </w:div>
    <w:div w:id="836461181">
      <w:bodyDiv w:val="1"/>
      <w:marLeft w:val="0"/>
      <w:marRight w:val="0"/>
      <w:marTop w:val="0"/>
      <w:marBottom w:val="0"/>
      <w:divBdr>
        <w:top w:val="none" w:sz="0" w:space="0" w:color="auto"/>
        <w:left w:val="none" w:sz="0" w:space="0" w:color="auto"/>
        <w:bottom w:val="none" w:sz="0" w:space="0" w:color="auto"/>
        <w:right w:val="none" w:sz="0" w:space="0" w:color="auto"/>
      </w:divBdr>
    </w:div>
    <w:div w:id="14252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kopano.oebv.at/webapp/www.oebv.at" TargetMode="External"/><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projekt-gutenberg.org/tolstoi/erzjugen/chap002.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B6D86-1508-4A0B-96E5-4938C763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Fikisz Walter</dc:creator>
  <cp:keywords/>
  <dc:description/>
  <cp:lastModifiedBy>Zimmermann, Mag. Melanie</cp:lastModifiedBy>
  <cp:revision>11</cp:revision>
  <cp:lastPrinted>2022-01-05T08:15:00Z</cp:lastPrinted>
  <dcterms:created xsi:type="dcterms:W3CDTF">2022-01-05T14:02:00Z</dcterms:created>
  <dcterms:modified xsi:type="dcterms:W3CDTF">2022-01-21T12:21:00Z</dcterms:modified>
</cp:coreProperties>
</file>