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E5ABB" w14:textId="77777777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6"/>
          <w:szCs w:val="24"/>
          <w:u w:val="single"/>
          <w:lang w:val="de-DE"/>
        </w:rPr>
      </w:pPr>
      <w:r w:rsidRPr="00025A5E">
        <w:rPr>
          <w:b/>
          <w:color w:val="943634" w:themeColor="accent2" w:themeShade="BF"/>
          <w:sz w:val="36"/>
          <w:szCs w:val="24"/>
          <w:u w:val="single"/>
          <w:lang w:val="de-DE"/>
        </w:rPr>
        <w:t>Caminos Austria 2</w:t>
      </w:r>
    </w:p>
    <w:p w14:paraId="1AFB827D" w14:textId="18699949" w:rsidR="00D9768B" w:rsidRPr="00025A5E" w:rsidRDefault="00D9768B" w:rsidP="00D9768B">
      <w:pPr>
        <w:contextualSpacing/>
        <w:jc w:val="center"/>
        <w:rPr>
          <w:b/>
          <w:color w:val="943634" w:themeColor="accent2" w:themeShade="BF"/>
          <w:sz w:val="32"/>
          <w:szCs w:val="24"/>
          <w:lang w:val="de-DE"/>
        </w:rPr>
      </w:pPr>
      <w:r w:rsidRPr="00025A5E">
        <w:rPr>
          <w:b/>
          <w:color w:val="943634" w:themeColor="accent2" w:themeShade="BF"/>
          <w:sz w:val="32"/>
          <w:szCs w:val="24"/>
          <w:lang w:val="de-DE"/>
        </w:rPr>
        <w:t>Vorschlag für eine kompetenzorientierte Jahresplanung</w:t>
      </w:r>
      <w:r w:rsidR="00D54665" w:rsidRPr="00025A5E">
        <w:rPr>
          <w:b/>
          <w:color w:val="943634" w:themeColor="accent2" w:themeShade="BF"/>
          <w:sz w:val="32"/>
          <w:szCs w:val="24"/>
          <w:lang w:val="de-DE"/>
        </w:rPr>
        <w:t xml:space="preserve"> </w:t>
      </w:r>
    </w:p>
    <w:p w14:paraId="3DC9C4FC" w14:textId="77777777" w:rsidR="00D9768B" w:rsidRPr="00A55129" w:rsidRDefault="00D9768B" w:rsidP="00D9768B">
      <w:pPr>
        <w:contextualSpacing/>
        <w:jc w:val="center"/>
        <w:rPr>
          <w:b/>
          <w:color w:val="9EF89E"/>
          <w:sz w:val="32"/>
          <w:szCs w:val="24"/>
          <w:lang w:val="de-DE"/>
        </w:rPr>
      </w:pPr>
    </w:p>
    <w:p w14:paraId="0096CDA5" w14:textId="77777777" w:rsidR="00D9768B" w:rsidRDefault="00D9768B" w:rsidP="00D9768B">
      <w:pPr>
        <w:contextualSpacing/>
        <w:rPr>
          <w:sz w:val="24"/>
          <w:szCs w:val="24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777"/>
        <w:gridCol w:w="2494"/>
        <w:gridCol w:w="2523"/>
        <w:gridCol w:w="2494"/>
        <w:gridCol w:w="2494"/>
        <w:gridCol w:w="2494"/>
      </w:tblGrid>
      <w:tr w:rsidR="00D54665" w:rsidRPr="00A55129" w14:paraId="0077A39F" w14:textId="77777777" w:rsidTr="00025A5E">
        <w:trPr>
          <w:trHeight w:val="397"/>
          <w:tblHeader/>
        </w:trPr>
        <w:tc>
          <w:tcPr>
            <w:tcW w:w="675" w:type="dxa"/>
            <w:tcBorders>
              <w:top w:val="nil"/>
              <w:left w:val="nil"/>
              <w:right w:val="nil"/>
            </w:tcBorders>
          </w:tcPr>
          <w:p w14:paraId="345BDB1B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1777" w:type="dxa"/>
            <w:tcBorders>
              <w:top w:val="nil"/>
              <w:left w:val="nil"/>
            </w:tcBorders>
          </w:tcPr>
          <w:p w14:paraId="42F15C1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sz w:val="24"/>
                <w:szCs w:val="24"/>
                <w:lang w:val="de-DE"/>
              </w:rPr>
            </w:pP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40660BE6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>Grammatik &amp; Vokabular</w:t>
            </w:r>
          </w:p>
        </w:tc>
        <w:tc>
          <w:tcPr>
            <w:tcW w:w="2523" w:type="dxa"/>
            <w:shd w:val="clear" w:color="auto" w:fill="DBE5F1" w:themeFill="accent1" w:themeFillTint="33"/>
            <w:vAlign w:val="center"/>
          </w:tcPr>
          <w:p w14:paraId="25E34143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 xml:space="preserve">Lesen 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1A4B5E7D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Hören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5874AF42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Sprechen</w:t>
            </w:r>
          </w:p>
        </w:tc>
        <w:tc>
          <w:tcPr>
            <w:tcW w:w="2494" w:type="dxa"/>
            <w:shd w:val="clear" w:color="auto" w:fill="DBE5F1" w:themeFill="accent1" w:themeFillTint="33"/>
            <w:vAlign w:val="center"/>
          </w:tcPr>
          <w:p w14:paraId="0F746C9E" w14:textId="77777777" w:rsidR="00D9768B" w:rsidRPr="00A55129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 w:rsidRPr="00A55129">
              <w:rPr>
                <w:b/>
                <w:color w:val="808080" w:themeColor="background1" w:themeShade="80"/>
                <w:lang w:val="de-DE"/>
              </w:rPr>
              <w:t>Schreiben</w:t>
            </w:r>
          </w:p>
        </w:tc>
      </w:tr>
      <w:tr w:rsidR="00D54665" w:rsidRPr="002014AB" w14:paraId="327152E9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08CCC369" w14:textId="77777777" w:rsidR="00D54665" w:rsidRPr="002014AB" w:rsidRDefault="00D54665" w:rsidP="009A0D77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6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 Caminos Austria 2</w:t>
            </w:r>
          </w:p>
        </w:tc>
      </w:tr>
      <w:tr w:rsidR="00D54665" w:rsidRPr="00A55129" w14:paraId="7A19EAD9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08689BA" w14:textId="5F40F89D" w:rsidR="00D9768B" w:rsidRPr="00BD1EE4" w:rsidRDefault="00D54665" w:rsidP="00D17D6B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 w:rsidRPr="00025A5E">
              <w:rPr>
                <w:b/>
                <w:lang w:val="de-DE"/>
              </w:rPr>
              <w:t>Jänner</w:t>
            </w:r>
            <w:r w:rsidR="007362DC">
              <w:rPr>
                <w:b/>
                <w:lang w:val="de-DE"/>
              </w:rPr>
              <w:t xml:space="preserve"> - Februar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45E74EF" w14:textId="77777777" w:rsidR="00D9768B" w:rsidRPr="00A27053" w:rsidRDefault="00D9768B" w:rsidP="00D17D6B">
            <w:pPr>
              <w:rPr>
                <w:b/>
                <w:color w:val="000000" w:themeColor="text1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>Unidad 1:</w:t>
            </w:r>
          </w:p>
          <w:p w14:paraId="36B8B437" w14:textId="77777777" w:rsidR="00D9768B" w:rsidRPr="00A27053" w:rsidRDefault="00D9768B" w:rsidP="00D17D6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808080" w:themeColor="background1" w:themeShade="80"/>
                <w:lang w:val="es-ES"/>
              </w:rPr>
              <w:t xml:space="preserve">Vivir, antes y hoy </w:t>
            </w:r>
          </w:p>
        </w:tc>
        <w:tc>
          <w:tcPr>
            <w:tcW w:w="2494" w:type="dxa"/>
          </w:tcPr>
          <w:p w14:paraId="66E66F14" w14:textId="77777777" w:rsidR="00D9768B" w:rsidRDefault="00D77843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Pr="00D77843">
              <w:rPr>
                <w:sz w:val="19"/>
                <w:szCs w:val="19"/>
              </w:rPr>
              <w:t>Häuser, Wohnungen,</w:t>
            </w:r>
            <w:r w:rsidR="00D54665">
              <w:rPr>
                <w:sz w:val="19"/>
                <w:szCs w:val="19"/>
              </w:rPr>
              <w:t xml:space="preserve"> Einrichtungsgegenstände, </w:t>
            </w:r>
            <w:r w:rsidRPr="00D77843">
              <w:rPr>
                <w:sz w:val="19"/>
                <w:szCs w:val="19"/>
              </w:rPr>
              <w:t xml:space="preserve"> Erlebnisse</w:t>
            </w:r>
          </w:p>
          <w:p w14:paraId="31404EF3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</w:rPr>
              <w:t xml:space="preserve">Betonte </w:t>
            </w:r>
            <w:r>
              <w:rPr>
                <w:sz w:val="19"/>
                <w:szCs w:val="19"/>
              </w:rPr>
              <w:t>Possessivpronomen</w:t>
            </w:r>
          </w:p>
          <w:p w14:paraId="0B217D59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54665">
              <w:rPr>
                <w:sz w:val="19"/>
                <w:szCs w:val="19"/>
              </w:rPr>
              <w:t>Indefinido</w:t>
            </w:r>
            <w:proofErr w:type="spellEnd"/>
            <w:r w:rsidRPr="00D54665">
              <w:rPr>
                <w:sz w:val="19"/>
                <w:szCs w:val="19"/>
              </w:rPr>
              <w:t xml:space="preserve"> </w:t>
            </w:r>
          </w:p>
          <w:p w14:paraId="1ED2743C" w14:textId="77777777" w:rsid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</w:p>
          <w:p w14:paraId="0AC1DE6B" w14:textId="77777777" w:rsidR="00390EC7" w:rsidRPr="00D77843" w:rsidRDefault="00390EC7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Präpositionen</w:t>
            </w:r>
          </w:p>
          <w:p w14:paraId="4A7E6053" w14:textId="77777777" w:rsidR="00D77843" w:rsidRPr="00D77843" w:rsidRDefault="00D77843" w:rsidP="00D77843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6D42257E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Wohnungsannoncen und Stellenanzeigen verstehen</w:t>
            </w:r>
          </w:p>
          <w:p w14:paraId="1DA54EB5" w14:textId="26DF1E7F" w:rsidR="00A01BE9" w:rsidRPr="009D7453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Die Beschreibung von Häusern</w:t>
            </w:r>
            <w:r w:rsidR="003C7085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und Lebensweisen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3C7085">
              <w:rPr>
                <w:sz w:val="19"/>
                <w:szCs w:val="19"/>
              </w:rPr>
              <w:t>Susín</w:t>
            </w:r>
            <w:proofErr w:type="spellEnd"/>
            <w:r w:rsidR="003C7085">
              <w:rPr>
                <w:sz w:val="19"/>
                <w:szCs w:val="19"/>
              </w:rPr>
              <w:t>, Erasmus</w:t>
            </w:r>
            <w:r w:rsidR="00390EC7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69C939D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Kaufen oder Mieten von Wohnungen und Häusern verstehen </w:t>
            </w:r>
          </w:p>
          <w:p w14:paraId="67BDB165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90EC7">
              <w:rPr>
                <w:sz w:val="19"/>
                <w:szCs w:val="19"/>
              </w:rPr>
              <w:t xml:space="preserve"> (Beschreibungen von Wohnungen und Häusern verstehen)</w:t>
            </w:r>
          </w:p>
          <w:p w14:paraId="734B4EEC" w14:textId="77777777" w:rsidR="00D9768B" w:rsidRPr="009D7453" w:rsidRDefault="00D9768B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2B1FAEC5" w14:textId="77777777" w:rsidR="00D9768B" w:rsidRPr="00434D06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120454">
              <w:rPr>
                <w:sz w:val="19"/>
                <w:szCs w:val="19"/>
              </w:rPr>
              <w:t xml:space="preserve">Sich </w:t>
            </w:r>
            <w:r w:rsidR="00A01BE9">
              <w:rPr>
                <w:sz w:val="19"/>
                <w:szCs w:val="19"/>
              </w:rPr>
              <w:t>nach einer Wohnung erkundigen</w:t>
            </w:r>
          </w:p>
          <w:p w14:paraId="798078C8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Häuser, Wohnungen und Einrichtungen beschreiben</w:t>
            </w:r>
          </w:p>
          <w:p w14:paraId="44D1613D" w14:textId="0D3ECFEB" w:rsidR="004B6C45" w:rsidRDefault="004B6C4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Entscheidungen diskutieren und treffen</w:t>
            </w:r>
          </w:p>
          <w:p w14:paraId="50A679DB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1D9DA14D" w14:textId="77777777" w:rsid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Erfahrungen / Ereignisse</w:t>
            </w:r>
            <w:r w:rsidR="00D77843">
              <w:rPr>
                <w:sz w:val="19"/>
                <w:szCs w:val="19"/>
              </w:rPr>
              <w:t xml:space="preserve"> / Zustände /…</w:t>
            </w:r>
            <w:r>
              <w:rPr>
                <w:sz w:val="19"/>
                <w:szCs w:val="19"/>
              </w:rPr>
              <w:t xml:space="preserve"> in der Vergangenheit sprechen</w:t>
            </w:r>
          </w:p>
          <w:p w14:paraId="4341B92D" w14:textId="77777777" w:rsidR="00C85232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  <w:p w14:paraId="4B69C1A6" w14:textId="77777777" w:rsidR="00C85232" w:rsidRPr="00A01BE9" w:rsidRDefault="00C8523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Bilder zu verschiedenen Themen beschreiben und vergleichen</w:t>
            </w:r>
          </w:p>
        </w:tc>
        <w:tc>
          <w:tcPr>
            <w:tcW w:w="2494" w:type="dxa"/>
          </w:tcPr>
          <w:p w14:paraId="58D76466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kurzen Text oder Brief schreiben über Themen wie den eigenen Wohnort</w:t>
            </w:r>
          </w:p>
          <w:p w14:paraId="5A337E4F" w14:textId="77777777" w:rsidR="00390EC7" w:rsidRDefault="00390EC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Das eigene Haus / die eigene Wohnung inkl. Möbeln und Raumaufteilung beschreiben</w:t>
            </w:r>
          </w:p>
          <w:p w14:paraId="04819410" w14:textId="77777777" w:rsidR="00002881" w:rsidRPr="00A01BE9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D54665" w:rsidRPr="00A55129" w14:paraId="5081CC42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4F537A25" w14:textId="77777777" w:rsidR="00D54665" w:rsidRDefault="00D54665" w:rsidP="00D54665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6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(2.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D54665" w14:paraId="3CB1057A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E85F29F" w14:textId="77777777" w:rsidR="00D9768B" w:rsidRPr="00025A5E" w:rsidRDefault="00D54665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sz w:val="18"/>
                <w:lang w:val="de-DE"/>
              </w:rPr>
              <w:t>Februar</w:t>
            </w:r>
            <w:r w:rsidR="00C613EE" w:rsidRPr="00025A5E">
              <w:rPr>
                <w:b/>
                <w:sz w:val="18"/>
                <w:lang w:val="de-DE"/>
              </w:rPr>
              <w:t xml:space="preserve"> - 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13B96DCB" w14:textId="77777777" w:rsidR="00D9768B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A27053">
              <w:rPr>
                <w:b/>
                <w:color w:val="000000" w:themeColor="text1"/>
                <w:lang w:val="es-ES"/>
              </w:rPr>
              <w:t xml:space="preserve">Unidad 2: </w:t>
            </w:r>
          </w:p>
          <w:p w14:paraId="4BB5C8C8" w14:textId="77777777" w:rsidR="00D9768B" w:rsidRPr="00A27053" w:rsidRDefault="00D9768B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Recuerdos de la infancia</w:t>
            </w:r>
          </w:p>
        </w:tc>
        <w:tc>
          <w:tcPr>
            <w:tcW w:w="2494" w:type="dxa"/>
          </w:tcPr>
          <w:p w14:paraId="17E477CD" w14:textId="2A873B0E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Erlebnisse, Märchen</w:t>
            </w:r>
            <w:r w:rsidR="004B6C45">
              <w:rPr>
                <w:sz w:val="19"/>
                <w:szCs w:val="19"/>
                <w:lang w:val="de-DE"/>
              </w:rPr>
              <w:t>, Spiele, Kinderaktivitäten</w:t>
            </w:r>
          </w:p>
          <w:p w14:paraId="32D4B077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Absoluter Superlativ auf</w:t>
            </w:r>
            <w:r w:rsidR="00434D06">
              <w:rPr>
                <w:sz w:val="19"/>
                <w:szCs w:val="19"/>
              </w:rPr>
              <w:t xml:space="preserve">  </w:t>
            </w:r>
            <w:r w:rsidRPr="00D77843">
              <w:rPr>
                <w:sz w:val="19"/>
                <w:szCs w:val="19"/>
              </w:rPr>
              <w:t xml:space="preserve"> -</w:t>
            </w:r>
            <w:proofErr w:type="spellStart"/>
            <w:r w:rsidRPr="00D77843">
              <w:rPr>
                <w:sz w:val="19"/>
                <w:szCs w:val="19"/>
              </w:rPr>
              <w:t>ísimo</w:t>
            </w:r>
            <w:proofErr w:type="spellEnd"/>
            <w:r w:rsidRPr="00D77843">
              <w:rPr>
                <w:sz w:val="19"/>
                <w:szCs w:val="19"/>
              </w:rPr>
              <w:t>/-a</w:t>
            </w:r>
          </w:p>
          <w:p w14:paraId="24829987" w14:textId="77777777" w:rsidR="00D77843" w:rsidRPr="00D77843" w:rsidRDefault="000B7066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</w:rPr>
              <w:t>Imperfecto</w:t>
            </w:r>
            <w:proofErr w:type="spellEnd"/>
            <w:r w:rsidR="00D77843" w:rsidRPr="00D77843">
              <w:rPr>
                <w:sz w:val="19"/>
                <w:szCs w:val="19"/>
              </w:rPr>
              <w:t xml:space="preserve"> / </w:t>
            </w:r>
            <w:proofErr w:type="spellStart"/>
            <w:r w:rsidR="00D77843" w:rsidRPr="00D77843">
              <w:rPr>
                <w:sz w:val="19"/>
                <w:szCs w:val="19"/>
              </w:rPr>
              <w:t>Indefinido</w:t>
            </w:r>
            <w:proofErr w:type="spellEnd"/>
          </w:p>
          <w:p w14:paraId="414890C8" w14:textId="77777777" w:rsidR="00D77843" w:rsidRPr="00120454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  <w:r w:rsidRPr="00D77843">
              <w:rPr>
                <w:sz w:val="19"/>
                <w:szCs w:val="19"/>
              </w:rPr>
              <w:t xml:space="preserve">, </w:t>
            </w:r>
            <w:proofErr w:type="spellStart"/>
            <w:r w:rsidRPr="00D77843">
              <w:rPr>
                <w:sz w:val="19"/>
                <w:szCs w:val="19"/>
              </w:rPr>
              <w:t>desde</w:t>
            </w:r>
            <w:proofErr w:type="spellEnd"/>
            <w:r w:rsidRPr="00D77843">
              <w:rPr>
                <w:sz w:val="19"/>
                <w:szCs w:val="19"/>
              </w:rPr>
              <w:t xml:space="preserve"> </w:t>
            </w:r>
            <w:proofErr w:type="spellStart"/>
            <w:r w:rsidRPr="00D77843">
              <w:rPr>
                <w:sz w:val="19"/>
                <w:szCs w:val="19"/>
              </w:rPr>
              <w:t>hace</w:t>
            </w:r>
            <w:proofErr w:type="spellEnd"/>
          </w:p>
        </w:tc>
        <w:tc>
          <w:tcPr>
            <w:tcW w:w="2523" w:type="dxa"/>
          </w:tcPr>
          <w:p w14:paraId="17E7201A" w14:textId="77777777" w:rsidR="00D9768B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Märchen / Gedichte / Comics lesen und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Caperucita</w:t>
            </w:r>
            <w:proofErr w:type="spellEnd"/>
            <w:r w:rsidR="00434D06">
              <w:rPr>
                <w:sz w:val="19"/>
                <w:szCs w:val="19"/>
              </w:rPr>
              <w:t xml:space="preserve"> Roja</w:t>
            </w:r>
            <w:r w:rsidR="00C613EE">
              <w:rPr>
                <w:sz w:val="19"/>
                <w:szCs w:val="19"/>
              </w:rPr>
              <w:t>)</w:t>
            </w:r>
          </w:p>
          <w:p w14:paraId="18C737F3" w14:textId="77777777" w:rsidR="00A01BE9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34D06">
              <w:rPr>
                <w:sz w:val="19"/>
                <w:szCs w:val="19"/>
              </w:rPr>
              <w:t xml:space="preserve"> (</w:t>
            </w:r>
            <w:proofErr w:type="spellStart"/>
            <w:r w:rsidR="00434D06">
              <w:rPr>
                <w:sz w:val="19"/>
                <w:szCs w:val="19"/>
              </w:rPr>
              <w:t>Inventos</w:t>
            </w:r>
            <w:proofErr w:type="spellEnd"/>
            <w:r w:rsidR="00434D06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2DBA2917" w14:textId="77777777" w:rsidR="00C613EE" w:rsidRDefault="00C613E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Dialoge über die Kindheit verstehen</w:t>
            </w:r>
          </w:p>
          <w:p w14:paraId="59C71997" w14:textId="77777777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62DA593" w14:textId="77777777" w:rsidR="00D9768B" w:rsidRPr="00120454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 Anekdote verstehen</w:t>
            </w:r>
          </w:p>
        </w:tc>
        <w:tc>
          <w:tcPr>
            <w:tcW w:w="2494" w:type="dxa"/>
          </w:tcPr>
          <w:p w14:paraId="6035CB92" w14:textId="77777777" w:rsidR="00D9768B" w:rsidRPr="00C85232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Erfahrungen</w:t>
            </w:r>
            <w:r w:rsidR="00C85232">
              <w:rPr>
                <w:sz w:val="19"/>
                <w:szCs w:val="19"/>
              </w:rPr>
              <w:t xml:space="preserve"> / Ereignisse</w:t>
            </w:r>
            <w:r w:rsidR="00B22934">
              <w:rPr>
                <w:sz w:val="19"/>
                <w:szCs w:val="19"/>
              </w:rPr>
              <w:t xml:space="preserve"> / Zustände …</w:t>
            </w:r>
            <w:r>
              <w:rPr>
                <w:sz w:val="19"/>
                <w:szCs w:val="19"/>
              </w:rPr>
              <w:t xml:space="preserve"> in der Vergangenheit </w:t>
            </w:r>
            <w:r w:rsidR="00C85232">
              <w:rPr>
                <w:sz w:val="19"/>
                <w:szCs w:val="19"/>
              </w:rPr>
              <w:t>berichten</w:t>
            </w:r>
          </w:p>
          <w:p w14:paraId="0ACF91B5" w14:textId="77777777" w:rsidR="00C85232" w:rsidRPr="00C85232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</w:tc>
        <w:tc>
          <w:tcPr>
            <w:tcW w:w="2494" w:type="dxa"/>
          </w:tcPr>
          <w:p w14:paraId="58159549" w14:textId="77777777" w:rsidR="00D9768B" w:rsidRPr="00002881" w:rsidRDefault="00C8523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ein </w:t>
            </w:r>
            <w:r>
              <w:rPr>
                <w:sz w:val="19"/>
                <w:szCs w:val="19"/>
              </w:rPr>
              <w:t>besonderes Erlebnis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4F0CE4C4" w14:textId="77777777" w:rsidR="00002881" w:rsidRPr="00120454" w:rsidRDefault="00002881" w:rsidP="00321E0D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  <w:r w:rsidR="00321E0D">
              <w:rPr>
                <w:sz w:val="19"/>
                <w:szCs w:val="19"/>
              </w:rPr>
              <w:t xml:space="preserve"> </w:t>
            </w:r>
          </w:p>
        </w:tc>
      </w:tr>
      <w:tr w:rsidR="00D54665" w14:paraId="6D5B9D34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6E2BDDBA" w14:textId="77777777" w:rsidR="00D9768B" w:rsidRPr="00025A5E" w:rsidRDefault="00C613EE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lastRenderedPageBreak/>
              <w:t>April - 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3E6228E" w14:textId="77777777" w:rsidR="00D9768B" w:rsidRPr="00401764" w:rsidRDefault="00D9768B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3:</w:t>
            </w:r>
          </w:p>
          <w:p w14:paraId="4EC87056" w14:textId="77777777" w:rsidR="00D9768B" w:rsidRPr="00401764" w:rsidRDefault="00D9768B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Estar en forma</w:t>
            </w:r>
          </w:p>
        </w:tc>
        <w:tc>
          <w:tcPr>
            <w:tcW w:w="2494" w:type="dxa"/>
          </w:tcPr>
          <w:p w14:paraId="7A8A6968" w14:textId="77777777" w:rsid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Körperteile, Gesundheit</w:t>
            </w:r>
          </w:p>
          <w:p w14:paraId="2AFAB6A4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 xml:space="preserve">Adverbien auf </w:t>
            </w:r>
            <w:r w:rsidR="00736A55">
              <w:rPr>
                <w:sz w:val="19"/>
                <w:szCs w:val="19"/>
              </w:rPr>
              <w:t>-</w:t>
            </w:r>
            <w:proofErr w:type="spellStart"/>
            <w:r w:rsidRPr="00D77843">
              <w:rPr>
                <w:sz w:val="19"/>
                <w:szCs w:val="19"/>
              </w:rPr>
              <w:t>mente</w:t>
            </w:r>
            <w:proofErr w:type="spellEnd"/>
          </w:p>
          <w:p w14:paraId="6F3D6ECB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Imperativ</w:t>
            </w:r>
          </w:p>
          <w:p w14:paraId="22D04AF3" w14:textId="77777777" w:rsidR="00D77843" w:rsidRPr="00D77843" w:rsidRDefault="00D77843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D77843">
              <w:rPr>
                <w:sz w:val="19"/>
                <w:szCs w:val="19"/>
              </w:rPr>
              <w:t>Verbale Periphrasen</w:t>
            </w:r>
          </w:p>
        </w:tc>
        <w:tc>
          <w:tcPr>
            <w:tcW w:w="2523" w:type="dxa"/>
          </w:tcPr>
          <w:p w14:paraId="2BD800A7" w14:textId="77777777" w:rsid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89DDF3C" w14:textId="20F144B5" w:rsidR="00A01BE9" w:rsidRPr="00A01BE9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7B89CF18" w14:textId="7F953A3F" w:rsidR="00D9768B" w:rsidRPr="00120454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Sachtexte verstehen</w:t>
            </w:r>
            <w:r w:rsidR="004B6C45">
              <w:rPr>
                <w:sz w:val="19"/>
                <w:szCs w:val="19"/>
              </w:rPr>
              <w:t xml:space="preserve"> (</w:t>
            </w:r>
            <w:proofErr w:type="spellStart"/>
            <w:r w:rsidR="004B6C45">
              <w:rPr>
                <w:sz w:val="19"/>
                <w:szCs w:val="19"/>
              </w:rPr>
              <w:t>vida</w:t>
            </w:r>
            <w:proofErr w:type="spellEnd"/>
            <w:r w:rsidR="004B6C45">
              <w:rPr>
                <w:sz w:val="19"/>
                <w:szCs w:val="19"/>
              </w:rPr>
              <w:t xml:space="preserve"> </w:t>
            </w:r>
            <w:proofErr w:type="spellStart"/>
            <w:r w:rsidR="004B6C45">
              <w:rPr>
                <w:sz w:val="19"/>
                <w:szCs w:val="19"/>
              </w:rPr>
              <w:t>sana</w:t>
            </w:r>
            <w:proofErr w:type="spellEnd"/>
            <w:r w:rsidR="004B6C45">
              <w:rPr>
                <w:sz w:val="19"/>
                <w:szCs w:val="19"/>
              </w:rPr>
              <w:t xml:space="preserve">, </w:t>
            </w:r>
            <w:proofErr w:type="spellStart"/>
            <w:r w:rsidR="004B6C45">
              <w:rPr>
                <w:sz w:val="19"/>
                <w:szCs w:val="19"/>
              </w:rPr>
              <w:t>alimentación</w:t>
            </w:r>
            <w:proofErr w:type="spellEnd"/>
            <w:r w:rsidR="004B6C45"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70DAC4CD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</w:t>
            </w:r>
          </w:p>
          <w:p w14:paraId="13BCDAB2" w14:textId="1CF07D32" w:rsidR="00D9768B" w:rsidRDefault="00D9768B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bei </w:t>
            </w:r>
            <w:r w:rsidR="004B6C45">
              <w:rPr>
                <w:sz w:val="19"/>
                <w:szCs w:val="19"/>
                <w:lang w:val="de-DE"/>
              </w:rPr>
              <w:t>einem Bericht</w:t>
            </w:r>
            <w:r>
              <w:rPr>
                <w:sz w:val="19"/>
                <w:szCs w:val="19"/>
                <w:lang w:val="de-DE"/>
              </w:rPr>
              <w:t xml:space="preserve"> verstehen</w:t>
            </w:r>
          </w:p>
          <w:p w14:paraId="4F1E99A2" w14:textId="77777777" w:rsidR="00D9768B" w:rsidRPr="00D9768B" w:rsidRDefault="00D9768B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63F8B3D1" w14:textId="77777777" w:rsidR="00D9768B" w:rsidRDefault="00A01BE9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57173C34" w14:textId="77777777" w:rsidR="00C85232" w:rsidRDefault="00C8523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316D8A95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Befehle und Ratschläge aussprechen</w:t>
            </w:r>
          </w:p>
        </w:tc>
        <w:tc>
          <w:tcPr>
            <w:tcW w:w="2494" w:type="dxa"/>
          </w:tcPr>
          <w:p w14:paraId="526A3AFD" w14:textId="77777777" w:rsidR="00D9768B" w:rsidRDefault="00002881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</w:t>
            </w:r>
            <w:r w:rsidR="00434D06">
              <w:rPr>
                <w:sz w:val="19"/>
                <w:szCs w:val="19"/>
                <w:lang w:val="de-DE"/>
              </w:rPr>
              <w:t>zu den Themen</w:t>
            </w:r>
            <w:r>
              <w:rPr>
                <w:sz w:val="19"/>
                <w:szCs w:val="19"/>
                <w:lang w:val="de-DE"/>
              </w:rPr>
              <w:t xml:space="preserve"> Gesundheit und Ernährung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5065D2FA" w14:textId="1E070EE6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Über Essgewohnheiten und gesunde Ernährung berichten </w:t>
            </w:r>
            <w:r w:rsidRPr="00736A5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 w:rsidR="004B6C45">
              <w:rPr>
                <w:b/>
                <w:color w:val="4BACC6" w:themeColor="accent5"/>
                <w:sz w:val="19"/>
                <w:szCs w:val="19"/>
                <w:lang w:val="de-DE"/>
              </w:rPr>
              <w:t>ENTRADA DE BLOG</w:t>
            </w:r>
          </w:p>
        </w:tc>
      </w:tr>
      <w:tr w:rsidR="00296F6E" w14:paraId="3FA368BE" w14:textId="77777777" w:rsidTr="00087479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EAAD2AB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Mai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2A60D0D9" w14:textId="0794086A" w:rsidR="00296F6E" w:rsidRPr="00401764" w:rsidRDefault="00296F6E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 A</w:t>
            </w:r>
          </w:p>
        </w:tc>
        <w:tc>
          <w:tcPr>
            <w:tcW w:w="2494" w:type="dxa"/>
          </w:tcPr>
          <w:p w14:paraId="5F38EFDE" w14:textId="58FAF831" w:rsidR="00296F6E" w:rsidRPr="004B6C45" w:rsidRDefault="00296F6E" w:rsidP="004B6C4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736A55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Büros und Gesundheit in der Arbeit</w:t>
            </w:r>
          </w:p>
        </w:tc>
        <w:tc>
          <w:tcPr>
            <w:tcW w:w="2523" w:type="dxa"/>
          </w:tcPr>
          <w:p w14:paraId="26570C17" w14:textId="63A124D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Bestimmte Sachtexte verstehen (Vorstellung eines Produkts, </w:t>
            </w:r>
            <w:proofErr w:type="spellStart"/>
            <w:r>
              <w:rPr>
                <w:sz w:val="19"/>
                <w:szCs w:val="19"/>
              </w:rPr>
              <w:t>Brochure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25E83FC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Mieten von Büros verstehen </w:t>
            </w:r>
          </w:p>
          <w:p w14:paraId="74778C2B" w14:textId="594B2CAA" w:rsidR="00296F6E" w:rsidRPr="00087479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Dialoge zum Thema Gesundheit in der </w:t>
            </w:r>
            <w:proofErr w:type="gramStart"/>
            <w:r>
              <w:rPr>
                <w:sz w:val="19"/>
                <w:szCs w:val="19"/>
              </w:rPr>
              <w:t>Arbeit  verstehen</w:t>
            </w:r>
            <w:proofErr w:type="gramEnd"/>
          </w:p>
        </w:tc>
        <w:tc>
          <w:tcPr>
            <w:tcW w:w="2494" w:type="dxa"/>
          </w:tcPr>
          <w:p w14:paraId="7A95FBC3" w14:textId="77777777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Ernährung und Fitness sprechen</w:t>
            </w:r>
          </w:p>
          <w:p w14:paraId="29494835" w14:textId="33FD55AB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60E09E0" w14:textId="16C4FF4F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Eine Anzeige verfassen</w:t>
            </w:r>
          </w:p>
          <w:p w14:paraId="29D0645E" w14:textId="788FB4C4" w:rsidR="00296F6E" w:rsidRDefault="00296F6E" w:rsidP="0008747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Information über ein Lokal verlangen </w:t>
            </w:r>
            <w:r w:rsidRPr="00087479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SOLICITUD DE INFORMACIÓN</w:t>
            </w:r>
          </w:p>
          <w:p w14:paraId="7B63D305" w14:textId="7DCF5573" w:rsidR="00296F6E" w:rsidRPr="00736A55" w:rsidRDefault="00296F6E" w:rsidP="00087479">
            <w:pPr>
              <w:rPr>
                <w:sz w:val="19"/>
                <w:szCs w:val="19"/>
                <w:lang w:val="de-DE"/>
              </w:rPr>
            </w:pPr>
          </w:p>
        </w:tc>
      </w:tr>
      <w:tr w:rsidR="00296F6E" w14:paraId="003D7D7A" w14:textId="77777777" w:rsidTr="007A77C1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39659402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08EBE925" w14:textId="6AE5226F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A</w:t>
            </w:r>
          </w:p>
        </w:tc>
        <w:tc>
          <w:tcPr>
            <w:tcW w:w="2494" w:type="dxa"/>
          </w:tcPr>
          <w:p w14:paraId="7F1A49D6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5D5BF0CE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2B31E9CD" w14:textId="416E9A90" w:rsidR="00296F6E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 (</w:t>
            </w:r>
            <w:proofErr w:type="spellStart"/>
            <w:r>
              <w:rPr>
                <w:sz w:val="19"/>
                <w:szCs w:val="19"/>
              </w:rPr>
              <w:t>comida</w:t>
            </w:r>
            <w:proofErr w:type="spellEnd"/>
            <w:r>
              <w:rPr>
                <w:sz w:val="19"/>
                <w:szCs w:val="19"/>
              </w:rPr>
              <w:t xml:space="preserve"> en </w:t>
            </w:r>
            <w:proofErr w:type="spellStart"/>
            <w:r>
              <w:rPr>
                <w:sz w:val="19"/>
                <w:szCs w:val="19"/>
              </w:rPr>
              <w:t>institutos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173C1959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einem Bericht verstehen</w:t>
            </w:r>
          </w:p>
          <w:p w14:paraId="34E3249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  <w:vAlign w:val="center"/>
          </w:tcPr>
          <w:p w14:paraId="08FF2A12" w14:textId="77A51A9C" w:rsidR="00296F6E" w:rsidRDefault="00296F6E" w:rsidP="007A77C1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73B8A207" w14:textId="77777777" w:rsidR="00296F6E" w:rsidRDefault="00296F6E" w:rsidP="007A77C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den Themen Gesundheit und Ernährung formulieren</w:t>
            </w:r>
          </w:p>
          <w:p w14:paraId="3FFDA205" w14:textId="77777777" w:rsidR="00296F6E" w:rsidRDefault="00296F6E" w:rsidP="007A77C1">
            <w:pPr>
              <w:rPr>
                <w:sz w:val="19"/>
                <w:szCs w:val="19"/>
                <w:lang w:val="de-DE"/>
              </w:rPr>
            </w:pPr>
          </w:p>
        </w:tc>
      </w:tr>
      <w:tr w:rsidR="00736A55" w14:paraId="30C9DAF9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AF61983" w14:textId="77777777" w:rsidR="00736A55" w:rsidRPr="00025A5E" w:rsidRDefault="00736A55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Mai - Juni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E3DA449" w14:textId="77777777" w:rsidR="00736A55" w:rsidRPr="00401764" w:rsidRDefault="00736A55" w:rsidP="00D9768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4:</w:t>
            </w:r>
          </w:p>
          <w:p w14:paraId="2DD45B5D" w14:textId="77777777" w:rsidR="00736A55" w:rsidRPr="00401764" w:rsidRDefault="00736A55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de-DE"/>
              </w:rPr>
              <w:t xml:space="preserve">De </w:t>
            </w:r>
            <w:proofErr w:type="spellStart"/>
            <w:r>
              <w:rPr>
                <w:b/>
                <w:color w:val="808080" w:themeColor="background1" w:themeShade="80"/>
                <w:lang w:val="de-DE"/>
              </w:rPr>
              <w:t>fiesta</w:t>
            </w:r>
            <w:proofErr w:type="spellEnd"/>
          </w:p>
        </w:tc>
        <w:tc>
          <w:tcPr>
            <w:tcW w:w="2494" w:type="dxa"/>
          </w:tcPr>
          <w:p w14:paraId="46C1C644" w14:textId="77777777" w:rsidR="00736A55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Feste, Gratulationen, Geschenke</w:t>
            </w:r>
          </w:p>
          <w:p w14:paraId="12E0037C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sz w:val="19"/>
                <w:szCs w:val="19"/>
              </w:rPr>
              <w:t>ir</w:t>
            </w:r>
            <w:proofErr w:type="spellEnd"/>
            <w:r w:rsidRPr="00D77843">
              <w:rPr>
                <w:sz w:val="19"/>
                <w:szCs w:val="19"/>
              </w:rPr>
              <w:t xml:space="preserve"> / </w:t>
            </w:r>
            <w:proofErr w:type="spellStart"/>
            <w:r w:rsidRPr="00D77843">
              <w:rPr>
                <w:sz w:val="19"/>
                <w:szCs w:val="19"/>
              </w:rPr>
              <w:t>venir</w:t>
            </w:r>
            <w:proofErr w:type="spellEnd"/>
          </w:p>
          <w:p w14:paraId="36F26B4A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Fragewörter</w:t>
            </w:r>
          </w:p>
          <w:p w14:paraId="0D0AB50D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Konditional</w:t>
            </w:r>
          </w:p>
          <w:p w14:paraId="6ED06BEB" w14:textId="77777777" w:rsidR="00736A55" w:rsidRPr="00D77843" w:rsidRDefault="00736A55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</w:rPr>
              <w:t>Wiederholung des direkten und indirekten Pronomens</w:t>
            </w:r>
          </w:p>
          <w:p w14:paraId="4CC8F90D" w14:textId="77777777" w:rsidR="00736A55" w:rsidRPr="00120454" w:rsidRDefault="00736A55" w:rsidP="00D77843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523" w:type="dxa"/>
          </w:tcPr>
          <w:p w14:paraId="55074A1A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Fragebögen zum Thema Feste und Einladungen verstehen</w:t>
            </w:r>
          </w:p>
          <w:p w14:paraId="13B2B43F" w14:textId="77777777" w:rsidR="00736A55" w:rsidRPr="00A01BE9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9B97E79" w14:textId="77777777" w:rsidR="00736A55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 Anekdote verstehen</w:t>
            </w:r>
          </w:p>
          <w:p w14:paraId="6C35BA87" w14:textId="77777777" w:rsidR="00736A55" w:rsidRPr="00A01BE9" w:rsidRDefault="00736A55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</w:p>
        </w:tc>
        <w:tc>
          <w:tcPr>
            <w:tcW w:w="2494" w:type="dxa"/>
          </w:tcPr>
          <w:p w14:paraId="6441AD53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Nachrichten auf dem Anrufbeantworter verstehen (Geburtstags-</w:t>
            </w:r>
          </w:p>
          <w:p w14:paraId="46A332BA" w14:textId="77777777" w:rsidR="00434D06" w:rsidRDefault="00434D06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glückwünsche</w:t>
            </w:r>
            <w:proofErr w:type="spellEnd"/>
            <w:r>
              <w:rPr>
                <w:sz w:val="19"/>
                <w:szCs w:val="19"/>
                <w:lang w:val="de-DE"/>
              </w:rPr>
              <w:t>,…)</w:t>
            </w:r>
          </w:p>
          <w:p w14:paraId="7DDDE0C9" w14:textId="77777777" w:rsidR="00434D06" w:rsidRDefault="00434D06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</w:p>
          <w:p w14:paraId="44056958" w14:textId="77777777" w:rsidR="00736A55" w:rsidRPr="008C55B0" w:rsidRDefault="00736A55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Gesprächen die Hauptinformationen entnehmen (Einladungen zu Festen, Geschenkideen) </w:t>
            </w:r>
          </w:p>
          <w:p w14:paraId="4FA73C3C" w14:textId="2DFE6C96" w:rsidR="008C55B0" w:rsidRPr="00D9768B" w:rsidRDefault="008C55B0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Informationen über ein Praktikum verstehen</w:t>
            </w:r>
          </w:p>
          <w:p w14:paraId="1EA72538" w14:textId="77777777" w:rsidR="00736A55" w:rsidRPr="00120454" w:rsidRDefault="00736A55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0D4B9D6E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Einladungen und Bräuche sprechen</w:t>
            </w:r>
          </w:p>
          <w:p w14:paraId="28E32E6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</w:p>
          <w:p w14:paraId="2E77C3B1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Vorschläge machen</w:t>
            </w:r>
          </w:p>
          <w:p w14:paraId="439B1F76" w14:textId="77777777" w:rsidR="00736A55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Jemanden ermutigen, etwas akzeptieren, insistieren und Überraschung äußern</w:t>
            </w:r>
          </w:p>
          <w:p w14:paraId="3112DA9E" w14:textId="77777777" w:rsidR="00736A55" w:rsidRPr="00120454" w:rsidRDefault="00736A55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Feste und Feiern organisieren und beschreiben</w:t>
            </w:r>
          </w:p>
        </w:tc>
        <w:tc>
          <w:tcPr>
            <w:tcW w:w="2494" w:type="dxa"/>
          </w:tcPr>
          <w:p w14:paraId="3B59B6B1" w14:textId="77777777" w:rsidR="00736A55" w:rsidRPr="00002881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Feste und Geburtstage</w:t>
            </w:r>
            <w:r w:rsidR="00434D06">
              <w:rPr>
                <w:sz w:val="19"/>
                <w:szCs w:val="19"/>
              </w:rPr>
              <w:t xml:space="preserve"> schreiben</w:t>
            </w:r>
          </w:p>
          <w:p w14:paraId="7BC26F3A" w14:textId="77777777" w:rsidR="00736A55" w:rsidRPr="00736A55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Einladungen und Glückwunschkarten schreiben</w:t>
            </w:r>
          </w:p>
          <w:p w14:paraId="6D31F67C" w14:textId="0EFC7BFC" w:rsidR="00736A55" w:rsidRPr="00120454" w:rsidRDefault="00736A55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Feste und Feierlichkeiten </w:t>
            </w:r>
            <w:r w:rsidR="000E24A2">
              <w:rPr>
                <w:sz w:val="19"/>
                <w:szCs w:val="19"/>
              </w:rPr>
              <w:t xml:space="preserve">organisieren und </w:t>
            </w:r>
            <w:r>
              <w:rPr>
                <w:sz w:val="19"/>
                <w:szCs w:val="19"/>
              </w:rPr>
              <w:t xml:space="preserve">beschreiben </w:t>
            </w:r>
            <w:r w:rsidRPr="00736A55">
              <w:rPr>
                <w:sz w:val="19"/>
                <w:szCs w:val="19"/>
              </w:rPr>
              <w:sym w:font="Wingdings" w:char="F0E0"/>
            </w:r>
            <w:r>
              <w:rPr>
                <w:sz w:val="19"/>
                <w:szCs w:val="19"/>
              </w:rPr>
              <w:t xml:space="preserve"> </w:t>
            </w:r>
            <w:r w:rsidR="008C55B0">
              <w:rPr>
                <w:b/>
                <w:color w:val="4BACC6" w:themeColor="accent5"/>
                <w:sz w:val="19"/>
                <w:szCs w:val="19"/>
                <w:lang w:val="de-DE"/>
              </w:rPr>
              <w:t>ARTÍCULO</w:t>
            </w:r>
          </w:p>
        </w:tc>
      </w:tr>
      <w:tr w:rsidR="000E24A2" w14:paraId="689FA56B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4AE259E6" w14:textId="77777777" w:rsidR="000E24A2" w:rsidRPr="002014AB" w:rsidRDefault="000E24A2" w:rsidP="000E24A2">
            <w:pPr>
              <w:jc w:val="center"/>
              <w:rPr>
                <w:b/>
                <w:sz w:val="20"/>
                <w:szCs w:val="19"/>
                <w:u w:val="single"/>
              </w:rPr>
            </w:pPr>
            <w:r>
              <w:rPr>
                <w:b/>
                <w:sz w:val="20"/>
                <w:szCs w:val="19"/>
                <w:u w:val="single"/>
              </w:rPr>
              <w:t>7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(1.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14:paraId="26515893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4F99E40B" w14:textId="77777777" w:rsidR="000E24A2" w:rsidRPr="00025A5E" w:rsidRDefault="00321E0D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lastRenderedPageBreak/>
              <w:t>September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5DCE6298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5:</w:t>
            </w:r>
          </w:p>
          <w:p w14:paraId="51A950F0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de-DE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¡No hay problema!</w:t>
            </w:r>
          </w:p>
        </w:tc>
        <w:tc>
          <w:tcPr>
            <w:tcW w:w="2494" w:type="dxa"/>
          </w:tcPr>
          <w:p w14:paraId="6792DA5B" w14:textId="3043B996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.: </w:t>
            </w:r>
            <w:r w:rsidR="00434D06">
              <w:rPr>
                <w:sz w:val="19"/>
                <w:szCs w:val="19"/>
                <w:lang w:val="de-DE"/>
              </w:rPr>
              <w:t>Probleme,</w:t>
            </w:r>
            <w:r w:rsidR="006B1D87">
              <w:rPr>
                <w:sz w:val="19"/>
                <w:szCs w:val="19"/>
                <w:lang w:val="de-DE"/>
              </w:rPr>
              <w:t xml:space="preserve"> Sprachreisen,</w:t>
            </w:r>
            <w:r w:rsidR="00434D06">
              <w:rPr>
                <w:sz w:val="19"/>
                <w:szCs w:val="19"/>
                <w:lang w:val="de-DE"/>
              </w:rPr>
              <w:t xml:space="preserve"> Krankheit</w:t>
            </w:r>
          </w:p>
          <w:p w14:paraId="07CFC6BB" w14:textId="7777777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Partizip Perfekt als Adjektiv </w:t>
            </w:r>
          </w:p>
          <w:p w14:paraId="4907961A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Verneinter Imperativ </w:t>
            </w:r>
          </w:p>
        </w:tc>
        <w:tc>
          <w:tcPr>
            <w:tcW w:w="2523" w:type="dxa"/>
          </w:tcPr>
          <w:p w14:paraId="431636B1" w14:textId="77777777" w:rsidR="000E24A2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</w:t>
            </w:r>
          </w:p>
          <w:p w14:paraId="463CF692" w14:textId="77777777" w:rsidR="00321E0D" w:rsidRPr="00120454" w:rsidRDefault="00321E0D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verstehen</w:t>
            </w:r>
          </w:p>
        </w:tc>
        <w:tc>
          <w:tcPr>
            <w:tcW w:w="2494" w:type="dxa"/>
          </w:tcPr>
          <w:p w14:paraId="2BCC29D0" w14:textId="77777777" w:rsid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Beschreibungen und Anweisungen verstehen (Probleme und Lösungsvorschläge, Unzufriedenheit im Urlaub)</w:t>
            </w:r>
          </w:p>
          <w:p w14:paraId="526CE42F" w14:textId="77777777" w:rsidR="000E24A2" w:rsidRPr="00D9768B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</w:t>
            </w:r>
            <w:r w:rsidR="00321E0D">
              <w:rPr>
                <w:sz w:val="19"/>
                <w:szCs w:val="19"/>
              </w:rPr>
              <w:t xml:space="preserve"> (Krankheiten, Probleme)</w:t>
            </w:r>
          </w:p>
          <w:p w14:paraId="367AADD3" w14:textId="77777777" w:rsidR="000E24A2" w:rsidRPr="00120454" w:rsidRDefault="000E24A2" w:rsidP="00434D06">
            <w:pPr>
              <w:pStyle w:val="ListParagraph"/>
              <w:ind w:left="242"/>
              <w:rPr>
                <w:sz w:val="19"/>
                <w:szCs w:val="19"/>
                <w:lang w:val="de-DE"/>
              </w:rPr>
            </w:pPr>
          </w:p>
        </w:tc>
        <w:tc>
          <w:tcPr>
            <w:tcW w:w="2494" w:type="dxa"/>
          </w:tcPr>
          <w:p w14:paraId="1B6B4DD3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Probleme beschreiben / sich beschweren und auf Beschwerden reagieren</w:t>
            </w:r>
          </w:p>
          <w:p w14:paraId="7E9546C7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Urlaube und die Vor- und Nachteile des Tourismus sprechen</w:t>
            </w:r>
          </w:p>
          <w:p w14:paraId="3FC94A29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Krankheitssymptome beschreiben und Ratschläge geben</w:t>
            </w:r>
          </w:p>
          <w:p w14:paraId="2AB24F7C" w14:textId="45AB966D" w:rsidR="00321E0D" w:rsidRPr="00120454" w:rsidRDefault="00321E0D" w:rsidP="006B1D8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Ein Medikament in der Über Gesundheit und einen ausgewogenen Lebensstil sprechen</w:t>
            </w:r>
          </w:p>
        </w:tc>
        <w:tc>
          <w:tcPr>
            <w:tcW w:w="2494" w:type="dxa"/>
          </w:tcPr>
          <w:p w14:paraId="15A0203E" w14:textId="77777777" w:rsidR="000E24A2" w:rsidRPr="00002881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 xml:space="preserve">über Urlaube und Reisen </w:t>
            </w:r>
            <w:r w:rsidR="00133839">
              <w:rPr>
                <w:sz w:val="19"/>
                <w:szCs w:val="19"/>
              </w:rPr>
              <w:t>verfassen</w:t>
            </w:r>
            <w:r w:rsidR="00321E0D">
              <w:rPr>
                <w:sz w:val="19"/>
                <w:szCs w:val="19"/>
              </w:rPr>
              <w:t xml:space="preserve"> (Negativerfahrungen, Lösungsvorschläge, Ratschläge) </w:t>
            </w:r>
            <w:r w:rsidR="00321E0D" w:rsidRPr="00321E0D">
              <w:rPr>
                <w:sz w:val="19"/>
                <w:szCs w:val="19"/>
              </w:rPr>
              <w:sym w:font="Wingdings" w:char="F0E0"/>
            </w:r>
            <w:r w:rsidR="00321E0D">
              <w:rPr>
                <w:sz w:val="19"/>
                <w:szCs w:val="19"/>
              </w:rPr>
              <w:t xml:space="preserve"> </w:t>
            </w:r>
            <w:r w:rsidR="00321E0D">
              <w:rPr>
                <w:b/>
                <w:color w:val="4BACC6" w:themeColor="accent5"/>
                <w:sz w:val="19"/>
                <w:szCs w:val="19"/>
                <w:lang w:val="de-DE"/>
              </w:rPr>
              <w:t>QUEJA</w:t>
            </w:r>
          </w:p>
          <w:p w14:paraId="3B0195FC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zu Themen wie Gesundheit und Ernährung und schulischen Problemen</w:t>
            </w:r>
            <w:r w:rsidR="00434D06">
              <w:rPr>
                <w:sz w:val="19"/>
                <w:szCs w:val="19"/>
                <w:lang w:val="de-DE"/>
              </w:rPr>
              <w:t xml:space="preserve"> formulieren</w:t>
            </w:r>
          </w:p>
          <w:p w14:paraId="46E3A582" w14:textId="77777777" w:rsidR="000E24A2" w:rsidRPr="00120454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Über vergangene Ereignisse berichten</w:t>
            </w:r>
          </w:p>
        </w:tc>
      </w:tr>
      <w:tr w:rsidR="000E24A2" w:rsidRPr="00A55129" w14:paraId="482B58EA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19BFCBE8" w14:textId="77777777" w:rsidR="000E24A2" w:rsidRPr="00025A5E" w:rsidRDefault="00321E0D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Oktober</w:t>
            </w:r>
            <w:r w:rsidR="00541340" w:rsidRPr="00025A5E">
              <w:rPr>
                <w:b/>
                <w:lang w:val="de-DE"/>
              </w:rPr>
              <w:t xml:space="preserve"> - November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DFE4836" w14:textId="77777777" w:rsidR="000E24A2" w:rsidRPr="00401764" w:rsidRDefault="000E24A2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6:</w:t>
            </w:r>
          </w:p>
          <w:p w14:paraId="4F254404" w14:textId="77777777" w:rsidR="000E24A2" w:rsidRPr="00401764" w:rsidRDefault="000E24A2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¡Mucho trabajo!</w:t>
            </w:r>
          </w:p>
        </w:tc>
        <w:tc>
          <w:tcPr>
            <w:tcW w:w="2494" w:type="dxa"/>
          </w:tcPr>
          <w:p w14:paraId="63AF25CB" w14:textId="4565D1D7" w:rsidR="000E24A2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</w:rPr>
              <w:t>Voc</w:t>
            </w:r>
            <w:proofErr w:type="spellEnd"/>
            <w:r w:rsidRPr="00D77843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Arbeit, </w:t>
            </w:r>
            <w:r w:rsidR="008C06BE">
              <w:rPr>
                <w:sz w:val="19"/>
                <w:szCs w:val="19"/>
              </w:rPr>
              <w:t xml:space="preserve">Arbeitsmarkt, </w:t>
            </w:r>
            <w:r w:rsidR="00D85D8A">
              <w:rPr>
                <w:sz w:val="19"/>
                <w:szCs w:val="19"/>
              </w:rPr>
              <w:t xml:space="preserve">Praktikum, </w:t>
            </w:r>
            <w:r w:rsidR="008C06BE">
              <w:rPr>
                <w:sz w:val="19"/>
                <w:szCs w:val="19"/>
              </w:rPr>
              <w:t>Büromaterialien, Computer, Soziale Netzwerke</w:t>
            </w:r>
          </w:p>
          <w:p w14:paraId="5149BC81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D77843">
              <w:rPr>
                <w:sz w:val="19"/>
                <w:szCs w:val="19"/>
                <w:lang w:val="de-DE"/>
              </w:rPr>
              <w:t xml:space="preserve">Futur </w:t>
            </w:r>
          </w:p>
          <w:p w14:paraId="14D17FF3" w14:textId="77777777" w:rsidR="000E24A2" w:rsidRPr="00D77843" w:rsidRDefault="000E24A2" w:rsidP="00D77843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  <w:lang w:val="de-DE"/>
              </w:rPr>
              <w:t>por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/ </w:t>
            </w:r>
            <w:proofErr w:type="spellStart"/>
            <w:r>
              <w:rPr>
                <w:sz w:val="19"/>
                <w:szCs w:val="19"/>
                <w:lang w:val="de-DE"/>
              </w:rPr>
              <w:t>para</w:t>
            </w:r>
            <w:proofErr w:type="spellEnd"/>
          </w:p>
        </w:tc>
        <w:tc>
          <w:tcPr>
            <w:tcW w:w="2523" w:type="dxa"/>
          </w:tcPr>
          <w:p w14:paraId="44265402" w14:textId="32EAF02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F5B2F4F" w14:textId="32B65D27" w:rsidR="000E24A2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Ratschläge und Anweisungen verstehen </w:t>
            </w:r>
          </w:p>
          <w:p w14:paraId="4832CB7B" w14:textId="77777777" w:rsidR="000E24A2" w:rsidRPr="00A01BE9" w:rsidRDefault="000E24A2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Ein Bewerbungsschreiben und einen Lebenslauf verstehen</w:t>
            </w:r>
          </w:p>
          <w:p w14:paraId="3F2ACEA3" w14:textId="755314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Sachtexte verstehen</w:t>
            </w:r>
            <w:r w:rsidR="008C06BE">
              <w:rPr>
                <w:sz w:val="19"/>
                <w:szCs w:val="19"/>
              </w:rPr>
              <w:t xml:space="preserve"> (Soziale Netzwerke, moderne Jobkonzepte)</w:t>
            </w:r>
          </w:p>
        </w:tc>
        <w:tc>
          <w:tcPr>
            <w:tcW w:w="2494" w:type="dxa"/>
          </w:tcPr>
          <w:p w14:paraId="684612C9" w14:textId="77777777" w:rsidR="00434D06" w:rsidRPr="00434D06" w:rsidRDefault="00434D06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 Jobinterview verstehen </w:t>
            </w:r>
          </w:p>
          <w:p w14:paraId="634BA579" w14:textId="0F347A1C" w:rsidR="000E24A2" w:rsidRPr="008C06BE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bei einer Befragung verstehen</w:t>
            </w:r>
            <w:r w:rsidR="008C06BE">
              <w:rPr>
                <w:sz w:val="19"/>
                <w:szCs w:val="19"/>
                <w:lang w:val="de-DE"/>
              </w:rPr>
              <w:t xml:space="preserve"> </w:t>
            </w:r>
          </w:p>
          <w:p w14:paraId="681807D8" w14:textId="77777777" w:rsidR="008C06BE" w:rsidRPr="00D85D8A" w:rsidRDefault="008C06B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Wichtigste Informationen aus Interviews verstehen (Zukunft der Arbeit)</w:t>
            </w:r>
          </w:p>
          <w:p w14:paraId="26DD295B" w14:textId="57FA1140" w:rsidR="00D85D8A" w:rsidRPr="008C06BE" w:rsidRDefault="00D85D8A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Neuigkeiten verstehen (online Vorstellungsgespräch)</w:t>
            </w:r>
          </w:p>
          <w:p w14:paraId="7CF1D117" w14:textId="77777777" w:rsidR="008C06BE" w:rsidRPr="009D7453" w:rsidRDefault="008C06BE" w:rsidP="00434D06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3EF6793" w14:textId="77777777" w:rsidR="000E24A2" w:rsidRPr="00A01BE9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A01BE9">
              <w:rPr>
                <w:sz w:val="19"/>
                <w:szCs w:val="19"/>
              </w:rPr>
              <w:t>Fragen zu einem Lebenslauf stellen und beantworten</w:t>
            </w:r>
          </w:p>
          <w:p w14:paraId="726554C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34726974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den Beruf und Arbeitsplatz sprechen</w:t>
            </w:r>
          </w:p>
          <w:p w14:paraId="24445717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6CCDDFED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Gegenstand beschreiben</w:t>
            </w:r>
          </w:p>
          <w:p w14:paraId="31146762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Prioritäten sprechen</w:t>
            </w:r>
          </w:p>
          <w:p w14:paraId="76CEDDC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79204BC7" w14:textId="77777777" w:rsidR="000E24A2" w:rsidRPr="0012045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Computer, soziale Netzwerke und Internet sprechen</w:t>
            </w:r>
          </w:p>
        </w:tc>
        <w:tc>
          <w:tcPr>
            <w:tcW w:w="2494" w:type="dxa"/>
          </w:tcPr>
          <w:p w14:paraId="6707FB9D" w14:textId="77777777" w:rsidR="000E24A2" w:rsidRDefault="000E24A2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kurzen Text oder Brief </w:t>
            </w:r>
            <w:r w:rsidR="00434D06">
              <w:rPr>
                <w:sz w:val="19"/>
                <w:szCs w:val="19"/>
              </w:rPr>
              <w:t>zu</w:t>
            </w:r>
            <w:r>
              <w:rPr>
                <w:sz w:val="19"/>
                <w:szCs w:val="19"/>
              </w:rPr>
              <w:t xml:space="preserve"> Themen wie soziale Netzwerke, Arbeitserfahrungen, Personenbeschreibungen</w:t>
            </w:r>
            <w:r w:rsidR="00434D06">
              <w:rPr>
                <w:sz w:val="19"/>
                <w:szCs w:val="19"/>
              </w:rPr>
              <w:t xml:space="preserve"> verfassen</w:t>
            </w:r>
          </w:p>
          <w:p w14:paraId="384CACA6" w14:textId="77777777" w:rsidR="000E24A2" w:rsidRPr="00002881" w:rsidRDefault="000E24A2" w:rsidP="0000288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Ratschläge zu Themen wie Bewerbungsgesprächen</w:t>
            </w:r>
            <w:r w:rsidR="00434D06">
              <w:rPr>
                <w:sz w:val="19"/>
                <w:szCs w:val="19"/>
                <w:lang w:val="de-DE"/>
              </w:rPr>
              <w:t xml:space="preserve">  formulieren</w:t>
            </w:r>
          </w:p>
          <w:p w14:paraId="31E8B9C4" w14:textId="1336B508" w:rsidR="008C06BE" w:rsidRPr="00D85D8A" w:rsidRDefault="000E24A2" w:rsidP="00D85D8A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sz w:val="19"/>
                <w:szCs w:val="19"/>
                <w:lang w:val="de-DE"/>
              </w:rPr>
              <w:sym w:font="Wingdings" w:char="F0E0"/>
            </w:r>
            <w:r w:rsidR="00A27053">
              <w:rPr>
                <w:sz w:val="19"/>
                <w:szCs w:val="19"/>
                <w:lang w:val="de-DE"/>
              </w:rPr>
              <w:t xml:space="preserve"> </w:t>
            </w:r>
            <w:r w:rsidR="00A27053" w:rsidRPr="00A27053">
              <w:rPr>
                <w:b/>
                <w:color w:val="4BACC6" w:themeColor="accent5"/>
                <w:sz w:val="19"/>
                <w:szCs w:val="19"/>
                <w:lang w:val="de-DE"/>
              </w:rPr>
              <w:t>CARTA DE PRESENTACIÓN</w:t>
            </w:r>
          </w:p>
        </w:tc>
      </w:tr>
      <w:tr w:rsidR="00296F6E" w:rsidRPr="00834FC1" w14:paraId="312A5212" w14:textId="77777777" w:rsidTr="007B5125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41FED223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November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67D06D57" w14:textId="486837BD" w:rsidR="00296F6E" w:rsidRPr="00401764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Pr="00401764">
              <w:rPr>
                <w:b/>
                <w:color w:val="808080" w:themeColor="background1" w:themeShade="80"/>
                <w:lang w:val="es-ES"/>
              </w:rPr>
              <w:t xml:space="preserve"> B</w:t>
            </w:r>
          </w:p>
        </w:tc>
        <w:tc>
          <w:tcPr>
            <w:tcW w:w="2494" w:type="dxa"/>
          </w:tcPr>
          <w:p w14:paraId="6A6BCC48" w14:textId="2205B13E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Beschwerde verstehen und reagieren</w:t>
            </w:r>
          </w:p>
          <w:p w14:paraId="2F110E9B" w14:textId="315EBFCE" w:rsidR="00296F6E" w:rsidRPr="00A01BE9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Höflichkeit in der Arbeit</w:t>
            </w:r>
          </w:p>
          <w:p w14:paraId="41FFA0A3" w14:textId="413A023D" w:rsidR="00296F6E" w:rsidRPr="007B5125" w:rsidRDefault="00296F6E" w:rsidP="007B5125">
            <w:pPr>
              <w:rPr>
                <w:sz w:val="19"/>
                <w:szCs w:val="19"/>
              </w:rPr>
            </w:pPr>
          </w:p>
        </w:tc>
        <w:tc>
          <w:tcPr>
            <w:tcW w:w="2523" w:type="dxa"/>
          </w:tcPr>
          <w:p w14:paraId="06C254A0" w14:textId="36217FC0" w:rsidR="00296F6E" w:rsidRPr="00A01BE9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 verstehen</w:t>
            </w:r>
          </w:p>
          <w:p w14:paraId="3D6B0590" w14:textId="5130D1C1" w:rsidR="00296F6E" w:rsidRPr="007B5125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</w:rPr>
              <w:t>Eine Beschwerde verstehen</w:t>
            </w:r>
          </w:p>
          <w:p w14:paraId="68353592" w14:textId="6CB79502" w:rsidR="00296F6E" w:rsidRPr="00120454" w:rsidRDefault="00296F6E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de-DE"/>
              </w:rPr>
              <w:t>Wichtige Informationen bei einem Sachtext (</w:t>
            </w:r>
            <w:proofErr w:type="spellStart"/>
            <w:r>
              <w:rPr>
                <w:sz w:val="19"/>
                <w:szCs w:val="19"/>
                <w:lang w:val="de-DE"/>
              </w:rPr>
              <w:t>cortesía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de-DE"/>
              </w:rPr>
              <w:t>comunicación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de-DE"/>
              </w:rPr>
              <w:t>no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verbal) verstehen</w:t>
            </w:r>
          </w:p>
        </w:tc>
        <w:tc>
          <w:tcPr>
            <w:tcW w:w="2494" w:type="dxa"/>
          </w:tcPr>
          <w:p w14:paraId="45B11CFE" w14:textId="036AB9C3" w:rsidR="00296F6E" w:rsidRPr="007B5125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(Reklamationen)</w:t>
            </w:r>
          </w:p>
        </w:tc>
        <w:tc>
          <w:tcPr>
            <w:tcW w:w="2494" w:type="dxa"/>
          </w:tcPr>
          <w:p w14:paraId="099FC879" w14:textId="77777777" w:rsidR="00296F6E" w:rsidRPr="00C85232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Kulturelle Unterschiede beschreiben</w:t>
            </w:r>
          </w:p>
          <w:p w14:paraId="51DA91F6" w14:textId="77777777" w:rsidR="00296F6E" w:rsidRPr="00834FC1" w:rsidRDefault="00296F6E" w:rsidP="00C8523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</w:tc>
        <w:tc>
          <w:tcPr>
            <w:tcW w:w="2494" w:type="dxa"/>
          </w:tcPr>
          <w:p w14:paraId="175EBBA8" w14:textId="77777777" w:rsidR="00296F6E" w:rsidRPr="007B5125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verfassen.</w:t>
            </w:r>
          </w:p>
          <w:p w14:paraId="491E798F" w14:textId="479F19F0" w:rsidR="00296F6E" w:rsidRPr="00834FC1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Eine Beschwerde beantworten </w:t>
            </w:r>
            <w:r w:rsidRPr="007B5125">
              <w:rPr>
                <w:sz w:val="19"/>
                <w:szCs w:val="19"/>
                <w:lang w:val="de-DE"/>
              </w:rPr>
              <w:sym w:font="Wingdings" w:char="F0E0"/>
            </w:r>
            <w:r>
              <w:rPr>
                <w:sz w:val="19"/>
                <w:szCs w:val="19"/>
                <w:lang w:val="de-DE"/>
              </w:rPr>
              <w:t xml:space="preserve"> </w:t>
            </w:r>
            <w:r>
              <w:rPr>
                <w:b/>
                <w:color w:val="4BACC6" w:themeColor="accent5"/>
                <w:sz w:val="19"/>
                <w:szCs w:val="19"/>
                <w:lang w:val="de-DE"/>
              </w:rPr>
              <w:t>RESPUESTA</w:t>
            </w:r>
          </w:p>
        </w:tc>
      </w:tr>
      <w:tr w:rsidR="00296F6E" w:rsidRPr="00834FC1" w14:paraId="67B06F24" w14:textId="77777777" w:rsidTr="00484F2E">
        <w:trPr>
          <w:cantSplit/>
          <w:trHeight w:val="1134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4DABC637" w14:textId="77777777" w:rsidR="00296F6E" w:rsidRPr="00025A5E" w:rsidRDefault="00296F6E" w:rsidP="00D54665">
            <w:pPr>
              <w:ind w:left="113" w:right="113"/>
              <w:jc w:val="center"/>
              <w:rPr>
                <w:b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51E00286" w14:textId="719704A8" w:rsidR="00296F6E" w:rsidRDefault="00296F6E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B</w:t>
            </w:r>
          </w:p>
        </w:tc>
        <w:tc>
          <w:tcPr>
            <w:tcW w:w="2494" w:type="dxa"/>
          </w:tcPr>
          <w:p w14:paraId="19CDA0A7" w14:textId="14124C14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77843">
              <w:rPr>
                <w:b/>
                <w:sz w:val="19"/>
                <w:szCs w:val="19"/>
                <w:lang w:val="de-DE"/>
              </w:rPr>
              <w:t>Voc</w:t>
            </w:r>
            <w:proofErr w:type="spellEnd"/>
            <w:r>
              <w:rPr>
                <w:sz w:val="19"/>
                <w:szCs w:val="19"/>
                <w:lang w:val="de-DE"/>
              </w:rPr>
              <w:t>.: Probleme, Sprachreisen,</w:t>
            </w:r>
            <w:r>
              <w:rPr>
                <w:sz w:val="19"/>
                <w:szCs w:val="19"/>
              </w:rPr>
              <w:t xml:space="preserve"> Arbeit, Arbeitsmarkt, Praktikum, </w:t>
            </w:r>
            <w:r>
              <w:rPr>
                <w:sz w:val="19"/>
                <w:szCs w:val="19"/>
                <w:lang w:val="de-DE"/>
              </w:rPr>
              <w:t>Feste, Gratulationen.</w:t>
            </w:r>
          </w:p>
        </w:tc>
        <w:tc>
          <w:tcPr>
            <w:tcW w:w="2523" w:type="dxa"/>
          </w:tcPr>
          <w:p w14:paraId="0098F592" w14:textId="5AF01280" w:rsidR="00296F6E" w:rsidRPr="00484F2E" w:rsidRDefault="00296F6E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Beschwerden verstehen (</w:t>
            </w:r>
            <w:proofErr w:type="spellStart"/>
            <w:r>
              <w:rPr>
                <w:sz w:val="19"/>
                <w:szCs w:val="19"/>
                <w:lang w:val="de-DE"/>
              </w:rPr>
              <w:t>viaje</w:t>
            </w:r>
            <w:proofErr w:type="spellEnd"/>
            <w:r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>
              <w:rPr>
                <w:sz w:val="19"/>
                <w:szCs w:val="19"/>
                <w:lang w:val="de-DE"/>
              </w:rPr>
              <w:t>idiomas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07119FC9" w14:textId="52EA8767" w:rsidR="00296F6E" w:rsidRDefault="00296F6E" w:rsidP="007B5125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Wichtige Informationen über die Arbeitswelt verstehen</w:t>
            </w:r>
          </w:p>
        </w:tc>
        <w:tc>
          <w:tcPr>
            <w:tcW w:w="2494" w:type="dxa"/>
            <w:vAlign w:val="center"/>
          </w:tcPr>
          <w:p w14:paraId="4A2B88E8" w14:textId="6A1F9B05" w:rsidR="00296F6E" w:rsidRPr="00484F2E" w:rsidRDefault="00296F6E" w:rsidP="00484F2E">
            <w:pPr>
              <w:jc w:val="center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-</w:t>
            </w:r>
          </w:p>
        </w:tc>
        <w:tc>
          <w:tcPr>
            <w:tcW w:w="2494" w:type="dxa"/>
          </w:tcPr>
          <w:p w14:paraId="2470F15B" w14:textId="77777777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Jugendliche und Geld schreiben</w:t>
            </w:r>
          </w:p>
          <w:p w14:paraId="03301C0A" w14:textId="2D3B00E1" w:rsidR="00296F6E" w:rsidRDefault="00296F6E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Über Ferienjobs schreiben</w:t>
            </w:r>
          </w:p>
        </w:tc>
      </w:tr>
      <w:tr w:rsidR="000E24A2" w:rsidRPr="00120454" w14:paraId="4DAD1C9B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3F9B3E54" w14:textId="77777777" w:rsidR="000E24A2" w:rsidRPr="00025A5E" w:rsidRDefault="00541340" w:rsidP="00D54665">
            <w:pPr>
              <w:ind w:left="113" w:right="113"/>
              <w:jc w:val="center"/>
              <w:rPr>
                <w:b/>
                <w:lang w:val="de-DE"/>
              </w:rPr>
            </w:pPr>
            <w:r w:rsidRPr="00025A5E">
              <w:rPr>
                <w:b/>
                <w:lang w:val="de-DE"/>
              </w:rPr>
              <w:t>Dezember - 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1B2E26D" w14:textId="77777777" w:rsidR="000E24A2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7:</w:t>
            </w:r>
          </w:p>
          <w:p w14:paraId="06A53523" w14:textId="77777777" w:rsidR="000E24A2" w:rsidRPr="00401764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Nuevos horizontes</w:t>
            </w:r>
          </w:p>
        </w:tc>
        <w:tc>
          <w:tcPr>
            <w:tcW w:w="2494" w:type="dxa"/>
          </w:tcPr>
          <w:p w14:paraId="0AF42269" w14:textId="1BFDFC46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</w:t>
            </w:r>
            <w:r w:rsidR="00541340">
              <w:rPr>
                <w:sz w:val="19"/>
                <w:szCs w:val="19"/>
              </w:rPr>
              <w:t>Migration</w:t>
            </w:r>
            <w:r>
              <w:rPr>
                <w:sz w:val="19"/>
                <w:szCs w:val="19"/>
              </w:rPr>
              <w:t>,</w:t>
            </w:r>
            <w:r w:rsidR="00541340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>Reisen</w:t>
            </w:r>
          </w:p>
          <w:p w14:paraId="52D8CD71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Indefinitpronomen</w:t>
            </w:r>
          </w:p>
          <w:p w14:paraId="6F8D5623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Plusquamperfekt</w:t>
            </w:r>
          </w:p>
        </w:tc>
        <w:tc>
          <w:tcPr>
            <w:tcW w:w="2523" w:type="dxa"/>
          </w:tcPr>
          <w:p w14:paraId="692F540A" w14:textId="0EF4ACE0" w:rsidR="00484F2E" w:rsidRPr="00484F2E" w:rsidRDefault="000E24A2" w:rsidP="00484F2E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Biografische Texte verstehen</w:t>
            </w:r>
          </w:p>
          <w:p w14:paraId="1993954E" w14:textId="199B6554" w:rsidR="000E24A2" w:rsidRPr="00541340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541340">
              <w:rPr>
                <w:sz w:val="19"/>
                <w:szCs w:val="19"/>
                <w:lang w:val="es-ES"/>
              </w:rPr>
              <w:t>Sachtexte verstehen</w:t>
            </w:r>
            <w:r w:rsidR="00541340" w:rsidRPr="00541340">
              <w:rPr>
                <w:sz w:val="19"/>
                <w:szCs w:val="19"/>
                <w:lang w:val="es-ES"/>
              </w:rPr>
              <w:t xml:space="preserve"> (El Camino de Santiago</w:t>
            </w:r>
            <w:r w:rsidR="00541340">
              <w:rPr>
                <w:sz w:val="19"/>
                <w:szCs w:val="19"/>
                <w:lang w:val="es-ES"/>
              </w:rPr>
              <w:t xml:space="preserve">, </w:t>
            </w:r>
            <w:r w:rsidR="00484F2E">
              <w:rPr>
                <w:sz w:val="19"/>
                <w:szCs w:val="19"/>
                <w:lang w:val="es-ES"/>
              </w:rPr>
              <w:t>el mal de alturas</w:t>
            </w:r>
            <w:r w:rsidR="00541340" w:rsidRPr="00541340"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4DD39A8A" w14:textId="5D79DD60" w:rsidR="000E24A2" w:rsidRPr="00834FC1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</w:t>
            </w:r>
            <w:r w:rsidR="00434D06">
              <w:rPr>
                <w:sz w:val="19"/>
                <w:szCs w:val="19"/>
                <w:lang w:val="de-DE"/>
              </w:rPr>
              <w:t xml:space="preserve">bei Befragungen bzw. Interviews </w:t>
            </w:r>
            <w:r>
              <w:rPr>
                <w:sz w:val="19"/>
                <w:szCs w:val="19"/>
                <w:lang w:val="de-DE"/>
              </w:rPr>
              <w:t>verstehen</w:t>
            </w:r>
            <w:r w:rsidR="00541340">
              <w:rPr>
                <w:sz w:val="19"/>
                <w:szCs w:val="19"/>
                <w:lang w:val="de-DE"/>
              </w:rPr>
              <w:t xml:space="preserve"> (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procedencia</w:t>
            </w:r>
            <w:proofErr w:type="spellEnd"/>
            <w:r w:rsidR="00484F2E">
              <w:rPr>
                <w:sz w:val="19"/>
                <w:szCs w:val="19"/>
                <w:lang w:val="de-DE"/>
              </w:rPr>
              <w:t xml:space="preserve"> de </w:t>
            </w:r>
            <w:proofErr w:type="spellStart"/>
            <w:r w:rsidR="00484F2E">
              <w:rPr>
                <w:sz w:val="19"/>
                <w:szCs w:val="19"/>
                <w:lang w:val="de-DE"/>
              </w:rPr>
              <w:t>turistas</w:t>
            </w:r>
            <w:proofErr w:type="spellEnd"/>
            <w:r w:rsidR="00541340"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49DC8BB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  <w:r w:rsidRPr="00120454">
              <w:rPr>
                <w:sz w:val="19"/>
                <w:szCs w:val="19"/>
              </w:rPr>
              <w:t xml:space="preserve"> </w:t>
            </w:r>
          </w:p>
          <w:p w14:paraId="2CE9587B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politische Ereignisse sprechen</w:t>
            </w:r>
          </w:p>
          <w:p w14:paraId="0EF42E7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Lebensweisen und Migration sprechen</w:t>
            </w:r>
          </w:p>
          <w:p w14:paraId="48A76585" w14:textId="77777777" w:rsidR="000E24A2" w:rsidRPr="00C8523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Veränderungen im Leben sprechen</w:t>
            </w:r>
          </w:p>
          <w:p w14:paraId="58EE746F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Über zukünftige Handlungen und Ereignisse sprechen</w:t>
            </w:r>
          </w:p>
          <w:p w14:paraId="4EF5AD5A" w14:textId="77777777" w:rsidR="000E24A2" w:rsidRPr="00D015B1" w:rsidRDefault="000E24A2" w:rsidP="00D015B1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Vermutungen äußern</w:t>
            </w:r>
          </w:p>
        </w:tc>
        <w:tc>
          <w:tcPr>
            <w:tcW w:w="2494" w:type="dxa"/>
          </w:tcPr>
          <w:p w14:paraId="4208262B" w14:textId="508AE3AF" w:rsidR="000E24A2" w:rsidRPr="00120454" w:rsidRDefault="000E24A2" w:rsidP="00434D06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Einen </w:t>
            </w:r>
            <w:r w:rsidR="00484F2E">
              <w:rPr>
                <w:sz w:val="19"/>
                <w:szCs w:val="19"/>
              </w:rPr>
              <w:t>über Migration</w:t>
            </w:r>
            <w:r w:rsidR="00434D06">
              <w:rPr>
                <w:sz w:val="19"/>
                <w:szCs w:val="19"/>
              </w:rPr>
              <w:t xml:space="preserve"> </w:t>
            </w:r>
            <w:r w:rsidR="00484F2E">
              <w:rPr>
                <w:sz w:val="19"/>
                <w:szCs w:val="19"/>
              </w:rPr>
              <w:t xml:space="preserve">bzw. Tourismus </w:t>
            </w:r>
            <w:r w:rsidR="00434D06">
              <w:rPr>
                <w:sz w:val="19"/>
                <w:szCs w:val="19"/>
              </w:rPr>
              <w:t>verfassen</w:t>
            </w:r>
            <w:r w:rsidR="00484F2E">
              <w:rPr>
                <w:sz w:val="19"/>
                <w:szCs w:val="19"/>
              </w:rPr>
              <w:t xml:space="preserve"> </w:t>
            </w:r>
            <w:r w:rsidR="00484F2E" w:rsidRPr="00484F2E">
              <w:rPr>
                <w:sz w:val="19"/>
                <w:szCs w:val="19"/>
              </w:rPr>
              <w:sym w:font="Wingdings" w:char="F0E0"/>
            </w:r>
            <w:r w:rsidR="00484F2E">
              <w:rPr>
                <w:sz w:val="19"/>
                <w:szCs w:val="19"/>
              </w:rPr>
              <w:t xml:space="preserve"> </w:t>
            </w:r>
            <w:r w:rsidR="00484F2E">
              <w:rPr>
                <w:b/>
                <w:color w:val="4BACC6" w:themeColor="accent5"/>
                <w:sz w:val="19"/>
                <w:szCs w:val="19"/>
                <w:lang w:val="de-DE"/>
              </w:rPr>
              <w:t>INFORME</w:t>
            </w:r>
          </w:p>
        </w:tc>
      </w:tr>
      <w:tr w:rsidR="00BE3173" w:rsidRPr="00120454" w14:paraId="032107EF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052F501C" w14:textId="77777777" w:rsidR="00BE3173" w:rsidRDefault="00BE3173" w:rsidP="00D17D6B">
            <w:pPr>
              <w:pStyle w:val="ListParagraph"/>
              <w:ind w:left="242"/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7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(2.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Weiterführung Caminos Austria 2</w:t>
            </w:r>
          </w:p>
        </w:tc>
      </w:tr>
      <w:tr w:rsidR="000E24A2" w:rsidRPr="00A55129" w14:paraId="3DEA9A40" w14:textId="77777777" w:rsidTr="00025A5E">
        <w:trPr>
          <w:cantSplit/>
          <w:trHeight w:val="1134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253A136C" w14:textId="573053F5" w:rsidR="000E24A2" w:rsidRPr="00025A5E" w:rsidRDefault="007362DC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Jänner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4007E789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 w:rsidRPr="00D77843">
              <w:rPr>
                <w:b/>
                <w:color w:val="000000" w:themeColor="text1"/>
                <w:lang w:val="es-ES"/>
              </w:rPr>
              <w:t>Unidad 8:</w:t>
            </w:r>
            <w:r w:rsidRPr="00D77843">
              <w:rPr>
                <w:b/>
                <w:color w:val="808080" w:themeColor="background1" w:themeShade="80"/>
                <w:lang w:val="es-ES"/>
              </w:rPr>
              <w:t xml:space="preserve"> </w:t>
            </w:r>
          </w:p>
          <w:p w14:paraId="0A4A4053" w14:textId="77777777" w:rsidR="000E24A2" w:rsidRPr="00D77843" w:rsidRDefault="000E24A2" w:rsidP="00D9768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¡Que lo pases bien!</w:t>
            </w:r>
          </w:p>
        </w:tc>
        <w:tc>
          <w:tcPr>
            <w:tcW w:w="2494" w:type="dxa"/>
          </w:tcPr>
          <w:p w14:paraId="5D92638D" w14:textId="77777777" w:rsidR="000E24A2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r>
              <w:rPr>
                <w:sz w:val="19"/>
                <w:szCs w:val="19"/>
                <w:lang w:val="es-ES"/>
              </w:rPr>
              <w:t>.: Feste, Kultur</w:t>
            </w:r>
          </w:p>
          <w:p w14:paraId="5402094A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sz w:val="19"/>
                <w:szCs w:val="19"/>
              </w:rPr>
              <w:t>Subjuntivo</w:t>
            </w:r>
            <w:proofErr w:type="spellEnd"/>
            <w:r w:rsidRPr="00701C19">
              <w:rPr>
                <w:sz w:val="19"/>
                <w:szCs w:val="19"/>
              </w:rPr>
              <w:t xml:space="preserve"> (Präsens)</w:t>
            </w:r>
          </w:p>
          <w:p w14:paraId="6D2B3964" w14:textId="77777777" w:rsidR="000E24A2" w:rsidRPr="00701C19" w:rsidRDefault="000E24A2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701C19">
              <w:rPr>
                <w:sz w:val="19"/>
                <w:szCs w:val="19"/>
                <w:lang w:val="es-ES"/>
              </w:rPr>
              <w:t xml:space="preserve">Konnektoren </w:t>
            </w:r>
          </w:p>
          <w:p w14:paraId="2E45A58B" w14:textId="77777777" w:rsidR="000E24A2" w:rsidRPr="00D77843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Imperfecto</w:t>
            </w:r>
            <w:r w:rsidR="000E24A2">
              <w:rPr>
                <w:sz w:val="19"/>
                <w:szCs w:val="19"/>
                <w:lang w:val="es-ES"/>
              </w:rPr>
              <w:t xml:space="preserve"> / Indefinido</w:t>
            </w:r>
          </w:p>
        </w:tc>
        <w:tc>
          <w:tcPr>
            <w:tcW w:w="2523" w:type="dxa"/>
          </w:tcPr>
          <w:p w14:paraId="40EC94D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F170A05" w14:textId="2F30695B" w:rsidR="000E24A2" w:rsidRPr="009D7453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Informationen / Texte über Traditionen, Bräuche und andere Länder verstehen</w:t>
            </w:r>
            <w:r w:rsidR="00087857">
              <w:rPr>
                <w:sz w:val="19"/>
                <w:szCs w:val="19"/>
              </w:rPr>
              <w:t xml:space="preserve"> </w:t>
            </w:r>
            <w:r w:rsidR="00087857" w:rsidRPr="00087857">
              <w:rPr>
                <w:sz w:val="19"/>
                <w:szCs w:val="19"/>
              </w:rPr>
              <w:t>(</w:t>
            </w:r>
            <w:proofErr w:type="spellStart"/>
            <w:r w:rsidR="00484F2E">
              <w:rPr>
                <w:sz w:val="19"/>
                <w:szCs w:val="19"/>
              </w:rPr>
              <w:t>Año</w:t>
            </w:r>
            <w:proofErr w:type="spellEnd"/>
            <w:r w:rsidR="00484F2E">
              <w:rPr>
                <w:sz w:val="19"/>
                <w:szCs w:val="19"/>
              </w:rPr>
              <w:t xml:space="preserve"> Nuevo</w:t>
            </w:r>
            <w:r w:rsidR="00087857" w:rsidRPr="00087857">
              <w:rPr>
                <w:sz w:val="19"/>
                <w:szCs w:val="19"/>
              </w:rPr>
              <w:t xml:space="preserve">, El </w:t>
            </w:r>
            <w:proofErr w:type="spellStart"/>
            <w:r w:rsidR="00087857" w:rsidRPr="00087857">
              <w:rPr>
                <w:sz w:val="19"/>
                <w:szCs w:val="19"/>
              </w:rPr>
              <w:t>día</w:t>
            </w:r>
            <w:proofErr w:type="spellEnd"/>
            <w:r w:rsidR="00087857" w:rsidRPr="00087857">
              <w:rPr>
                <w:sz w:val="19"/>
                <w:szCs w:val="19"/>
              </w:rPr>
              <w:t xml:space="preserve"> de Reyes)</w:t>
            </w:r>
          </w:p>
        </w:tc>
        <w:tc>
          <w:tcPr>
            <w:tcW w:w="2494" w:type="dxa"/>
          </w:tcPr>
          <w:p w14:paraId="41E83CB4" w14:textId="15CA5A7F" w:rsidR="00087857" w:rsidRPr="00087857" w:rsidRDefault="00087857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 w:rsidRPr="00087857">
              <w:rPr>
                <w:sz w:val="19"/>
                <w:szCs w:val="19"/>
                <w:lang w:val="es-ES"/>
              </w:rPr>
              <w:t>Interviews verstehen (Día de los Muertos</w:t>
            </w:r>
            <w:r w:rsidR="00A06204">
              <w:rPr>
                <w:sz w:val="19"/>
                <w:szCs w:val="19"/>
                <w:lang w:val="es-ES"/>
              </w:rPr>
              <w:t>, Navidad</w:t>
            </w:r>
            <w:r w:rsidRPr="00087857">
              <w:rPr>
                <w:sz w:val="19"/>
                <w:szCs w:val="19"/>
                <w:lang w:val="es-ES"/>
              </w:rPr>
              <w:t>)</w:t>
            </w:r>
          </w:p>
          <w:p w14:paraId="5B68363F" w14:textId="09FF9015" w:rsidR="000E24A2" w:rsidRPr="00A06204" w:rsidRDefault="000E24A2" w:rsidP="00A06204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47F608B8" w14:textId="77777777" w:rsidR="000E24A2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Gute Wünsche äußern, gratulieren, ein Geschenk überreichen und darauf reagieren</w:t>
            </w:r>
            <w:r w:rsidRPr="009D7453">
              <w:rPr>
                <w:sz w:val="19"/>
                <w:szCs w:val="19"/>
              </w:rPr>
              <w:t xml:space="preserve"> </w:t>
            </w:r>
          </w:p>
          <w:p w14:paraId="44B96205" w14:textId="77777777" w:rsidR="000E24A2" w:rsidRPr="00A06204" w:rsidRDefault="000E24A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Feste und Bräuche beschreiben</w:t>
            </w:r>
            <w:r w:rsidR="00087857">
              <w:rPr>
                <w:sz w:val="19"/>
                <w:szCs w:val="19"/>
                <w:lang w:val="de-DE"/>
              </w:rPr>
              <w:t xml:space="preserve"> und vergleichen</w:t>
            </w:r>
          </w:p>
          <w:p w14:paraId="53695E91" w14:textId="66E3FFF9" w:rsidR="00A06204" w:rsidRPr="00087857" w:rsidRDefault="00A06204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Eine mündliche Präsentation machen</w:t>
            </w:r>
          </w:p>
          <w:p w14:paraId="16F2383B" w14:textId="77777777" w:rsidR="00087857" w:rsidRPr="00087857" w:rsidRDefault="00087857" w:rsidP="00087857">
            <w:pPr>
              <w:rPr>
                <w:sz w:val="19"/>
                <w:szCs w:val="19"/>
              </w:rPr>
            </w:pPr>
          </w:p>
        </w:tc>
        <w:tc>
          <w:tcPr>
            <w:tcW w:w="2494" w:type="dxa"/>
          </w:tcPr>
          <w:p w14:paraId="6563DDD0" w14:textId="2774741B" w:rsidR="00087857" w:rsidRPr="00A06204" w:rsidRDefault="00087857" w:rsidP="00A06204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Feste und Bräuche beschreiben und vergleichen </w:t>
            </w:r>
            <w:r w:rsidRPr="00087857">
              <w:sym w:font="Wingdings" w:char="F0E0"/>
            </w:r>
            <w:r w:rsidRPr="00A06204">
              <w:rPr>
                <w:sz w:val="19"/>
                <w:szCs w:val="19"/>
              </w:rPr>
              <w:t xml:space="preserve"> </w:t>
            </w:r>
            <w:r w:rsidR="00A06204">
              <w:rPr>
                <w:b/>
                <w:color w:val="4BACC6" w:themeColor="accent5"/>
                <w:sz w:val="19"/>
                <w:szCs w:val="19"/>
                <w:lang w:val="de-DE"/>
              </w:rPr>
              <w:t>FOLLETO</w:t>
            </w:r>
          </w:p>
          <w:p w14:paraId="43415F1C" w14:textId="77777777" w:rsidR="000E24A2" w:rsidRPr="00C85232" w:rsidRDefault="000E24A2" w:rsidP="00087857">
            <w:pPr>
              <w:pStyle w:val="ListParagraph"/>
              <w:ind w:left="242"/>
              <w:rPr>
                <w:sz w:val="19"/>
                <w:szCs w:val="19"/>
              </w:rPr>
            </w:pPr>
          </w:p>
        </w:tc>
      </w:tr>
      <w:tr w:rsidR="009A0D77" w:rsidRPr="00A55129" w14:paraId="31E14D75" w14:textId="77777777" w:rsidTr="00025A5E">
        <w:trPr>
          <w:cantSplit/>
          <w:trHeight w:val="1134"/>
        </w:trPr>
        <w:tc>
          <w:tcPr>
            <w:tcW w:w="675" w:type="dxa"/>
            <w:vMerge w:val="restart"/>
            <w:shd w:val="clear" w:color="auto" w:fill="E5DFEC" w:themeFill="accent4" w:themeFillTint="33"/>
            <w:textDirection w:val="btLr"/>
            <w:vAlign w:val="center"/>
          </w:tcPr>
          <w:p w14:paraId="6C2C645C" w14:textId="116F995B" w:rsidR="009A0D77" w:rsidRPr="00025A5E" w:rsidRDefault="007362DC" w:rsidP="00D54665">
            <w:pPr>
              <w:ind w:left="113" w:right="113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lastRenderedPageBreak/>
              <w:t xml:space="preserve">Februar – </w:t>
            </w:r>
            <w:r w:rsidR="009A0D77" w:rsidRPr="00025A5E">
              <w:rPr>
                <w:b/>
                <w:lang w:val="de-DE"/>
              </w:rPr>
              <w:t>März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7E1318D3" w14:textId="77777777" w:rsidR="009A0D77" w:rsidRPr="00401764" w:rsidRDefault="009A0D77" w:rsidP="00D17D6B">
            <w:pPr>
              <w:rPr>
                <w:b/>
                <w:color w:val="000000" w:themeColor="text1"/>
                <w:lang w:val="de-DE"/>
              </w:rPr>
            </w:pPr>
            <w:r w:rsidRPr="00401764">
              <w:rPr>
                <w:b/>
                <w:color w:val="000000" w:themeColor="text1"/>
                <w:lang w:val="de-DE"/>
              </w:rPr>
              <w:t>Unidad 9:</w:t>
            </w:r>
          </w:p>
          <w:p w14:paraId="3DAC5D26" w14:textId="77777777" w:rsidR="009A0D77" w:rsidRPr="00401764" w:rsidRDefault="009A0D77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Nos entendemos bien</w:t>
            </w:r>
          </w:p>
        </w:tc>
        <w:tc>
          <w:tcPr>
            <w:tcW w:w="2494" w:type="dxa"/>
          </w:tcPr>
          <w:p w14:paraId="187E567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701C19">
              <w:rPr>
                <w:b/>
                <w:sz w:val="19"/>
                <w:szCs w:val="19"/>
              </w:rPr>
              <w:t>Voc</w:t>
            </w:r>
            <w:proofErr w:type="spellEnd"/>
            <w:r w:rsidRPr="00701C19">
              <w:rPr>
                <w:sz w:val="19"/>
                <w:szCs w:val="19"/>
              </w:rPr>
              <w:t>.:</w:t>
            </w:r>
            <w:r>
              <w:rPr>
                <w:sz w:val="19"/>
                <w:szCs w:val="19"/>
              </w:rPr>
              <w:t xml:space="preserve"> Nationalitäten, Sprache</w:t>
            </w:r>
          </w:p>
          <w:p w14:paraId="41C70C82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>Imperativ</w:t>
            </w:r>
          </w:p>
          <w:p w14:paraId="0C37C0CE" w14:textId="77777777" w:rsidR="009A0D77" w:rsidRPr="00701C19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701C19">
              <w:rPr>
                <w:sz w:val="19"/>
                <w:szCs w:val="19"/>
              </w:rPr>
              <w:t xml:space="preserve">Interjektionen </w:t>
            </w:r>
          </w:p>
          <w:p w14:paraId="51EC4FB0" w14:textId="77777777" w:rsidR="009A0D77" w:rsidRDefault="009A0D77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 xml:space="preserve">mismo </w:t>
            </w:r>
          </w:p>
          <w:p w14:paraId="71B9FD42" w14:textId="77777777" w:rsidR="009A0D77" w:rsidRPr="00701C19" w:rsidRDefault="000B7066" w:rsidP="00701C1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r>
              <w:rPr>
                <w:sz w:val="19"/>
                <w:szCs w:val="19"/>
                <w:lang w:val="es-ES"/>
              </w:rPr>
              <w:t>Indic</w:t>
            </w:r>
            <w:r w:rsidR="009A0D77">
              <w:rPr>
                <w:sz w:val="19"/>
                <w:szCs w:val="19"/>
                <w:lang w:val="es-ES"/>
              </w:rPr>
              <w:t>ativo / Subjuntivo</w:t>
            </w:r>
          </w:p>
        </w:tc>
        <w:tc>
          <w:tcPr>
            <w:tcW w:w="2523" w:type="dxa"/>
          </w:tcPr>
          <w:p w14:paraId="0735C384" w14:textId="77777777" w:rsidR="009A0D77" w:rsidRPr="00A01BE9" w:rsidRDefault="009A0D77" w:rsidP="00A01BE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>Ratschläge und Anweisungen verstehen (Kommunikationsregeln)</w:t>
            </w:r>
          </w:p>
          <w:p w14:paraId="349A6011" w14:textId="77777777" w:rsidR="009A0D77" w:rsidRPr="0008785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087857">
              <w:rPr>
                <w:sz w:val="19"/>
                <w:szCs w:val="19"/>
              </w:rPr>
              <w:t>Sachtexte verstehen (Non-verbale Kommunikation</w:t>
            </w:r>
            <w:r>
              <w:rPr>
                <w:sz w:val="19"/>
                <w:szCs w:val="19"/>
              </w:rPr>
              <w:t>, Spanischsprachige Welt</w:t>
            </w:r>
            <w:r w:rsidRPr="00087857">
              <w:rPr>
                <w:sz w:val="19"/>
                <w:szCs w:val="19"/>
              </w:rPr>
              <w:t>)</w:t>
            </w:r>
          </w:p>
          <w:p w14:paraId="21644019" w14:textId="5452A2D7" w:rsidR="009A0D77" w:rsidRPr="00087857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>
              <w:rPr>
                <w:sz w:val="19"/>
                <w:szCs w:val="19"/>
                <w:lang w:val="es-ES"/>
              </w:rPr>
              <w:t>Berichte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über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Migration</w:t>
            </w:r>
            <w:proofErr w:type="spellEnd"/>
            <w:r w:rsidR="009A0D77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9"/>
                <w:szCs w:val="19"/>
                <w:lang w:val="es-ES"/>
              </w:rPr>
              <w:t>bzw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 Spanglish </w:t>
            </w:r>
            <w:proofErr w:type="spellStart"/>
            <w:r w:rsidR="009A0D77">
              <w:rPr>
                <w:sz w:val="19"/>
                <w:szCs w:val="19"/>
                <w:lang w:val="es-ES"/>
              </w:rPr>
              <w:t>verstehen</w:t>
            </w:r>
            <w:proofErr w:type="spellEnd"/>
          </w:p>
          <w:p w14:paraId="1DFBC358" w14:textId="77777777" w:rsidR="009A0D77" w:rsidRPr="00087857" w:rsidRDefault="009A0D77" w:rsidP="00A01BE9">
            <w:pPr>
              <w:pStyle w:val="ListParagraph"/>
              <w:ind w:left="242"/>
              <w:rPr>
                <w:sz w:val="19"/>
                <w:szCs w:val="19"/>
                <w:lang w:val="es-ES"/>
              </w:rPr>
            </w:pPr>
          </w:p>
        </w:tc>
        <w:tc>
          <w:tcPr>
            <w:tcW w:w="2494" w:type="dxa"/>
          </w:tcPr>
          <w:p w14:paraId="5E81CCA7" w14:textId="77777777" w:rsidR="00133839" w:rsidRPr="00133839" w:rsidRDefault="00133839" w:rsidP="00087857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Einige Interjektionen verstehen </w:t>
            </w:r>
          </w:p>
          <w:p w14:paraId="523A9DD0" w14:textId="77777777" w:rsidR="009A0D77" w:rsidRPr="00133839" w:rsidRDefault="009A0D77" w:rsidP="00133839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Gesprächen die Hauptinformationen entnehmen (Infor</w:t>
            </w:r>
            <w:r w:rsidR="00133839">
              <w:rPr>
                <w:sz w:val="19"/>
                <w:szCs w:val="19"/>
              </w:rPr>
              <w:t>mationen über Sprachen, Gesten)</w:t>
            </w:r>
          </w:p>
        </w:tc>
        <w:tc>
          <w:tcPr>
            <w:tcW w:w="2494" w:type="dxa"/>
          </w:tcPr>
          <w:p w14:paraId="2DC5111A" w14:textId="77777777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</w:t>
            </w:r>
          </w:p>
          <w:p w14:paraId="7C2DD26E" w14:textId="77777777" w:rsidR="009A0D77" w:rsidRPr="00C8523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Kulturen beschreiben und vergleichen (sprachlich)</w:t>
            </w:r>
          </w:p>
          <w:p w14:paraId="04EECAD0" w14:textId="77777777" w:rsidR="009A0D77" w:rsidRPr="00D015B1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(nonverbale) Kommunikation sprechen</w:t>
            </w:r>
          </w:p>
          <w:p w14:paraId="4243558C" w14:textId="77777777" w:rsidR="009A0D77" w:rsidRPr="00CC0472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sprachliche Barrieren und Missverständnisse sprechen</w:t>
            </w:r>
          </w:p>
          <w:p w14:paraId="57E742FC" w14:textId="76B36C7F" w:rsidR="00CC0472" w:rsidRPr="009D7453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Über Migration sprechen</w:t>
            </w:r>
          </w:p>
        </w:tc>
        <w:tc>
          <w:tcPr>
            <w:tcW w:w="2494" w:type="dxa"/>
          </w:tcPr>
          <w:p w14:paraId="5E01AAF1" w14:textId="2547A61A" w:rsidR="009A0D77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 w:rsidRPr="00C85232">
              <w:rPr>
                <w:sz w:val="19"/>
                <w:szCs w:val="19"/>
              </w:rPr>
              <w:t xml:space="preserve">Einen kurzen Text oder </w:t>
            </w:r>
            <w:proofErr w:type="gramStart"/>
            <w:r w:rsidR="00CC0472">
              <w:rPr>
                <w:sz w:val="19"/>
                <w:szCs w:val="19"/>
              </w:rPr>
              <w:t>Email</w:t>
            </w:r>
            <w:proofErr w:type="gramEnd"/>
            <w:r w:rsidRPr="00C85232">
              <w:rPr>
                <w:sz w:val="19"/>
                <w:szCs w:val="19"/>
              </w:rPr>
              <w:t xml:space="preserve"> </w:t>
            </w:r>
            <w:r w:rsidR="00133839">
              <w:rPr>
                <w:sz w:val="19"/>
                <w:szCs w:val="19"/>
              </w:rPr>
              <w:t xml:space="preserve">zum Thema </w:t>
            </w:r>
            <w:r w:rsidR="00CC0472">
              <w:rPr>
                <w:sz w:val="19"/>
                <w:szCs w:val="19"/>
              </w:rPr>
              <w:t>Spanisch lernen</w:t>
            </w:r>
          </w:p>
          <w:p w14:paraId="4D4210EE" w14:textId="4AB39A2E" w:rsidR="00CC0472" w:rsidRDefault="00CC047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Einen Text über Migration in den USA schreiben</w:t>
            </w:r>
          </w:p>
          <w:p w14:paraId="217F7612" w14:textId="77777777" w:rsidR="009A0D77" w:rsidRPr="00CC0472" w:rsidRDefault="009A0D77" w:rsidP="00CC0472">
            <w:pPr>
              <w:ind w:left="100"/>
              <w:rPr>
                <w:sz w:val="19"/>
                <w:szCs w:val="19"/>
              </w:rPr>
            </w:pPr>
          </w:p>
        </w:tc>
      </w:tr>
      <w:tr w:rsidR="009A0D77" w:rsidRPr="00A55129" w14:paraId="02C079F4" w14:textId="77777777" w:rsidTr="00D223E2">
        <w:trPr>
          <w:cantSplit/>
          <w:trHeight w:val="931"/>
        </w:trPr>
        <w:tc>
          <w:tcPr>
            <w:tcW w:w="675" w:type="dxa"/>
            <w:vMerge/>
            <w:shd w:val="clear" w:color="auto" w:fill="E5DFEC" w:themeFill="accent4" w:themeFillTint="33"/>
            <w:textDirection w:val="btLr"/>
            <w:vAlign w:val="center"/>
          </w:tcPr>
          <w:p w14:paraId="2B655A55" w14:textId="77777777" w:rsidR="009A0D77" w:rsidRPr="00D54665" w:rsidRDefault="009A0D77" w:rsidP="00D54665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</w:p>
        </w:tc>
        <w:tc>
          <w:tcPr>
            <w:tcW w:w="1777" w:type="dxa"/>
            <w:shd w:val="clear" w:color="auto" w:fill="DBE5F1" w:themeFill="accent1" w:themeFillTint="33"/>
          </w:tcPr>
          <w:p w14:paraId="6A474262" w14:textId="69A88599" w:rsidR="009A0D77" w:rsidRPr="00401764" w:rsidRDefault="00D223E2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Rincón profesional</w:t>
            </w:r>
            <w:r w:rsidR="009A0D77" w:rsidRPr="00401764">
              <w:rPr>
                <w:b/>
                <w:color w:val="808080" w:themeColor="background1" w:themeShade="80"/>
                <w:lang w:val="es-ES"/>
              </w:rPr>
              <w:t xml:space="preserve"> C</w:t>
            </w:r>
          </w:p>
        </w:tc>
        <w:tc>
          <w:tcPr>
            <w:tcW w:w="2494" w:type="dxa"/>
          </w:tcPr>
          <w:p w14:paraId="2B942B3C" w14:textId="33B9A731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Firmen und Produkte beschreiben</w:t>
            </w:r>
          </w:p>
          <w:p w14:paraId="36BF1207" w14:textId="59EE5C01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6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Arbeit, Arbeitsmarkt, Feiern in der Arbeit</w:t>
            </w:r>
          </w:p>
          <w:p w14:paraId="4ACAA771" w14:textId="011A32CD" w:rsidR="009A0D77" w:rsidRPr="00D223E2" w:rsidRDefault="009A0D77" w:rsidP="00D223E2">
            <w:pPr>
              <w:rPr>
                <w:sz w:val="19"/>
                <w:szCs w:val="19"/>
                <w:lang w:val="es-ES"/>
              </w:rPr>
            </w:pPr>
          </w:p>
        </w:tc>
        <w:tc>
          <w:tcPr>
            <w:tcW w:w="2523" w:type="dxa"/>
          </w:tcPr>
          <w:p w14:paraId="223FAA52" w14:textId="77777777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Einladungen, E-Mails, SMS und Glückwunschkarten verstehen</w:t>
            </w:r>
          </w:p>
          <w:p w14:paraId="4C1B31E2" w14:textId="77777777" w:rsid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Stellenanzeigen verstehen</w:t>
            </w:r>
          </w:p>
          <w:p w14:paraId="535A5DFF" w14:textId="0EF6F412" w:rsidR="00D223E2" w:rsidRPr="00D223E2" w:rsidRDefault="00D223E2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r>
              <w:rPr>
                <w:sz w:val="19"/>
                <w:szCs w:val="19"/>
                <w:lang w:val="es-ES"/>
              </w:rPr>
              <w:t>(</w:t>
            </w:r>
            <w:r>
              <w:rPr>
                <w:sz w:val="19"/>
                <w:szCs w:val="19"/>
              </w:rPr>
              <w:t>Beschreibung einer Firma)</w:t>
            </w:r>
          </w:p>
        </w:tc>
        <w:tc>
          <w:tcPr>
            <w:tcW w:w="2494" w:type="dxa"/>
          </w:tcPr>
          <w:p w14:paraId="4CD4D32E" w14:textId="435A6C5A" w:rsidR="009A0D77" w:rsidRPr="00D9768B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 xml:space="preserve">Wichtige Informationen </w:t>
            </w:r>
            <w:r w:rsidR="00903313">
              <w:rPr>
                <w:sz w:val="19"/>
                <w:szCs w:val="19"/>
                <w:lang w:val="de-DE"/>
              </w:rPr>
              <w:t>einer Rede</w:t>
            </w:r>
            <w:r>
              <w:rPr>
                <w:sz w:val="19"/>
                <w:szCs w:val="19"/>
                <w:lang w:val="de-DE"/>
              </w:rPr>
              <w:t xml:space="preserve"> ve</w:t>
            </w:r>
            <w:r w:rsidR="000B7066">
              <w:rPr>
                <w:sz w:val="19"/>
                <w:szCs w:val="19"/>
                <w:lang w:val="de-DE"/>
              </w:rPr>
              <w:t>rstehen (</w:t>
            </w:r>
            <w:proofErr w:type="spellStart"/>
            <w:r w:rsidR="00903313">
              <w:rPr>
                <w:sz w:val="19"/>
                <w:szCs w:val="19"/>
                <w:lang w:val="de-DE"/>
              </w:rPr>
              <w:t>discurso</w:t>
            </w:r>
            <w:proofErr w:type="spellEnd"/>
            <w:r>
              <w:rPr>
                <w:sz w:val="19"/>
                <w:szCs w:val="19"/>
                <w:lang w:val="de-DE"/>
              </w:rPr>
              <w:t>)</w:t>
            </w:r>
          </w:p>
        </w:tc>
        <w:tc>
          <w:tcPr>
            <w:tcW w:w="2494" w:type="dxa"/>
          </w:tcPr>
          <w:p w14:paraId="1BB679DC" w14:textId="472A3BB4" w:rsidR="009A0D77" w:rsidRPr="00D9768B" w:rsidRDefault="009A0D77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Meinung äußern, zustimmen und widersprechen (</w:t>
            </w:r>
            <w:r w:rsidR="00903313">
              <w:rPr>
                <w:sz w:val="19"/>
                <w:szCs w:val="19"/>
              </w:rPr>
              <w:t>Arbeit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494" w:type="dxa"/>
          </w:tcPr>
          <w:p w14:paraId="426DA0D9" w14:textId="1655A2D4" w:rsidR="009A0D77" w:rsidRPr="00D9768B" w:rsidRDefault="00903313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de-DE"/>
              </w:rPr>
              <w:t>Ein Bewerbungsschreiben verfassen</w:t>
            </w:r>
          </w:p>
        </w:tc>
      </w:tr>
      <w:tr w:rsidR="00903313" w:rsidRPr="00A55129" w14:paraId="642718A2" w14:textId="77777777" w:rsidTr="00E71658">
        <w:trPr>
          <w:cantSplit/>
          <w:trHeight w:val="931"/>
        </w:trPr>
        <w:tc>
          <w:tcPr>
            <w:tcW w:w="675" w:type="dxa"/>
            <w:shd w:val="clear" w:color="auto" w:fill="E5DFEC" w:themeFill="accent4" w:themeFillTint="33"/>
            <w:textDirection w:val="btLr"/>
            <w:vAlign w:val="center"/>
          </w:tcPr>
          <w:p w14:paraId="7274F635" w14:textId="2C686763" w:rsidR="00903313" w:rsidRPr="00D54665" w:rsidRDefault="007362DC" w:rsidP="00D54665">
            <w:pPr>
              <w:ind w:left="113" w:right="113"/>
              <w:jc w:val="center"/>
              <w:rPr>
                <w:b/>
                <w:color w:val="E36C0A" w:themeColor="accent6" w:themeShade="BF"/>
                <w:lang w:val="de-DE"/>
              </w:rPr>
            </w:pPr>
            <w:r w:rsidRPr="007362DC">
              <w:rPr>
                <w:b/>
                <w:lang w:val="de-DE"/>
              </w:rPr>
              <w:t>April</w:t>
            </w:r>
          </w:p>
        </w:tc>
        <w:tc>
          <w:tcPr>
            <w:tcW w:w="1777" w:type="dxa"/>
            <w:shd w:val="clear" w:color="auto" w:fill="DBE5F1" w:themeFill="accent1" w:themeFillTint="33"/>
          </w:tcPr>
          <w:p w14:paraId="0C164D10" w14:textId="0153A103" w:rsidR="00903313" w:rsidRDefault="00903313" w:rsidP="00D17D6B">
            <w:pPr>
              <w:rPr>
                <w:b/>
                <w:color w:val="808080" w:themeColor="background1" w:themeShade="80"/>
                <w:lang w:val="es-ES"/>
              </w:rPr>
            </w:pPr>
            <w:r>
              <w:rPr>
                <w:b/>
                <w:color w:val="808080" w:themeColor="background1" w:themeShade="80"/>
                <w:lang w:val="es-ES"/>
              </w:rPr>
              <w:t>Evalúa tus competencias C</w:t>
            </w:r>
          </w:p>
        </w:tc>
        <w:tc>
          <w:tcPr>
            <w:tcW w:w="2494" w:type="dxa"/>
          </w:tcPr>
          <w:p w14:paraId="4E971163" w14:textId="0A8D6B93" w:rsidR="00903313" w:rsidRPr="00E71658" w:rsidRDefault="00E71658" w:rsidP="00E71658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es-ES"/>
              </w:rPr>
            </w:pPr>
            <w:proofErr w:type="spellStart"/>
            <w:r w:rsidRPr="00701C19">
              <w:rPr>
                <w:b/>
                <w:sz w:val="19"/>
                <w:szCs w:val="19"/>
                <w:lang w:val="es-ES"/>
              </w:rPr>
              <w:t>Voc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.: </w:t>
            </w:r>
            <w:proofErr w:type="spellStart"/>
            <w:r>
              <w:rPr>
                <w:sz w:val="19"/>
                <w:szCs w:val="19"/>
                <w:lang w:val="es-ES"/>
              </w:rPr>
              <w:t>Feste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proofErr w:type="spellStart"/>
            <w:r>
              <w:rPr>
                <w:sz w:val="19"/>
                <w:szCs w:val="19"/>
                <w:lang w:val="es-ES"/>
              </w:rPr>
              <w:t>Kultur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, </w:t>
            </w:r>
            <w:r>
              <w:rPr>
                <w:sz w:val="19"/>
                <w:szCs w:val="19"/>
              </w:rPr>
              <w:t>Reisen</w:t>
            </w:r>
          </w:p>
        </w:tc>
        <w:tc>
          <w:tcPr>
            <w:tcW w:w="2523" w:type="dxa"/>
          </w:tcPr>
          <w:p w14:paraId="1482F41C" w14:textId="2DBF2E72" w:rsidR="00903313" w:rsidRDefault="00E71658" w:rsidP="00D223E2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</w:rPr>
            </w:pPr>
            <w:proofErr w:type="spellStart"/>
            <w:r w:rsidRPr="00D015B1">
              <w:rPr>
                <w:sz w:val="19"/>
                <w:szCs w:val="19"/>
                <w:lang w:val="es-ES"/>
              </w:rPr>
              <w:t>Sachtexte</w:t>
            </w:r>
            <w:proofErr w:type="spellEnd"/>
            <w:r w:rsidRPr="00D015B1">
              <w:rPr>
                <w:sz w:val="19"/>
                <w:szCs w:val="19"/>
                <w:lang w:val="es-ES"/>
              </w:rPr>
              <w:t xml:space="preserve"> </w:t>
            </w:r>
            <w:proofErr w:type="spellStart"/>
            <w:r w:rsidRPr="00D015B1">
              <w:rPr>
                <w:sz w:val="19"/>
                <w:szCs w:val="19"/>
                <w:lang w:val="es-ES"/>
              </w:rPr>
              <w:t>verstehen</w:t>
            </w:r>
            <w:proofErr w:type="spellEnd"/>
            <w:r>
              <w:rPr>
                <w:sz w:val="19"/>
                <w:szCs w:val="19"/>
                <w:lang w:val="es-ES"/>
              </w:rPr>
              <w:t xml:space="preserve"> (</w:t>
            </w:r>
            <w:proofErr w:type="spellStart"/>
            <w:r>
              <w:rPr>
                <w:sz w:val="19"/>
                <w:szCs w:val="19"/>
                <w:lang w:val="es-ES"/>
              </w:rPr>
              <w:t>Netzwerke</w:t>
            </w:r>
            <w:proofErr w:type="spellEnd"/>
            <w:r>
              <w:rPr>
                <w:sz w:val="19"/>
                <w:szCs w:val="19"/>
                <w:lang w:val="es-ES"/>
              </w:rPr>
              <w:t>)</w:t>
            </w:r>
          </w:p>
        </w:tc>
        <w:tc>
          <w:tcPr>
            <w:tcW w:w="2494" w:type="dxa"/>
          </w:tcPr>
          <w:p w14:paraId="7EDB9449" w14:textId="6A1F9887" w:rsidR="00903313" w:rsidRDefault="00E71658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Gesprächen die Hauptinformationen entnehmen (Anekdoten)</w:t>
            </w:r>
          </w:p>
        </w:tc>
        <w:tc>
          <w:tcPr>
            <w:tcW w:w="2494" w:type="dxa"/>
            <w:vAlign w:val="center"/>
          </w:tcPr>
          <w:p w14:paraId="48D4A49D" w14:textId="2A335CAC" w:rsidR="00903313" w:rsidRPr="00E71658" w:rsidRDefault="00E71658" w:rsidP="00E7165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2494" w:type="dxa"/>
          </w:tcPr>
          <w:p w14:paraId="20BBEAB0" w14:textId="24ECFBEF" w:rsidR="00903313" w:rsidRDefault="00E273D2" w:rsidP="00D9768B">
            <w:pPr>
              <w:pStyle w:val="ListParagraph"/>
              <w:numPr>
                <w:ilvl w:val="0"/>
                <w:numId w:val="1"/>
              </w:numPr>
              <w:ind w:left="242" w:hanging="142"/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</w:rPr>
              <w:t>Feste und Bräuche beschreiben und vergleichen</w:t>
            </w:r>
          </w:p>
        </w:tc>
      </w:tr>
      <w:tr w:rsidR="00D015B1" w:rsidRPr="00A55129" w14:paraId="577CEECF" w14:textId="77777777" w:rsidTr="003C7085">
        <w:trPr>
          <w:cantSplit/>
          <w:trHeight w:val="283"/>
        </w:trPr>
        <w:tc>
          <w:tcPr>
            <w:tcW w:w="14951" w:type="dxa"/>
            <w:gridSpan w:val="7"/>
            <w:shd w:val="clear" w:color="auto" w:fill="FABF8F" w:themeFill="accent6" w:themeFillTint="99"/>
            <w:vAlign w:val="center"/>
          </w:tcPr>
          <w:p w14:paraId="2D13464E" w14:textId="77777777" w:rsidR="00D015B1" w:rsidRPr="00D015B1" w:rsidRDefault="00BE3173" w:rsidP="009A0D77">
            <w:pPr>
              <w:jc w:val="center"/>
              <w:rPr>
                <w:sz w:val="19"/>
                <w:szCs w:val="19"/>
              </w:rPr>
            </w:pPr>
            <w:r>
              <w:rPr>
                <w:b/>
                <w:sz w:val="20"/>
                <w:szCs w:val="19"/>
                <w:u w:val="single"/>
              </w:rPr>
              <w:t>7</w:t>
            </w:r>
            <w:r w:rsidRPr="002014AB">
              <w:rPr>
                <w:b/>
                <w:sz w:val="20"/>
                <w:szCs w:val="19"/>
                <w:u w:val="single"/>
              </w:rPr>
              <w:t>. Klasse</w:t>
            </w:r>
            <w:r>
              <w:rPr>
                <w:b/>
                <w:sz w:val="20"/>
                <w:szCs w:val="19"/>
                <w:u w:val="single"/>
              </w:rPr>
              <w:t xml:space="preserve"> (2. Semester)</w:t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 w:rsidRPr="002014AB">
              <w:rPr>
                <w:b/>
                <w:sz w:val="20"/>
                <w:szCs w:val="19"/>
              </w:rPr>
              <w:sym w:font="Wingdings" w:char="F0E0"/>
            </w:r>
            <w:r w:rsidRPr="002014AB">
              <w:rPr>
                <w:b/>
                <w:sz w:val="20"/>
                <w:szCs w:val="19"/>
              </w:rPr>
              <w:t xml:space="preserve"> </w:t>
            </w:r>
            <w:r>
              <w:rPr>
                <w:b/>
                <w:sz w:val="20"/>
                <w:szCs w:val="19"/>
              </w:rPr>
              <w:t>Beginn Caminos Austria 3</w:t>
            </w:r>
          </w:p>
        </w:tc>
      </w:tr>
    </w:tbl>
    <w:p w14:paraId="54628C2A" w14:textId="77777777" w:rsidR="00CC0472" w:rsidRDefault="00CC0472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B20B90C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AC530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F26EA45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A22BEEB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C5BFBC1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5D8D8D09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365559D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236553C3" w14:textId="77777777" w:rsidR="00C2255A" w:rsidRDefault="00C2255A" w:rsidP="00701C19">
      <w:pPr>
        <w:spacing w:after="0"/>
        <w:rPr>
          <w:b/>
          <w:color w:val="943634" w:themeColor="accent2" w:themeShade="BF"/>
          <w:sz w:val="32"/>
          <w:szCs w:val="32"/>
        </w:rPr>
      </w:pPr>
    </w:p>
    <w:p w14:paraId="6EE26F30" w14:textId="0363B6B8" w:rsidR="00701C19" w:rsidRPr="00025A5E" w:rsidRDefault="00701C19" w:rsidP="00701C19">
      <w:pPr>
        <w:spacing w:after="0"/>
        <w:rPr>
          <w:b/>
          <w:color w:val="943634" w:themeColor="accent2" w:themeShade="BF"/>
          <w:sz w:val="20"/>
          <w:szCs w:val="20"/>
        </w:rPr>
      </w:pPr>
      <w:r w:rsidRPr="00025A5E">
        <w:rPr>
          <w:b/>
          <w:color w:val="943634" w:themeColor="accent2" w:themeShade="BF"/>
          <w:sz w:val="32"/>
          <w:szCs w:val="32"/>
        </w:rPr>
        <w:lastRenderedPageBreak/>
        <w:t xml:space="preserve">Die </w:t>
      </w:r>
      <w:proofErr w:type="spellStart"/>
      <w:r w:rsidRPr="00025A5E">
        <w:rPr>
          <w:b/>
          <w:i/>
          <w:color w:val="943634" w:themeColor="accent2" w:themeShade="BF"/>
          <w:sz w:val="32"/>
          <w:szCs w:val="32"/>
        </w:rPr>
        <w:t>Unidades</w:t>
      </w:r>
      <w:proofErr w:type="spellEnd"/>
      <w:r w:rsidRPr="00025A5E">
        <w:rPr>
          <w:b/>
          <w:color w:val="943634" w:themeColor="accent2" w:themeShade="BF"/>
          <w:sz w:val="32"/>
          <w:szCs w:val="32"/>
        </w:rPr>
        <w:t xml:space="preserve"> von </w:t>
      </w:r>
      <w:r w:rsidRPr="00025A5E">
        <w:rPr>
          <w:b/>
          <w:i/>
          <w:color w:val="943634" w:themeColor="accent2" w:themeShade="BF"/>
          <w:sz w:val="32"/>
          <w:szCs w:val="32"/>
        </w:rPr>
        <w:t>Caminos</w:t>
      </w:r>
      <w:r w:rsidR="00E4111D" w:rsidRPr="00025A5E">
        <w:rPr>
          <w:b/>
          <w:i/>
          <w:color w:val="943634" w:themeColor="accent2" w:themeShade="BF"/>
          <w:sz w:val="32"/>
          <w:szCs w:val="32"/>
        </w:rPr>
        <w:t xml:space="preserve"> Austria </w:t>
      </w:r>
      <w:r w:rsidRPr="00025A5E">
        <w:rPr>
          <w:b/>
          <w:i/>
          <w:color w:val="943634" w:themeColor="accent2" w:themeShade="BF"/>
          <w:sz w:val="32"/>
          <w:szCs w:val="32"/>
        </w:rPr>
        <w:t>2</w:t>
      </w:r>
      <w:r w:rsidRPr="00025A5E">
        <w:rPr>
          <w:b/>
          <w:color w:val="943634" w:themeColor="accent2" w:themeShade="BF"/>
          <w:sz w:val="32"/>
          <w:szCs w:val="32"/>
        </w:rPr>
        <w:t xml:space="preserve"> und ihre Relevanz für die</w:t>
      </w:r>
      <w:r w:rsidR="00025A5E" w:rsidRPr="00025A5E">
        <w:rPr>
          <w:b/>
          <w:color w:val="943634" w:themeColor="accent2" w:themeShade="BF"/>
          <w:sz w:val="32"/>
          <w:szCs w:val="32"/>
        </w:rPr>
        <w:t xml:space="preserve"> </w:t>
      </w:r>
      <w:r w:rsidRPr="00025A5E">
        <w:rPr>
          <w:b/>
          <w:color w:val="943634" w:themeColor="accent2" w:themeShade="BF"/>
          <w:sz w:val="32"/>
          <w:szCs w:val="32"/>
        </w:rPr>
        <w:t>Themenkreise der mündlichen Reifeprüfung</w:t>
      </w:r>
    </w:p>
    <w:p w14:paraId="7FD0652B" w14:textId="77777777" w:rsidR="00701C19" w:rsidRDefault="00701C19" w:rsidP="00701C19">
      <w:pPr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11"/>
        <w:gridCol w:w="7558"/>
      </w:tblGrid>
      <w:tr w:rsidR="00701C19" w:rsidRPr="00A061A5" w14:paraId="4521A77A" w14:textId="77777777" w:rsidTr="00FF06EE">
        <w:tc>
          <w:tcPr>
            <w:tcW w:w="4111" w:type="dxa"/>
            <w:shd w:val="clear" w:color="auto" w:fill="BDE9FF"/>
          </w:tcPr>
          <w:p w14:paraId="78C60FA3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>
              <w:rPr>
                <w:b/>
                <w:color w:val="808080" w:themeColor="background1" w:themeShade="80"/>
                <w:sz w:val="24"/>
                <w:szCs w:val="24"/>
              </w:rPr>
              <w:t>Unidad</w:t>
            </w:r>
          </w:p>
        </w:tc>
        <w:tc>
          <w:tcPr>
            <w:tcW w:w="7558" w:type="dxa"/>
            <w:shd w:val="clear" w:color="auto" w:fill="BDE9FF"/>
          </w:tcPr>
          <w:p w14:paraId="6152EB81" w14:textId="77777777" w:rsidR="00701C19" w:rsidRPr="004531A1" w:rsidRDefault="00701C19" w:rsidP="00D17D6B">
            <w:pPr>
              <w:rPr>
                <w:b/>
                <w:color w:val="808080" w:themeColor="background1" w:themeShade="80"/>
                <w:sz w:val="24"/>
                <w:szCs w:val="24"/>
              </w:rPr>
            </w:pPr>
            <w:r w:rsidRPr="004531A1">
              <w:rPr>
                <w:b/>
                <w:color w:val="808080" w:themeColor="background1" w:themeShade="80"/>
                <w:sz w:val="24"/>
                <w:szCs w:val="24"/>
              </w:rPr>
              <w:t>Themenkreis</w:t>
            </w:r>
          </w:p>
        </w:tc>
      </w:tr>
      <w:tr w:rsidR="00701C19" w:rsidRPr="002515BB" w14:paraId="107165DF" w14:textId="77777777" w:rsidTr="00FF06EE">
        <w:tc>
          <w:tcPr>
            <w:tcW w:w="4111" w:type="dxa"/>
          </w:tcPr>
          <w:p w14:paraId="3722D793" w14:textId="77777777" w:rsidR="00701C19" w:rsidRPr="00F379BA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1: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Vivir, antes y hoy</w:t>
            </w:r>
          </w:p>
        </w:tc>
        <w:tc>
          <w:tcPr>
            <w:tcW w:w="7558" w:type="dxa"/>
          </w:tcPr>
          <w:p w14:paraId="4EB4FD97" w14:textId="77777777" w:rsidR="00701C19" w:rsidRPr="00133839" w:rsidRDefault="00FF06EE" w:rsidP="00D17D6B">
            <w:pPr>
              <w:rPr>
                <w:b/>
                <w:color w:val="0D0D0D" w:themeColor="text1" w:themeTint="F2"/>
                <w:lang w:val="es-ES"/>
              </w:rPr>
            </w:pPr>
            <w:r>
              <w:rPr>
                <w:b/>
                <w:color w:val="0D0D0D" w:themeColor="text1" w:themeTint="F2"/>
                <w:lang w:val="es-ES"/>
              </w:rPr>
              <w:t>Modos de vivir</w:t>
            </w:r>
          </w:p>
        </w:tc>
      </w:tr>
      <w:tr w:rsidR="00701C19" w:rsidRPr="00740072" w14:paraId="21A253F6" w14:textId="77777777" w:rsidTr="00FF06EE">
        <w:tc>
          <w:tcPr>
            <w:tcW w:w="4111" w:type="dxa"/>
          </w:tcPr>
          <w:p w14:paraId="695DD195" w14:textId="77777777" w:rsidR="00701C19" w:rsidRPr="00701C19" w:rsidRDefault="00701C19" w:rsidP="00701C19">
            <w:pPr>
              <w:rPr>
                <w:b/>
                <w:color w:val="808080" w:themeColor="background1" w:themeShade="80"/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2: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Recuerdos de la infancia</w:t>
            </w:r>
          </w:p>
        </w:tc>
        <w:tc>
          <w:tcPr>
            <w:tcW w:w="7558" w:type="dxa"/>
          </w:tcPr>
          <w:p w14:paraId="4F3E3C76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r>
              <w:rPr>
                <w:b/>
                <w:color w:val="0D0D0D" w:themeColor="text1" w:themeTint="F2"/>
                <w:lang w:val="es-ES"/>
              </w:rPr>
              <w:t>Familia y amigos</w:t>
            </w:r>
            <w:r w:rsidR="00736A55">
              <w:rPr>
                <w:color w:val="0D0D0D" w:themeColor="text1" w:themeTint="F2"/>
                <w:lang w:val="en-GB"/>
              </w:rPr>
              <w:t xml:space="preserve"> (</w:t>
            </w:r>
            <w:proofErr w:type="spellStart"/>
            <w:r w:rsidR="00736A55">
              <w:rPr>
                <w:color w:val="0D0D0D" w:themeColor="text1" w:themeTint="F2"/>
                <w:lang w:val="en-GB"/>
              </w:rPr>
              <w:t>Kindheitserinnerungen</w:t>
            </w:r>
            <w:proofErr w:type="spellEnd"/>
            <w:r w:rsidR="00736A55">
              <w:rPr>
                <w:color w:val="0D0D0D" w:themeColor="text1" w:themeTint="F2"/>
                <w:lang w:val="en-GB"/>
              </w:rPr>
              <w:t>)</w:t>
            </w:r>
          </w:p>
        </w:tc>
      </w:tr>
      <w:tr w:rsidR="00701C19" w:rsidRPr="00740072" w14:paraId="7CBA292E" w14:textId="77777777" w:rsidTr="00FF06EE">
        <w:tc>
          <w:tcPr>
            <w:tcW w:w="4111" w:type="dxa"/>
          </w:tcPr>
          <w:p w14:paraId="6B7BB6B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3: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Estar en forma</w:t>
            </w:r>
          </w:p>
        </w:tc>
        <w:tc>
          <w:tcPr>
            <w:tcW w:w="7558" w:type="dxa"/>
          </w:tcPr>
          <w:p w14:paraId="041D8D16" w14:textId="77777777" w:rsidR="00701C19" w:rsidRPr="00736A55" w:rsidRDefault="00FF06EE" w:rsidP="00D17D6B">
            <w:pPr>
              <w:rPr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="00736A55" w:rsidRPr="00736A55">
              <w:rPr>
                <w:color w:val="0D0D0D" w:themeColor="text1" w:themeTint="F2"/>
              </w:rPr>
              <w:t xml:space="preserve"> (Gesunde Ernährung, Gesunder Lebensstil)</w:t>
            </w:r>
          </w:p>
        </w:tc>
      </w:tr>
      <w:tr w:rsidR="00701C19" w:rsidRPr="00C87AF4" w14:paraId="4C062C94" w14:textId="77777777" w:rsidTr="00FF06EE">
        <w:tc>
          <w:tcPr>
            <w:tcW w:w="4111" w:type="dxa"/>
          </w:tcPr>
          <w:p w14:paraId="0CCABFA7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4: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De fiesta</w:t>
            </w:r>
          </w:p>
        </w:tc>
        <w:tc>
          <w:tcPr>
            <w:tcW w:w="7558" w:type="dxa"/>
          </w:tcPr>
          <w:p w14:paraId="59271965" w14:textId="77777777" w:rsidR="00701C19" w:rsidRPr="004531A1" w:rsidRDefault="00FF06EE" w:rsidP="00D17D6B">
            <w:pPr>
              <w:rPr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es-ES"/>
              </w:rPr>
              <w:t>Fiestas</w:t>
            </w:r>
          </w:p>
        </w:tc>
      </w:tr>
      <w:tr w:rsidR="00701C19" w:rsidRPr="00740072" w14:paraId="09B2EC75" w14:textId="77777777" w:rsidTr="00FF06EE">
        <w:tc>
          <w:tcPr>
            <w:tcW w:w="4111" w:type="dxa"/>
          </w:tcPr>
          <w:p w14:paraId="23E91165" w14:textId="77777777" w:rsidR="00701C19" w:rsidRPr="004531A1" w:rsidRDefault="00701C19" w:rsidP="00701C19"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5: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¡No hay problema!</w:t>
            </w:r>
          </w:p>
        </w:tc>
        <w:tc>
          <w:tcPr>
            <w:tcW w:w="7558" w:type="dxa"/>
          </w:tcPr>
          <w:p w14:paraId="3F4D0B2F" w14:textId="77777777" w:rsidR="00701C19" w:rsidRPr="004531A1" w:rsidRDefault="00FF06EE" w:rsidP="00D17D6B">
            <w:pPr>
              <w:rPr>
                <w:color w:val="0D0D0D" w:themeColor="text1" w:themeTint="F2"/>
                <w:lang w:val="en-GB"/>
              </w:rPr>
            </w:pPr>
            <w:proofErr w:type="spellStart"/>
            <w:r>
              <w:rPr>
                <w:b/>
                <w:color w:val="0D0D0D" w:themeColor="text1" w:themeTint="F2"/>
              </w:rPr>
              <w:t>Alimentación</w:t>
            </w:r>
            <w:proofErr w:type="spellEnd"/>
            <w:r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>
              <w:rPr>
                <w:b/>
                <w:color w:val="0D0D0D" w:themeColor="text1" w:themeTint="F2"/>
              </w:rPr>
              <w:t>salud</w:t>
            </w:r>
            <w:proofErr w:type="spellEnd"/>
            <w:r w:rsidRPr="00736A55">
              <w:rPr>
                <w:color w:val="0D0D0D" w:themeColor="text1" w:themeTint="F2"/>
              </w:rPr>
              <w:t xml:space="preserve"> </w:t>
            </w:r>
            <w:r w:rsidR="00541340">
              <w:rPr>
                <w:color w:val="0D0D0D" w:themeColor="text1" w:themeTint="F2"/>
              </w:rPr>
              <w:t>(Krankheiten)</w:t>
            </w:r>
          </w:p>
        </w:tc>
      </w:tr>
      <w:tr w:rsidR="00701C19" w:rsidRPr="00E4111D" w14:paraId="1294364A" w14:textId="77777777" w:rsidTr="00FF06EE">
        <w:tc>
          <w:tcPr>
            <w:tcW w:w="4111" w:type="dxa"/>
          </w:tcPr>
          <w:p w14:paraId="30260AF0" w14:textId="77777777" w:rsidR="00701C19" w:rsidRPr="00F379BA" w:rsidRDefault="00701C19" w:rsidP="00701C19">
            <w:pPr>
              <w:rPr>
                <w:lang w:val="es-ES"/>
              </w:rPr>
            </w:pPr>
            <w:r w:rsidRPr="00F379BA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F379BA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6: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¡Mucho trabajo!</w:t>
            </w:r>
          </w:p>
        </w:tc>
        <w:tc>
          <w:tcPr>
            <w:tcW w:w="7558" w:type="dxa"/>
          </w:tcPr>
          <w:p w14:paraId="3E7E6923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Mundo del trabajo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Nuevas tecnolog</w:t>
            </w:r>
            <w:r>
              <w:rPr>
                <w:b/>
                <w:color w:val="0D0D0D" w:themeColor="text1" w:themeTint="F2"/>
                <w:lang w:val="es-ES"/>
              </w:rPr>
              <w:t>ías</w:t>
            </w:r>
            <w:r w:rsidR="00541340" w:rsidRPr="00FF06EE">
              <w:rPr>
                <w:color w:val="0D0D0D" w:themeColor="text1" w:themeTint="F2"/>
                <w:lang w:val="es-ES"/>
              </w:rPr>
              <w:t xml:space="preserve"> (Computer, Internet, Soziale Netzwerke)</w:t>
            </w:r>
          </w:p>
        </w:tc>
      </w:tr>
      <w:tr w:rsidR="00701C19" w:rsidRPr="00296F6E" w14:paraId="2748FBB5" w14:textId="77777777" w:rsidTr="00FF06EE">
        <w:tc>
          <w:tcPr>
            <w:tcW w:w="4111" w:type="dxa"/>
          </w:tcPr>
          <w:p w14:paraId="5AF36ECD" w14:textId="77777777" w:rsidR="00701C19" w:rsidRPr="004531A1" w:rsidRDefault="00701C19" w:rsidP="00701C19">
            <w:pPr>
              <w:rPr>
                <w:b/>
                <w:color w:val="808080" w:themeColor="background1" w:themeShade="80"/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7: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Nuevos horizontes</w:t>
            </w:r>
          </w:p>
        </w:tc>
        <w:tc>
          <w:tcPr>
            <w:tcW w:w="7558" w:type="dxa"/>
          </w:tcPr>
          <w:p w14:paraId="47EE97F9" w14:textId="77777777" w:rsidR="00701C19" w:rsidRPr="00FF06EE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701C19" w:rsidRPr="00FF06EE">
              <w:rPr>
                <w:color w:val="0D0D0D" w:themeColor="text1" w:themeTint="F2"/>
                <w:lang w:val="es-ES"/>
              </w:rPr>
              <w:t xml:space="preserve">, </w:t>
            </w:r>
            <w:r w:rsidRPr="00FF06EE">
              <w:rPr>
                <w:b/>
                <w:color w:val="0D0D0D" w:themeColor="text1" w:themeTint="F2"/>
                <w:lang w:val="es-ES"/>
              </w:rPr>
              <w:t>Viajar</w:t>
            </w:r>
            <w:r w:rsidR="00087857" w:rsidRPr="00FF06EE">
              <w:rPr>
                <w:color w:val="0D0D0D" w:themeColor="text1" w:themeTint="F2"/>
                <w:lang w:val="es-ES"/>
              </w:rPr>
              <w:t xml:space="preserve"> (Jakobsweg,…)</w:t>
            </w:r>
          </w:p>
        </w:tc>
      </w:tr>
      <w:tr w:rsidR="00701C19" w:rsidRPr="00296F6E" w14:paraId="6E399C21" w14:textId="77777777" w:rsidTr="00FF06EE">
        <w:tc>
          <w:tcPr>
            <w:tcW w:w="4111" w:type="dxa"/>
          </w:tcPr>
          <w:p w14:paraId="35ED16D6" w14:textId="77777777" w:rsidR="00701C19" w:rsidRPr="00701C19" w:rsidRDefault="00701C19" w:rsidP="00701C19">
            <w:pPr>
              <w:rPr>
                <w:lang w:val="es-ES"/>
              </w:rPr>
            </w:pPr>
            <w:r w:rsidRPr="00701C19">
              <w:rPr>
                <w:b/>
                <w:color w:val="808080" w:themeColor="background1" w:themeShade="80"/>
                <w:lang w:val="es-ES"/>
              </w:rPr>
              <w:t xml:space="preserve">Unidad </w:t>
            </w:r>
            <w:r w:rsidRPr="00701C19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s-ES" w:eastAsia="de-AT"/>
              </w:rPr>
              <w:t xml:space="preserve">8: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¡Qué lo pases bien!</w:t>
            </w:r>
          </w:p>
        </w:tc>
        <w:tc>
          <w:tcPr>
            <w:tcW w:w="7558" w:type="dxa"/>
          </w:tcPr>
          <w:p w14:paraId="6391DF8A" w14:textId="77777777" w:rsidR="00701C19" w:rsidRPr="00087857" w:rsidRDefault="00FF06EE" w:rsidP="00FF06EE">
            <w:pPr>
              <w:rPr>
                <w:color w:val="0D0D0D" w:themeColor="text1" w:themeTint="F2"/>
                <w:lang w:val="es-ES"/>
              </w:rPr>
            </w:pPr>
            <w:r w:rsidRPr="00FF06EE">
              <w:rPr>
                <w:b/>
                <w:color w:val="0D0D0D" w:themeColor="text1" w:themeTint="F2"/>
                <w:lang w:val="es-ES"/>
              </w:rPr>
              <w:t>Tradiciones y cultura</w:t>
            </w:r>
            <w:r w:rsidR="00B22934" w:rsidRPr="00087857">
              <w:rPr>
                <w:color w:val="0D0D0D" w:themeColor="text1" w:themeTint="F2"/>
                <w:lang w:val="es-ES"/>
              </w:rPr>
              <w:t xml:space="preserve">, </w:t>
            </w:r>
            <w:r>
              <w:rPr>
                <w:b/>
                <w:color w:val="0D0D0D" w:themeColor="text1" w:themeTint="F2"/>
                <w:lang w:val="es-ES"/>
              </w:rPr>
              <w:t>Fiestas</w:t>
            </w:r>
            <w:r w:rsidR="00087857" w:rsidRPr="00087857">
              <w:rPr>
                <w:color w:val="0D0D0D" w:themeColor="text1" w:themeTint="F2"/>
                <w:lang w:val="es-ES"/>
              </w:rPr>
              <w:t xml:space="preserve"> (Día de los Muertos, Navidad, Pascua,…)</w:t>
            </w:r>
          </w:p>
        </w:tc>
      </w:tr>
      <w:tr w:rsidR="00701C19" w:rsidRPr="00740072" w14:paraId="1C6118C5" w14:textId="77777777" w:rsidTr="00FF06EE">
        <w:tc>
          <w:tcPr>
            <w:tcW w:w="4111" w:type="dxa"/>
          </w:tcPr>
          <w:p w14:paraId="33278684" w14:textId="77777777" w:rsidR="00701C19" w:rsidRPr="004531A1" w:rsidRDefault="00701C19" w:rsidP="00701C19">
            <w:pPr>
              <w:rPr>
                <w:lang w:val="en-GB"/>
              </w:rPr>
            </w:pPr>
            <w:r>
              <w:rPr>
                <w:b/>
                <w:color w:val="808080" w:themeColor="background1" w:themeShade="80"/>
                <w:lang w:val="en-GB"/>
              </w:rPr>
              <w:t xml:space="preserve">Unidad </w:t>
            </w:r>
            <w:r w:rsidRPr="004531A1">
              <w:rPr>
                <w:rFonts w:ascii="Calibri" w:eastAsia="Arial Unicode MS" w:hAnsi="Calibri" w:cs="Times New Roman"/>
                <w:b/>
                <w:color w:val="808080" w:themeColor="background1" w:themeShade="80"/>
                <w:bdr w:val="nil"/>
                <w:lang w:val="en-GB" w:eastAsia="de-AT"/>
              </w:rPr>
              <w:t xml:space="preserve">9: </w:t>
            </w:r>
            <w:r w:rsidRPr="005A6B28">
              <w:rPr>
                <w:rFonts w:ascii="Calibri" w:eastAsia="Arial Unicode MS" w:hAnsi="Calibri" w:cs="Times New Roman"/>
                <w:b/>
                <w:color w:val="943634" w:themeColor="accent2" w:themeShade="BF"/>
                <w:bdr w:val="nil"/>
                <w:lang w:val="es-ES" w:eastAsia="de-AT"/>
              </w:rPr>
              <w:t>Nos entendemos bien</w:t>
            </w:r>
          </w:p>
        </w:tc>
        <w:tc>
          <w:tcPr>
            <w:tcW w:w="7558" w:type="dxa"/>
          </w:tcPr>
          <w:p w14:paraId="0E60386B" w14:textId="77777777" w:rsidR="00701C19" w:rsidRPr="00D015B1" w:rsidRDefault="00FF06EE" w:rsidP="00FF06EE">
            <w:pPr>
              <w:rPr>
                <w:color w:val="0D0D0D" w:themeColor="text1" w:themeTint="F2"/>
              </w:rPr>
            </w:pPr>
            <w:proofErr w:type="spellStart"/>
            <w:r w:rsidRPr="00FF06EE">
              <w:rPr>
                <w:b/>
                <w:color w:val="0D0D0D" w:themeColor="text1" w:themeTint="F2"/>
              </w:rPr>
              <w:t>Tradiciones</w:t>
            </w:r>
            <w:proofErr w:type="spellEnd"/>
            <w:r w:rsidRPr="00FF06EE">
              <w:rPr>
                <w:b/>
                <w:color w:val="0D0D0D" w:themeColor="text1" w:themeTint="F2"/>
              </w:rPr>
              <w:t xml:space="preserve"> y </w:t>
            </w:r>
            <w:proofErr w:type="spellStart"/>
            <w:r w:rsidRPr="00FF06EE">
              <w:rPr>
                <w:b/>
                <w:color w:val="0D0D0D" w:themeColor="text1" w:themeTint="F2"/>
              </w:rPr>
              <w:t>cultura</w:t>
            </w:r>
            <w:proofErr w:type="spellEnd"/>
            <w:r w:rsidRPr="00D015B1">
              <w:rPr>
                <w:color w:val="0D0D0D" w:themeColor="text1" w:themeTint="F2"/>
              </w:rPr>
              <w:t xml:space="preserve"> </w:t>
            </w:r>
            <w:r w:rsidR="00D015B1" w:rsidRPr="00D015B1">
              <w:rPr>
                <w:color w:val="0D0D0D" w:themeColor="text1" w:themeTint="F2"/>
              </w:rPr>
              <w:t xml:space="preserve">(Kommunikative Unterschiede), </w:t>
            </w:r>
            <w:r>
              <w:rPr>
                <w:b/>
                <w:color w:val="0D0D0D" w:themeColor="text1" w:themeTint="F2"/>
              </w:rPr>
              <w:t>Fiestas</w:t>
            </w:r>
            <w:r w:rsidR="00D015B1">
              <w:rPr>
                <w:color w:val="0D0D0D" w:themeColor="text1" w:themeTint="F2"/>
              </w:rPr>
              <w:t xml:space="preserve"> (Sprachen)</w:t>
            </w:r>
          </w:p>
        </w:tc>
      </w:tr>
    </w:tbl>
    <w:p w14:paraId="5400045F" w14:textId="77777777" w:rsidR="004924C7" w:rsidRPr="004924C7" w:rsidRDefault="004924C7">
      <w:pPr>
        <w:contextualSpacing/>
        <w:rPr>
          <w:sz w:val="24"/>
          <w:szCs w:val="24"/>
          <w:lang w:val="de-DE"/>
        </w:rPr>
      </w:pPr>
    </w:p>
    <w:sectPr w:rsidR="004924C7" w:rsidRPr="004924C7" w:rsidSect="00E4111D">
      <w:footerReference w:type="default" r:id="rId7"/>
      <w:pgSz w:w="16838" w:h="11906" w:orient="landscape"/>
      <w:pgMar w:top="907" w:right="907" w:bottom="907" w:left="90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5EFFB" w14:textId="77777777" w:rsidR="00880601" w:rsidRDefault="00880601" w:rsidP="00E72135">
      <w:pPr>
        <w:spacing w:after="0"/>
      </w:pPr>
      <w:r>
        <w:separator/>
      </w:r>
    </w:p>
  </w:endnote>
  <w:endnote w:type="continuationSeparator" w:id="0">
    <w:p w14:paraId="7BD9524A" w14:textId="77777777" w:rsidR="00880601" w:rsidRDefault="00880601" w:rsidP="00E721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93556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9072"/>
            </w:tblGrid>
            <w:tr w:rsidR="00E4111D" w:rsidRPr="004E545C" w14:paraId="0C46541C" w14:textId="77777777" w:rsidTr="00ED5BF6">
              <w:tc>
                <w:tcPr>
                  <w:tcW w:w="851" w:type="dxa"/>
                </w:tcPr>
                <w:p w14:paraId="08188FD8" w14:textId="77777777" w:rsidR="00E4111D" w:rsidRPr="004E545C" w:rsidRDefault="00296F6E" w:rsidP="00ED5BF6">
                  <w:pPr>
                    <w:ind w:left="-6"/>
                  </w:pPr>
                  <w:r>
                    <w:rPr>
                      <w:noProof/>
                    </w:rPr>
                  </w:r>
                  <w:r w:rsidR="00296F6E">
                    <w:rPr>
                      <w:noProof/>
                    </w:rPr>
                    <w:object w:dxaOrig="1421" w:dyaOrig="10" w14:anchorId="6A407CF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71.4pt;height:.6pt;mso-width-percent:0;mso-height-percent:0;mso-width-percent:0;mso-height-percent:0" o:ole="">
                        <v:imagedata r:id="rId1" o:title=""/>
                      </v:shape>
                      <o:OLEObject Type="Embed" ProgID="Photoshop.Image.10" ShapeID="_x0000_i1025" DrawAspect="Content" ObjectID="_1819964500" r:id="rId2">
                        <o:FieldCodes>\s</o:FieldCodes>
                      </o:OLEObject>
                    </w:object>
                  </w:r>
                  <w:r w:rsidR="00E4111D">
                    <w:rPr>
                      <w:noProof/>
                      <w:lang w:eastAsia="de-AT"/>
                    </w:rPr>
                    <w:drawing>
                      <wp:inline distT="0" distB="0" distL="0" distR="0" wp14:anchorId="046B83AD" wp14:editId="2BA74231">
                        <wp:extent cx="283855" cy="302150"/>
                        <wp:effectExtent l="0" t="0" r="1905" b="3175"/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ebv_Logo_4c.jpg"/>
                                <pic:cNvPicPr/>
                              </pic:nvPicPr>
                              <pic:blipFill>
                                <a:blip r:embed="rId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5251" cy="3036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72" w:type="dxa"/>
                </w:tcPr>
                <w:p w14:paraId="3152FEF4" w14:textId="77777777" w:rsidR="00E4111D" w:rsidRPr="00E4111D" w:rsidRDefault="00E4111D" w:rsidP="00ED5BF6">
                  <w:pPr>
                    <w:pStyle w:val="bvFuzeile"/>
                    <w:ind w:left="0"/>
                    <w:rPr>
                      <w:lang w:val="es-ES"/>
                    </w:rPr>
                  </w:pPr>
                  <w:r w:rsidRPr="004E545C">
                    <w:t xml:space="preserve">© </w:t>
                  </w:r>
                  <w:r>
                    <w:t xml:space="preserve">Österreichischer Bundesverlag Schulbuch GmbH &amp; Co. </w:t>
                  </w:r>
                  <w:r w:rsidRPr="00E4111D">
                    <w:rPr>
                      <w:lang w:val="es-ES"/>
                    </w:rPr>
                    <w:t>KG, Wien 201</w:t>
                  </w:r>
                  <w:r>
                    <w:rPr>
                      <w:lang w:val="es-ES"/>
                    </w:rPr>
                    <w:t>8</w:t>
                  </w:r>
                  <w:r w:rsidRPr="00E4111D">
                    <w:rPr>
                      <w:lang w:val="es-ES"/>
                    </w:rPr>
                    <w:t xml:space="preserve"> | www.oebv.at | Caminos Austria</w:t>
                  </w:r>
                </w:p>
                <w:p w14:paraId="580B93EE" w14:textId="77777777" w:rsidR="00E4111D" w:rsidRDefault="00E4111D" w:rsidP="00ED5BF6">
                  <w:pPr>
                    <w:pStyle w:val="bvFuzeile"/>
                    <w:ind w:left="0"/>
                  </w:pPr>
                  <w:r w:rsidRPr="004E545C">
                    <w:t xml:space="preserve">Alle Rechte vorbehalten. Von dieser Druckvorlage ist die Vervielfältigung für den eigenen </w:t>
                  </w:r>
                  <w:r>
                    <w:t xml:space="preserve">Unterrichtsgebrauch gestattet. </w:t>
                  </w:r>
                </w:p>
                <w:p w14:paraId="4F3701A1" w14:textId="77777777" w:rsidR="00E4111D" w:rsidRPr="004E545C" w:rsidRDefault="00E4111D" w:rsidP="00E4111D">
                  <w:pPr>
                    <w:pStyle w:val="bvFuzeile"/>
                    <w:ind w:left="0"/>
                  </w:pPr>
                  <w:r>
                    <w:t>Autorin: Juliane Helmel</w:t>
                  </w:r>
                </w:p>
              </w:tc>
            </w:tr>
          </w:tbl>
          <w:p w14:paraId="011568C1" w14:textId="77777777" w:rsidR="00E72135" w:rsidRDefault="00E72135">
            <w:pPr>
              <w:pStyle w:val="Footer"/>
              <w:jc w:val="right"/>
            </w:pPr>
            <w:r>
              <w:rPr>
                <w:lang w:val="de-DE"/>
              </w:rP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de-DE"/>
              </w:rP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4111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605888" w14:textId="77777777" w:rsidR="00E72135" w:rsidRDefault="00E72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9FBCC" w14:textId="77777777" w:rsidR="00880601" w:rsidRDefault="00880601" w:rsidP="00E72135">
      <w:pPr>
        <w:spacing w:after="0"/>
      </w:pPr>
      <w:r>
        <w:separator/>
      </w:r>
    </w:p>
  </w:footnote>
  <w:footnote w:type="continuationSeparator" w:id="0">
    <w:p w14:paraId="4D09F20F" w14:textId="77777777" w:rsidR="00880601" w:rsidRDefault="00880601" w:rsidP="00E721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92F69"/>
    <w:multiLevelType w:val="hybridMultilevel"/>
    <w:tmpl w:val="5EE25C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2945"/>
    <w:multiLevelType w:val="hybridMultilevel"/>
    <w:tmpl w:val="9A66C000"/>
    <w:lvl w:ilvl="0" w:tplc="42DA1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7E1FB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1499">
    <w:abstractNumId w:val="1"/>
  </w:num>
  <w:num w:numId="2" w16cid:durableId="11575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71A"/>
    <w:rsid w:val="00002881"/>
    <w:rsid w:val="00025A5E"/>
    <w:rsid w:val="00087479"/>
    <w:rsid w:val="00087857"/>
    <w:rsid w:val="000B7066"/>
    <w:rsid w:val="000E24A2"/>
    <w:rsid w:val="00133839"/>
    <w:rsid w:val="00182A86"/>
    <w:rsid w:val="001D7298"/>
    <w:rsid w:val="001F4298"/>
    <w:rsid w:val="00200C43"/>
    <w:rsid w:val="00226ABF"/>
    <w:rsid w:val="00233163"/>
    <w:rsid w:val="00296F6E"/>
    <w:rsid w:val="002C69F5"/>
    <w:rsid w:val="00321E0D"/>
    <w:rsid w:val="00390EC7"/>
    <w:rsid w:val="003C7085"/>
    <w:rsid w:val="003D6E4C"/>
    <w:rsid w:val="00434D06"/>
    <w:rsid w:val="00484F2E"/>
    <w:rsid w:val="004924C7"/>
    <w:rsid w:val="004B6C45"/>
    <w:rsid w:val="0051756B"/>
    <w:rsid w:val="00541340"/>
    <w:rsid w:val="00567DDE"/>
    <w:rsid w:val="005A6B28"/>
    <w:rsid w:val="006B1D87"/>
    <w:rsid w:val="00701C19"/>
    <w:rsid w:val="007362DC"/>
    <w:rsid w:val="00736A55"/>
    <w:rsid w:val="007A77C1"/>
    <w:rsid w:val="007B5125"/>
    <w:rsid w:val="00880601"/>
    <w:rsid w:val="00884957"/>
    <w:rsid w:val="008C06BE"/>
    <w:rsid w:val="008C55B0"/>
    <w:rsid w:val="008D0CA6"/>
    <w:rsid w:val="008E1187"/>
    <w:rsid w:val="00903313"/>
    <w:rsid w:val="009A0D77"/>
    <w:rsid w:val="00A01BE9"/>
    <w:rsid w:val="00A06204"/>
    <w:rsid w:val="00A168C3"/>
    <w:rsid w:val="00A27053"/>
    <w:rsid w:val="00A51EE2"/>
    <w:rsid w:val="00A6171A"/>
    <w:rsid w:val="00AA59B3"/>
    <w:rsid w:val="00AD0D72"/>
    <w:rsid w:val="00B22934"/>
    <w:rsid w:val="00B6205F"/>
    <w:rsid w:val="00B76E83"/>
    <w:rsid w:val="00B9182E"/>
    <w:rsid w:val="00BE3173"/>
    <w:rsid w:val="00C045F3"/>
    <w:rsid w:val="00C07890"/>
    <w:rsid w:val="00C2255A"/>
    <w:rsid w:val="00C239F1"/>
    <w:rsid w:val="00C538E7"/>
    <w:rsid w:val="00C613EE"/>
    <w:rsid w:val="00C724BF"/>
    <w:rsid w:val="00C85232"/>
    <w:rsid w:val="00CB7BC8"/>
    <w:rsid w:val="00CC0472"/>
    <w:rsid w:val="00D015B1"/>
    <w:rsid w:val="00D223E2"/>
    <w:rsid w:val="00D429AA"/>
    <w:rsid w:val="00D54665"/>
    <w:rsid w:val="00D65869"/>
    <w:rsid w:val="00D77843"/>
    <w:rsid w:val="00D85558"/>
    <w:rsid w:val="00D85D8A"/>
    <w:rsid w:val="00D9768B"/>
    <w:rsid w:val="00E17A5D"/>
    <w:rsid w:val="00E273D2"/>
    <w:rsid w:val="00E4111D"/>
    <w:rsid w:val="00E71658"/>
    <w:rsid w:val="00E72135"/>
    <w:rsid w:val="00E72588"/>
    <w:rsid w:val="00FD1FC9"/>
    <w:rsid w:val="00F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C63E30"/>
  <w15:docId w15:val="{A8D329A7-A670-4241-8F87-DCAD4AA6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72135"/>
  </w:style>
  <w:style w:type="paragraph" w:styleId="Footer">
    <w:name w:val="footer"/>
    <w:basedOn w:val="Normal"/>
    <w:link w:val="FooterChar"/>
    <w:uiPriority w:val="99"/>
    <w:unhideWhenUsed/>
    <w:rsid w:val="00E721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72135"/>
  </w:style>
  <w:style w:type="table" w:styleId="TableGrid">
    <w:name w:val="Table Grid"/>
    <w:basedOn w:val="TableNormal"/>
    <w:uiPriority w:val="59"/>
    <w:rsid w:val="00D9768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768B"/>
    <w:pPr>
      <w:ind w:left="720"/>
      <w:contextualSpacing/>
    </w:pPr>
  </w:style>
  <w:style w:type="paragraph" w:customStyle="1" w:styleId="bvFuzeile">
    <w:name w:val="öbv_Fußzeile"/>
    <w:link w:val="bvFuzeileZchnZchn"/>
    <w:qFormat/>
    <w:rsid w:val="00E4111D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sid w:val="00E4111D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1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Sergio Garde</cp:lastModifiedBy>
  <cp:revision>3</cp:revision>
  <cp:lastPrinted>2025-09-21T10:54:00Z</cp:lastPrinted>
  <dcterms:created xsi:type="dcterms:W3CDTF">2025-09-21T10:54:00Z</dcterms:created>
  <dcterms:modified xsi:type="dcterms:W3CDTF">2025-09-21T10:54:00Z</dcterms:modified>
</cp:coreProperties>
</file>