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27532C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27532C">
              <w:rPr>
                <w:b/>
                <w:color w:val="008BEA"/>
                <w:sz w:val="32"/>
                <w:szCs w:val="24"/>
              </w:rPr>
              <w:t>Anwendungen von Elektromagneten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27532C" w:rsidRPr="00FD6262" w:rsidTr="0027532C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A07639" w:rsidRDefault="0027532C" w:rsidP="0027532C">
            <w:r w:rsidRPr="00A07639">
              <w:t>Ich kann verschiedene Anwendungen von Elektromagneten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7532C" w:rsidRPr="00FD6262" w:rsidTr="0027532C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A07639" w:rsidRDefault="0027532C" w:rsidP="0027532C">
            <w:r w:rsidRPr="00A07639">
              <w:t>Ich kann die Funktion eines Türöffners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7532C" w:rsidRPr="00FD6262" w:rsidTr="0027532C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A07639" w:rsidRDefault="0027532C" w:rsidP="0027532C">
            <w:r w:rsidRPr="00A07639">
              <w:t>Ich kann die Funktion eines Relais erklären und Anwendungen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7532C" w:rsidRPr="00FD6262" w:rsidTr="0027532C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A07639" w:rsidRDefault="0027532C" w:rsidP="0027532C">
            <w:r w:rsidRPr="00A07639">
              <w:t>Ich kann die Funktion einer Klingel und einer Hupe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27532C" w:rsidRPr="00FD6262" w:rsidTr="0027532C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Default="0027532C" w:rsidP="0027532C">
            <w:r w:rsidRPr="00A07639">
              <w:t>Ich kann die Funktion von Drehspul-Messgeräten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27532C" w:rsidRPr="00FD6262" w:rsidRDefault="0027532C" w:rsidP="0027532C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F720D5">
        <w:trPr>
          <w:trHeight w:val="1191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F720D5">
        <w:trPr>
          <w:trHeight w:val="1191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171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172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7532C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720D5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804AC3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1FF28-DFD8-4300-9ECC-63A5E49F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196</cp:revision>
  <cp:lastPrinted>2019-01-11T06:48:00Z</cp:lastPrinted>
  <dcterms:created xsi:type="dcterms:W3CDTF">2016-12-13T09:33:00Z</dcterms:created>
  <dcterms:modified xsi:type="dcterms:W3CDTF">2019-04-09T11:15:00Z</dcterms:modified>
</cp:coreProperties>
</file>