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5FF940" w14:textId="6EE1924F" w:rsidR="00AE3BF5" w:rsidRPr="00C33F3A" w:rsidRDefault="00340E61" w:rsidP="00AE3BF5">
      <w:pPr>
        <w:autoSpaceDE w:val="0"/>
        <w:autoSpaceDN w:val="0"/>
        <w:adjustRightInd w:val="0"/>
        <w:rPr>
          <w:rFonts w:cstheme="minorHAnsi"/>
          <w:b/>
          <w:bCs/>
          <w:color w:val="2F5496" w:themeColor="accent1" w:themeShade="BF"/>
        </w:rPr>
      </w:pPr>
      <w:r w:rsidRPr="00C33F3A">
        <w:rPr>
          <w:rFonts w:cstheme="minorHAnsi"/>
          <w:b/>
          <w:bCs/>
          <w:color w:val="2F5496" w:themeColor="accent1" w:themeShade="BF"/>
        </w:rPr>
        <w:t xml:space="preserve">Arbeitsblatt </w:t>
      </w:r>
      <w:r w:rsidR="00E223F3" w:rsidRPr="00C33F3A">
        <w:rPr>
          <w:rFonts w:cstheme="minorHAnsi"/>
          <w:b/>
          <w:bCs/>
          <w:color w:val="2F5496" w:themeColor="accent1" w:themeShade="BF"/>
        </w:rPr>
        <w:t>Satzglieder</w:t>
      </w:r>
    </w:p>
    <w:p w14:paraId="153B3162" w14:textId="0F229BBE" w:rsidR="00AE3BF5" w:rsidRPr="00C33F3A" w:rsidRDefault="00AE3BF5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  <w:r w:rsidRPr="00C33F3A">
        <w:rPr>
          <w:rFonts w:cstheme="minorHAnsi"/>
          <w:color w:val="2F5496" w:themeColor="accent1" w:themeShade="BF"/>
        </w:rPr>
        <w:t>Them</w:t>
      </w:r>
      <w:r w:rsidR="00E223F3" w:rsidRPr="00C33F3A">
        <w:rPr>
          <w:rFonts w:cstheme="minorHAnsi"/>
          <w:color w:val="2F5496" w:themeColor="accent1" w:themeShade="BF"/>
        </w:rPr>
        <w:t>en</w:t>
      </w:r>
      <w:r w:rsidRPr="00C33F3A">
        <w:rPr>
          <w:rFonts w:cstheme="minorHAnsi"/>
          <w:color w:val="2F5496" w:themeColor="accent1" w:themeShade="BF"/>
        </w:rPr>
        <w:t xml:space="preserve">: </w:t>
      </w:r>
      <w:r w:rsidR="00E223F3" w:rsidRPr="00C33F3A">
        <w:rPr>
          <w:rFonts w:cstheme="minorHAnsi"/>
          <w:color w:val="2F5496" w:themeColor="accent1" w:themeShade="BF"/>
        </w:rPr>
        <w:t xml:space="preserve">Satzglieder bestimmen (1) / Satzglieder analysieren (2) </w:t>
      </w:r>
    </w:p>
    <w:p w14:paraId="3DBD8EE8" w14:textId="77777777" w:rsidR="00E223F3" w:rsidRPr="00C33F3A" w:rsidRDefault="00E223F3" w:rsidP="00AE3BF5">
      <w:pPr>
        <w:autoSpaceDE w:val="0"/>
        <w:autoSpaceDN w:val="0"/>
        <w:adjustRightInd w:val="0"/>
        <w:rPr>
          <w:rFonts w:cstheme="minorHAnsi"/>
          <w:color w:val="2F5496" w:themeColor="accent1" w:themeShade="BF"/>
        </w:rPr>
      </w:pPr>
    </w:p>
    <w:p w14:paraId="51F4A026" w14:textId="786AC919" w:rsidR="00E223F3" w:rsidRPr="00C33F3A" w:rsidRDefault="00AE3BF5" w:rsidP="00E223F3">
      <w:pPr>
        <w:rPr>
          <w:rFonts w:eastAsia="Times New Roman" w:cstheme="minorHAnsi"/>
          <w:color w:val="2F5496" w:themeColor="accent1" w:themeShade="BF"/>
          <w:lang w:eastAsia="de-DE"/>
        </w:rPr>
      </w:pPr>
      <w:r w:rsidRPr="00C33F3A">
        <w:rPr>
          <w:rFonts w:cstheme="minorHAnsi"/>
          <w:color w:val="2F5496" w:themeColor="accent1" w:themeShade="BF"/>
        </w:rPr>
        <w:t>Aufgabe</w:t>
      </w:r>
      <w:r w:rsidR="00E223F3" w:rsidRPr="00C33F3A">
        <w:rPr>
          <w:rFonts w:cstheme="minorHAnsi"/>
          <w:color w:val="2F5496" w:themeColor="accent1" w:themeShade="BF"/>
        </w:rPr>
        <w:t xml:space="preserve"> 1</w:t>
      </w:r>
      <w:r w:rsidRPr="00C33F3A">
        <w:rPr>
          <w:rFonts w:cstheme="minorHAnsi"/>
          <w:color w:val="2F5496" w:themeColor="accent1" w:themeShade="BF"/>
        </w:rPr>
        <w:t>:</w:t>
      </w:r>
      <w:r w:rsidR="00340E61"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 xml:space="preserve"> 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Trenne in den folgenden Sätzen die einzelnen Satzglieder 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>voneinander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 ab. Setze dazu Trennlinien | an die entsprechenden Stellen. </w:t>
      </w:r>
      <w:r w:rsidR="00E223F3"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 danach die einzelnen Satzglieder, indem du sie 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>darunterschreibst</w:t>
      </w:r>
      <w:r w:rsidR="00E223F3" w:rsidRPr="00C33F3A">
        <w:rPr>
          <w:rFonts w:eastAsia="Times New Roman" w:cstheme="minorHAnsi"/>
          <w:color w:val="2F5496" w:themeColor="accent1" w:themeShade="BF"/>
          <w:lang w:eastAsia="de-DE"/>
        </w:rPr>
        <w:t>.</w:t>
      </w:r>
    </w:p>
    <w:p w14:paraId="742728FE" w14:textId="7256D935" w:rsidR="00AE3BF5" w:rsidRPr="00C33F3A" w:rsidRDefault="00AE3BF5" w:rsidP="004E4EDC">
      <w:pPr>
        <w:autoSpaceDE w:val="0"/>
        <w:autoSpaceDN w:val="0"/>
        <w:adjustRightInd w:val="0"/>
        <w:rPr>
          <w:rFonts w:cstheme="minorHAnsi"/>
        </w:rPr>
      </w:pPr>
    </w:p>
    <w:p w14:paraId="4193C020" w14:textId="7590C1AC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macht den Mund auf und zu wie ein Karpfen.</w:t>
      </w:r>
    </w:p>
    <w:p w14:paraId="63DA1EB9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klopfte er vorfreudig an die Türe seiner Freunde.</w:t>
      </w:r>
    </w:p>
    <w:p w14:paraId="51139B5D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366F4DF1" w14:textId="77777777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4D62D6E0" w14:textId="605C47C2" w:rsidR="00E223F3" w:rsidRPr="00C33F3A" w:rsidRDefault="00E223F3" w:rsidP="00E223F3">
      <w:pPr>
        <w:pStyle w:val="StandardWeb"/>
        <w:numPr>
          <w:ilvl w:val="0"/>
          <w:numId w:val="13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Hof der Schule pflanzen die ersten Klassen Stauden zum Wohle der Insekten ein.</w:t>
      </w:r>
    </w:p>
    <w:p w14:paraId="3BCCB6FE" w14:textId="167FB048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Lösung:</w:t>
      </w:r>
    </w:p>
    <w:p w14:paraId="3009F3DC" w14:textId="77777777" w:rsidR="00E223F3" w:rsidRPr="00C33F3A" w:rsidRDefault="00E223F3" w:rsidP="00E223F3">
      <w:pPr>
        <w:pStyle w:val="StandardWeb"/>
        <w:numPr>
          <w:ilvl w:val="0"/>
          <w:numId w:val="16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| macht | den Mund | auf und zu | wie ein Karpfen.</w:t>
      </w:r>
    </w:p>
    <w:p w14:paraId="0A1CEE18" w14:textId="77777777" w:rsidR="00E223F3" w:rsidRPr="00C33F3A" w:rsidRDefault="00E223F3" w:rsidP="00E223F3">
      <w:pPr>
        <w:pStyle w:val="StandardWeb"/>
        <w:numPr>
          <w:ilvl w:val="0"/>
          <w:numId w:val="16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| klopfte | er | vorfreudig | an die Türe seiner Freunde.</w:t>
      </w:r>
    </w:p>
    <w:p w14:paraId="7587640E" w14:textId="77777777" w:rsidR="00E223F3" w:rsidRPr="00C33F3A" w:rsidRDefault="00E223F3" w:rsidP="00E223F3">
      <w:pPr>
        <w:pStyle w:val="StandardWeb"/>
        <w:numPr>
          <w:ilvl w:val="0"/>
          <w:numId w:val="16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Kalender | nahmen | die Schülerinnen und Schüler | zur Kontrolle der Schularbeitstermine | zur Hand.</w:t>
      </w:r>
    </w:p>
    <w:p w14:paraId="26E9513F" w14:textId="77777777" w:rsidR="00E223F3" w:rsidRPr="00C33F3A" w:rsidRDefault="00E223F3" w:rsidP="00E223F3">
      <w:pPr>
        <w:pStyle w:val="StandardWeb"/>
        <w:numPr>
          <w:ilvl w:val="0"/>
          <w:numId w:val="16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| ist | meine jüngere Schwester | in eine aufregende Welt voller Abenteuer | eingetaucht.</w:t>
      </w:r>
    </w:p>
    <w:p w14:paraId="44C39909" w14:textId="0D2D88E4" w:rsidR="00E223F3" w:rsidRPr="00C33F3A" w:rsidRDefault="00E223F3" w:rsidP="00E223F3">
      <w:pPr>
        <w:pStyle w:val="StandardWeb"/>
        <w:numPr>
          <w:ilvl w:val="0"/>
          <w:numId w:val="16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Hof der Schule | pflanzen | die ersten Klassen | Stauden| zum Wohle der Insekten | ein.</w:t>
      </w:r>
    </w:p>
    <w:p w14:paraId="52C96C82" w14:textId="39FF1D9E" w:rsidR="00340E61" w:rsidRPr="00C33F3A" w:rsidRDefault="00340E61" w:rsidP="004E4EDC">
      <w:pPr>
        <w:spacing w:before="100" w:beforeAutospacing="1" w:after="100" w:afterAutospacing="1" w:line="276" w:lineRule="auto"/>
        <w:rPr>
          <w:rFonts w:cstheme="minorHAnsi"/>
        </w:rPr>
      </w:pPr>
    </w:p>
    <w:p w14:paraId="644A26E6" w14:textId="77777777" w:rsidR="00E223F3" w:rsidRPr="00C33F3A" w:rsidRDefault="00E223F3" w:rsidP="00E223F3">
      <w:pPr>
        <w:rPr>
          <w:rFonts w:eastAsia="Times New Roman" w:cstheme="minorHAnsi"/>
          <w:color w:val="2F5496" w:themeColor="accent1" w:themeShade="BF"/>
          <w:lang w:eastAsia="de-DE"/>
        </w:rPr>
      </w:pPr>
      <w:r w:rsidRPr="00C33F3A">
        <w:rPr>
          <w:rFonts w:cstheme="minorHAnsi"/>
          <w:color w:val="2F5496" w:themeColor="accent1" w:themeShade="BF"/>
        </w:rPr>
        <w:t xml:space="preserve">Aufgabe 2: </w:t>
      </w:r>
      <w:r w:rsidRPr="00C33F3A">
        <w:rPr>
          <w:rFonts w:eastAsia="Times New Roman" w:cstheme="minorHAnsi"/>
          <w:b/>
          <w:bCs/>
          <w:color w:val="2F5496" w:themeColor="accent1" w:themeShade="BF"/>
          <w:lang w:eastAsia="de-DE"/>
        </w:rPr>
        <w:t>Bestimme</w:t>
      </w:r>
      <w:r w:rsidRPr="00C33F3A">
        <w:rPr>
          <w:rFonts w:eastAsia="Times New Roman" w:cstheme="minorHAnsi"/>
          <w:color w:val="2F5496" w:themeColor="accent1" w:themeShade="BF"/>
          <w:lang w:eastAsia="de-DE"/>
        </w:rPr>
        <w:t xml:space="preserve"> die einzelnen Satzglieder.</w:t>
      </w:r>
    </w:p>
    <w:p w14:paraId="7019FA52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macht den Mund auf und zu wie ein Karpfen.</w:t>
      </w:r>
    </w:p>
    <w:p w14:paraId="59D51B09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klopfte er vorfreudig an die Türe seiner Freunde.</w:t>
      </w:r>
    </w:p>
    <w:p w14:paraId="0CE3D097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Kalender nahmen die Schülerinnen und Schüler zur Kontrolle der Schularbeitstermine zur Hand.</w:t>
      </w:r>
    </w:p>
    <w:p w14:paraId="56F88B4C" w14:textId="77777777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ist meine jüngere Schwester in eine aufregende Welt voller Abenteuer eingetaucht.</w:t>
      </w:r>
    </w:p>
    <w:p w14:paraId="1B069B64" w14:textId="236E3BCA" w:rsidR="00E223F3" w:rsidRPr="00C33F3A" w:rsidRDefault="00E223F3" w:rsidP="00E223F3">
      <w:pPr>
        <w:pStyle w:val="StandardWeb"/>
        <w:numPr>
          <w:ilvl w:val="0"/>
          <w:numId w:val="17"/>
        </w:numPr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Neugierig starten die Interessierten in den Workshop zur Müllvermeidung im Rahmen des Unterrichtsschwerpunktes "Müll vermeiden, Klima schützen!"</w:t>
      </w:r>
    </w:p>
    <w:p w14:paraId="6C17A01E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</w:p>
    <w:p w14:paraId="37DE869C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</w:p>
    <w:p w14:paraId="688C21B9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lastRenderedPageBreak/>
        <w:t>Lösung:</w:t>
      </w:r>
    </w:p>
    <w:p w14:paraId="2A42B40A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a) </w:t>
      </w:r>
    </w:p>
    <w:p w14:paraId="0662352F" w14:textId="62F69F1B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Der hungrige Hund = Subjekt</w:t>
      </w:r>
    </w:p>
    <w:p w14:paraId="009F0938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macht = Prädikat (Personalform)</w:t>
      </w:r>
    </w:p>
    <w:p w14:paraId="70316535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den Mund = Akkusativobjekt</w:t>
      </w:r>
    </w:p>
    <w:p w14:paraId="3204A77B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auf und zu = (zweiteiliges) Prädikat</w:t>
      </w:r>
    </w:p>
    <w:p w14:paraId="7799D70C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wie ein Karpfen = Präpositionalobjekt</w:t>
      </w:r>
    </w:p>
    <w:p w14:paraId="6C522F77" w14:textId="5F7AFD29" w:rsidR="00E223F3" w:rsidRPr="00C33F3A" w:rsidRDefault="00E223F3" w:rsidP="004E4EDC">
      <w:pPr>
        <w:spacing w:before="100" w:beforeAutospacing="1" w:after="100" w:afterAutospacing="1" w:line="276" w:lineRule="auto"/>
        <w:rPr>
          <w:rFonts w:cstheme="minorHAnsi"/>
        </w:rPr>
      </w:pPr>
    </w:p>
    <w:p w14:paraId="46566497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b) </w:t>
      </w:r>
    </w:p>
    <w:p w14:paraId="78743919" w14:textId="5C01A651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Mit dem Spiel in den Händen = Präpositionalobjekt</w:t>
      </w:r>
    </w:p>
    <w:p w14:paraId="1DBF7E41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klopfte = Prädikat</w:t>
      </w:r>
    </w:p>
    <w:p w14:paraId="565B34FD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er = Subjekt</w:t>
      </w:r>
    </w:p>
    <w:p w14:paraId="040CC2A7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vorfreudig = Modaladverbial</w:t>
      </w:r>
    </w:p>
    <w:p w14:paraId="789433FE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an die Tür seiner Freunde = Lokaladverbial/Präpositionalobjekt</w:t>
      </w:r>
    </w:p>
    <w:p w14:paraId="6FEF57CD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</w:p>
    <w:p w14:paraId="59DAA84F" w14:textId="3477B88A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c)</w:t>
      </w:r>
    </w:p>
    <w:p w14:paraId="55295BBB" w14:textId="7B5DD5A9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 </w:t>
      </w:r>
      <w:r w:rsidRPr="00C33F3A">
        <w:rPr>
          <w:rFonts w:asciiTheme="minorHAnsi" w:hAnsiTheme="minorHAnsi" w:cstheme="minorHAnsi"/>
        </w:rPr>
        <w:t>Den Kalender = Akkusativobjekt</w:t>
      </w:r>
    </w:p>
    <w:p w14:paraId="2EB0EFD3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nahmen = Prädikat (Personalform)</w:t>
      </w:r>
    </w:p>
    <w:p w14:paraId="54ED31CA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die Schülerinnen und Schüler = Subjekt</w:t>
      </w:r>
    </w:p>
    <w:p w14:paraId="2A9BFECE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zur Kontrolle der Schularbeitstermine = Kausaladverbial/Präpositionalobjekt</w:t>
      </w:r>
    </w:p>
    <w:p w14:paraId="3D8AF84E" w14:textId="1804D76D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zur Hand = (zweiteiliges) Prädikat</w:t>
      </w:r>
    </w:p>
    <w:p w14:paraId="766DA65E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</w:p>
    <w:p w14:paraId="381B5683" w14:textId="77777777" w:rsidR="00C33F3A" w:rsidRPr="00C33F3A" w:rsidRDefault="00C33F3A" w:rsidP="00E223F3">
      <w:pPr>
        <w:pStyle w:val="StandardWeb"/>
        <w:rPr>
          <w:rFonts w:asciiTheme="minorHAnsi" w:hAnsiTheme="minorHAnsi" w:cstheme="minorHAnsi"/>
        </w:rPr>
      </w:pPr>
    </w:p>
    <w:p w14:paraId="2AD64887" w14:textId="77777777" w:rsidR="00C33F3A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lastRenderedPageBreak/>
        <w:t xml:space="preserve">d) </w:t>
      </w:r>
    </w:p>
    <w:p w14:paraId="06134A6D" w14:textId="0BD2A37A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Beim Lesen = Präpositionalobjekt</w:t>
      </w:r>
    </w:p>
    <w:p w14:paraId="2D1AF5CA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ist = Prädikat (Personalform)</w:t>
      </w:r>
    </w:p>
    <w:p w14:paraId="7E541714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meine jüngere Schwester = Subjekt</w:t>
      </w:r>
    </w:p>
    <w:p w14:paraId="7B064C27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in eine aufregende Welt voller Abenteuer = Lokaladverbial/Präpositionalobjekt</w:t>
      </w:r>
    </w:p>
    <w:p w14:paraId="3BA477F8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eingetaucht = (zweiteiliges)Prädikat</w:t>
      </w:r>
    </w:p>
    <w:p w14:paraId="2F9B2C0D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Hof der Schule pflanzen die ersten Klassen Stauden zum Wohle der Insekten ein.</w:t>
      </w:r>
    </w:p>
    <w:p w14:paraId="6EF5C915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Hof der Schule = Lokaladverbial</w:t>
      </w:r>
    </w:p>
    <w:p w14:paraId="66302D14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pflanzen = Prädikat</w:t>
      </w:r>
    </w:p>
    <w:p w14:paraId="613E3B3F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die ersten Klassen = Subjekt</w:t>
      </w:r>
    </w:p>
    <w:p w14:paraId="2B73B7B4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Stauden = Akkusativobjekt</w:t>
      </w:r>
    </w:p>
    <w:p w14:paraId="115B49BD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zum Wohle der Insekten = Kausaladverbial/Präpositionalobjekt</w:t>
      </w:r>
    </w:p>
    <w:p w14:paraId="762886DD" w14:textId="79A92846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ein = (zweiteiliges) Prädikat</w:t>
      </w:r>
    </w:p>
    <w:p w14:paraId="697AFF56" w14:textId="77777777" w:rsidR="00C33F3A" w:rsidRPr="00C33F3A" w:rsidRDefault="00C33F3A" w:rsidP="00E223F3">
      <w:pPr>
        <w:pStyle w:val="StandardWeb"/>
        <w:rPr>
          <w:rFonts w:asciiTheme="minorHAnsi" w:hAnsiTheme="minorHAnsi" w:cstheme="minorHAnsi"/>
        </w:rPr>
      </w:pPr>
    </w:p>
    <w:p w14:paraId="295AB420" w14:textId="77777777" w:rsidR="00C33F3A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e) </w:t>
      </w:r>
    </w:p>
    <w:p w14:paraId="054E936B" w14:textId="2EA274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Neugierig = Modaladverbial</w:t>
      </w:r>
    </w:p>
    <w:p w14:paraId="327A3076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starten = Prädikat</w:t>
      </w:r>
    </w:p>
    <w:p w14:paraId="14A1E860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die Interessierten = Subjekt</w:t>
      </w:r>
    </w:p>
    <w:p w14:paraId="225C659F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 xml:space="preserve">in den </w:t>
      </w:r>
      <w:proofErr w:type="gramStart"/>
      <w:r w:rsidRPr="00C33F3A">
        <w:rPr>
          <w:rFonts w:asciiTheme="minorHAnsi" w:hAnsiTheme="minorHAnsi" w:cstheme="minorHAnsi"/>
        </w:rPr>
        <w:t>Workshop  zur</w:t>
      </w:r>
      <w:proofErr w:type="gramEnd"/>
      <w:r w:rsidRPr="00C33F3A">
        <w:rPr>
          <w:rFonts w:asciiTheme="minorHAnsi" w:hAnsiTheme="minorHAnsi" w:cstheme="minorHAnsi"/>
        </w:rPr>
        <w:t xml:space="preserve"> Müllvermeidung= Lokaladverbial/Präpositionalobjekt</w:t>
      </w:r>
    </w:p>
    <w:p w14:paraId="4DB347D2" w14:textId="77777777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  <w:r w:rsidRPr="00C33F3A">
        <w:rPr>
          <w:rFonts w:asciiTheme="minorHAnsi" w:hAnsiTheme="minorHAnsi" w:cstheme="minorHAnsi"/>
        </w:rPr>
        <w:t>im Rahmen des Unterrichtsschwerpunktes „Müll vermeiden, Klima schützen!“ = Präpositionalobjekt</w:t>
      </w:r>
    </w:p>
    <w:p w14:paraId="71D732EE" w14:textId="77777777" w:rsidR="00E223F3" w:rsidRPr="00C33F3A" w:rsidRDefault="00E223F3" w:rsidP="00E223F3">
      <w:pPr>
        <w:spacing w:before="100" w:beforeAutospacing="1" w:after="100" w:afterAutospacing="1" w:line="276" w:lineRule="auto"/>
        <w:rPr>
          <w:rFonts w:cstheme="minorHAnsi"/>
        </w:rPr>
      </w:pPr>
    </w:p>
    <w:p w14:paraId="0CC92AE5" w14:textId="67C9C706" w:rsidR="00E223F3" w:rsidRPr="00C33F3A" w:rsidRDefault="00E223F3" w:rsidP="00E223F3">
      <w:pPr>
        <w:pStyle w:val="StandardWeb"/>
        <w:rPr>
          <w:rFonts w:asciiTheme="minorHAnsi" w:hAnsiTheme="minorHAnsi" w:cstheme="minorHAnsi"/>
        </w:rPr>
      </w:pPr>
    </w:p>
    <w:p w14:paraId="0C4F0662" w14:textId="1764AF84" w:rsidR="00E223F3" w:rsidRPr="00C33F3A" w:rsidRDefault="00E223F3" w:rsidP="004E4EDC">
      <w:pPr>
        <w:spacing w:before="100" w:beforeAutospacing="1" w:after="100" w:afterAutospacing="1" w:line="276" w:lineRule="auto"/>
        <w:rPr>
          <w:rFonts w:cstheme="minorHAnsi"/>
        </w:rPr>
      </w:pPr>
    </w:p>
    <w:sectPr w:rsidR="00E223F3" w:rsidRPr="00C33F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910E68" w14:textId="77777777" w:rsidR="00163928" w:rsidRDefault="00163928" w:rsidP="00831550">
      <w:r>
        <w:separator/>
      </w:r>
    </w:p>
  </w:endnote>
  <w:endnote w:type="continuationSeparator" w:id="0">
    <w:p w14:paraId="3070C2E9" w14:textId="77777777" w:rsidR="00163928" w:rsidRDefault="00163928" w:rsidP="00831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ntaxLTStd">
    <w:altName w:val="Cambria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34B9" w14:textId="77777777" w:rsidR="006D2BD8" w:rsidRDefault="006D2BD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356FA" w14:textId="77777777" w:rsidR="006B1754" w:rsidRPr="00640E0D" w:rsidRDefault="006B1754" w:rsidP="006B1754">
    <w:pPr>
      <w:pStyle w:val="Fuzeile"/>
    </w:pPr>
    <w:r>
      <w:rPr>
        <w:rFonts w:ascii="Tahoma" w:hAnsi="Tahoma" w:cs="Tahoma"/>
        <w:noProof/>
        <w:sz w:val="20"/>
        <w:szCs w:val="20"/>
        <w:lang w:eastAsia="de-DE"/>
      </w:rPr>
      <w:drawing>
        <wp:anchor distT="0" distB="0" distL="114300" distR="114300" simplePos="0" relativeHeight="251659264" behindDoc="0" locked="0" layoutInCell="1" allowOverlap="1" wp14:anchorId="5B2C9C98" wp14:editId="59806303">
          <wp:simplePos x="0" y="0"/>
          <wp:positionH relativeFrom="column">
            <wp:posOffset>-252095</wp:posOffset>
          </wp:positionH>
          <wp:positionV relativeFrom="paragraph">
            <wp:posOffset>30480</wp:posOffset>
          </wp:positionV>
          <wp:extent cx="742950" cy="787400"/>
          <wp:effectExtent l="0" t="0" r="0" b="0"/>
          <wp:wrapSquare wrapText="bothSides"/>
          <wp:docPr id="2" name="Grafik 2" descr="Ein Bild, das Text, Schrift, weiß, Symbol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, Schrift, weiß, Symbol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 r:link="rId3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© </w:t>
    </w:r>
    <w:proofErr w:type="gramStart"/>
    <w:r>
      <w:t>Österreichischer</w:t>
    </w:r>
    <w:proofErr w:type="gramEnd"/>
    <w:r>
      <w:t xml:space="preserve"> Bundesverlag Schulbuch GmbH &amp; Co. KG, Wien 2019. | www.oebv.at | Literaturräume | ISBN: 978-3-209-10899-9 Alle Rechte vorbehalten. Von dieser Druckvorlage ist die Vervielfältigung für den eigenen Unterrichtsgebrauch gestattet. Die Kopiergebühren sind abgegolten. Für Veränderungen durch Dritte übernimmt der Verlag keine Verantwortung.</w:t>
    </w:r>
  </w:p>
  <w:p w14:paraId="0F20C904" w14:textId="77777777" w:rsidR="006B1754" w:rsidRPr="006B1754" w:rsidRDefault="006B1754" w:rsidP="006B1754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1BE1C9" w14:textId="77777777" w:rsidR="006D2BD8" w:rsidRDefault="006D2BD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D5A94" w14:textId="77777777" w:rsidR="00163928" w:rsidRDefault="00163928" w:rsidP="00831550">
      <w:r>
        <w:separator/>
      </w:r>
    </w:p>
  </w:footnote>
  <w:footnote w:type="continuationSeparator" w:id="0">
    <w:p w14:paraId="7333C5B1" w14:textId="77777777" w:rsidR="00163928" w:rsidRDefault="00163928" w:rsidP="008315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00CA6" w14:textId="77777777" w:rsidR="006D2BD8" w:rsidRDefault="006D2BD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5356D" w14:textId="49098E17" w:rsidR="00831550" w:rsidRPr="006D2BD8" w:rsidRDefault="006D2BD8" w:rsidP="006B1754">
    <w:pPr>
      <w:pStyle w:val="Kopfzeile"/>
      <w:rPr>
        <w:color w:val="4472C4" w:themeColor="accent1"/>
      </w:rPr>
    </w:pPr>
    <w:r w:rsidRPr="006D2BD8">
      <w:rPr>
        <w:b/>
        <w:bCs/>
        <w:color w:val="4472C4" w:themeColor="accent1"/>
        <w:sz w:val="28"/>
        <w:szCs w:val="28"/>
      </w:rPr>
      <w:t>viel | seitig 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D8A2C" w14:textId="77777777" w:rsidR="006D2BD8" w:rsidRDefault="006D2BD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1475"/>
    <w:multiLevelType w:val="hybridMultilevel"/>
    <w:tmpl w:val="30A80D84"/>
    <w:lvl w:ilvl="0" w:tplc="CA189632">
      <w:start w:val="1"/>
      <w:numFmt w:val="bullet"/>
      <w:pStyle w:val="qmList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8403DF"/>
    <w:multiLevelType w:val="hybridMultilevel"/>
    <w:tmpl w:val="855EF744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3D638AD"/>
    <w:multiLevelType w:val="hybridMultilevel"/>
    <w:tmpl w:val="0332D462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E65680"/>
    <w:multiLevelType w:val="multilevel"/>
    <w:tmpl w:val="054C9A64"/>
    <w:lvl w:ilvl="0">
      <w:start w:val="1"/>
      <w:numFmt w:val="bullet"/>
      <w:pStyle w:val="Aufzhlungsliste"/>
      <w:lvlText w:val="•"/>
      <w:lvlJc w:val="left"/>
      <w:pPr>
        <w:ind w:left="360" w:hanging="360"/>
      </w:pPr>
      <w:rPr>
        <w:rFonts w:ascii="SyntaxLTStd" w:eastAsia="Times New Roman" w:hAnsi="SyntaxLTStd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"/>
      <w:lvlJc w:val="left"/>
      <w:pPr>
        <w:ind w:left="2880" w:hanging="360"/>
      </w:pPr>
      <w:rPr>
        <w:rFonts w:ascii="Wingdings" w:eastAsiaTheme="minorHAnsi" w:hAnsi="Wingdings" w:cstheme="minorBidi" w:hint="default"/>
      </w:rPr>
    </w:lvl>
    <w:lvl w:ilvl="4">
      <w:numFmt w:val="bullet"/>
      <w:lvlText w:val="—"/>
      <w:lvlJc w:val="left"/>
      <w:pPr>
        <w:ind w:left="3600" w:hanging="360"/>
      </w:pPr>
      <w:rPr>
        <w:rFonts w:ascii="Calibri" w:eastAsia="Times New Roman" w:hAnsi="Calibri" w:cs="Calibri" w:hint="default"/>
        <w:b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B5A69"/>
    <w:multiLevelType w:val="hybridMultilevel"/>
    <w:tmpl w:val="7F36C4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961B2"/>
    <w:multiLevelType w:val="hybridMultilevel"/>
    <w:tmpl w:val="E8E65E78"/>
    <w:lvl w:ilvl="0" w:tplc="76E47ED2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color w:val="BFBFBF" w:themeColor="background1" w:themeShade="BF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3162CB"/>
    <w:multiLevelType w:val="hybridMultilevel"/>
    <w:tmpl w:val="535091FA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5C50F0"/>
    <w:multiLevelType w:val="hybridMultilevel"/>
    <w:tmpl w:val="7F764C86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B7C3E"/>
    <w:multiLevelType w:val="hybridMultilevel"/>
    <w:tmpl w:val="67C436AA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731AA3"/>
    <w:multiLevelType w:val="hybridMultilevel"/>
    <w:tmpl w:val="4914D28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C41BAF"/>
    <w:multiLevelType w:val="hybridMultilevel"/>
    <w:tmpl w:val="7EB69D68"/>
    <w:lvl w:ilvl="0" w:tplc="781406E6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836623"/>
    <w:multiLevelType w:val="multilevel"/>
    <w:tmpl w:val="593E3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170013D"/>
    <w:multiLevelType w:val="hybridMultilevel"/>
    <w:tmpl w:val="08AC1060"/>
    <w:lvl w:ilvl="0" w:tplc="04070017">
      <w:start w:val="1"/>
      <w:numFmt w:val="lowerLetter"/>
      <w:lvlText w:val="%1)"/>
      <w:lvlJc w:val="left"/>
      <w:pPr>
        <w:ind w:left="1440" w:hanging="360"/>
      </w:p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6D07FC3"/>
    <w:multiLevelType w:val="hybridMultilevel"/>
    <w:tmpl w:val="4984CC4E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5869C1"/>
    <w:multiLevelType w:val="hybridMultilevel"/>
    <w:tmpl w:val="C70CA6D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7612CD"/>
    <w:multiLevelType w:val="hybridMultilevel"/>
    <w:tmpl w:val="F9000AB8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410931"/>
    <w:multiLevelType w:val="multilevel"/>
    <w:tmpl w:val="8026C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9014676">
    <w:abstractNumId w:val="0"/>
  </w:num>
  <w:num w:numId="2" w16cid:durableId="1705717952">
    <w:abstractNumId w:val="4"/>
  </w:num>
  <w:num w:numId="3" w16cid:durableId="764229980">
    <w:abstractNumId w:val="2"/>
  </w:num>
  <w:num w:numId="4" w16cid:durableId="189799059">
    <w:abstractNumId w:val="8"/>
  </w:num>
  <w:num w:numId="5" w16cid:durableId="1566338419">
    <w:abstractNumId w:val="7"/>
  </w:num>
  <w:num w:numId="6" w16cid:durableId="2101946350">
    <w:abstractNumId w:val="10"/>
  </w:num>
  <w:num w:numId="7" w16cid:durableId="145518886">
    <w:abstractNumId w:val="11"/>
  </w:num>
  <w:num w:numId="8" w16cid:durableId="481434386">
    <w:abstractNumId w:val="3"/>
  </w:num>
  <w:num w:numId="9" w16cid:durableId="1041783325">
    <w:abstractNumId w:val="5"/>
  </w:num>
  <w:num w:numId="10" w16cid:durableId="1104763865">
    <w:abstractNumId w:val="16"/>
  </w:num>
  <w:num w:numId="11" w16cid:durableId="1782721460">
    <w:abstractNumId w:val="12"/>
  </w:num>
  <w:num w:numId="12" w16cid:durableId="961183559">
    <w:abstractNumId w:val="6"/>
  </w:num>
  <w:num w:numId="13" w16cid:durableId="1603687542">
    <w:abstractNumId w:val="15"/>
  </w:num>
  <w:num w:numId="14" w16cid:durableId="1840996610">
    <w:abstractNumId w:val="9"/>
  </w:num>
  <w:num w:numId="15" w16cid:durableId="765081903">
    <w:abstractNumId w:val="1"/>
  </w:num>
  <w:num w:numId="16" w16cid:durableId="999305735">
    <w:abstractNumId w:val="14"/>
  </w:num>
  <w:num w:numId="17" w16cid:durableId="65761677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7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8BB"/>
    <w:rsid w:val="0008598F"/>
    <w:rsid w:val="000C42FF"/>
    <w:rsid w:val="00163928"/>
    <w:rsid w:val="00166E74"/>
    <w:rsid w:val="0031192A"/>
    <w:rsid w:val="00340E61"/>
    <w:rsid w:val="00351DAE"/>
    <w:rsid w:val="003B76E0"/>
    <w:rsid w:val="0041604D"/>
    <w:rsid w:val="004A0AF9"/>
    <w:rsid w:val="004E4EDC"/>
    <w:rsid w:val="004F7E0D"/>
    <w:rsid w:val="00514A36"/>
    <w:rsid w:val="00646369"/>
    <w:rsid w:val="00652F40"/>
    <w:rsid w:val="00674865"/>
    <w:rsid w:val="006B1754"/>
    <w:rsid w:val="006D2BD8"/>
    <w:rsid w:val="0071321F"/>
    <w:rsid w:val="00772FAE"/>
    <w:rsid w:val="00831550"/>
    <w:rsid w:val="008326BB"/>
    <w:rsid w:val="00844357"/>
    <w:rsid w:val="008B56DD"/>
    <w:rsid w:val="008E7E78"/>
    <w:rsid w:val="008F5ECA"/>
    <w:rsid w:val="009034E6"/>
    <w:rsid w:val="00944220"/>
    <w:rsid w:val="00954467"/>
    <w:rsid w:val="00A3025C"/>
    <w:rsid w:val="00A47A30"/>
    <w:rsid w:val="00AA675F"/>
    <w:rsid w:val="00AE3BF5"/>
    <w:rsid w:val="00AE515C"/>
    <w:rsid w:val="00B339F8"/>
    <w:rsid w:val="00C1371C"/>
    <w:rsid w:val="00C26737"/>
    <w:rsid w:val="00C33F3A"/>
    <w:rsid w:val="00CC0572"/>
    <w:rsid w:val="00CC737C"/>
    <w:rsid w:val="00CF7A10"/>
    <w:rsid w:val="00D157C1"/>
    <w:rsid w:val="00D273A8"/>
    <w:rsid w:val="00D363DD"/>
    <w:rsid w:val="00DD28BB"/>
    <w:rsid w:val="00DD5355"/>
    <w:rsid w:val="00E026F3"/>
    <w:rsid w:val="00E05B77"/>
    <w:rsid w:val="00E223F3"/>
    <w:rsid w:val="00EE2C06"/>
    <w:rsid w:val="00FD5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8E18E"/>
  <w15:chartTrackingRefBased/>
  <w15:docId w15:val="{A6965CC6-A2AD-F944-9274-C7EB4674D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rsid w:val="00166E74"/>
  </w:style>
  <w:style w:type="paragraph" w:styleId="berschrift1">
    <w:name w:val="heading 1"/>
    <w:aliases w:val="qmH11"/>
    <w:basedOn w:val="Standard"/>
    <w:next w:val="Standard"/>
    <w:link w:val="berschrift1Zchn"/>
    <w:uiPriority w:val="9"/>
    <w:qFormat/>
    <w:rsid w:val="00CC73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D28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qmStandard"/>
    <w:next w:val="Standard"/>
    <w:link w:val="berschrift3Zchn"/>
    <w:uiPriority w:val="9"/>
    <w:unhideWhenUsed/>
    <w:qFormat/>
    <w:rsid w:val="000C42FF"/>
    <w:pPr>
      <w:outlineLvl w:val="2"/>
    </w:pPr>
    <w:rPr>
      <w:rFonts w:asciiTheme="majorHAnsi" w:hAnsiTheme="majorHAnsi"/>
      <w:b/>
      <w:b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qmH11 Zchn"/>
    <w:basedOn w:val="Absatz-Standardschriftart"/>
    <w:link w:val="berschrift1"/>
    <w:uiPriority w:val="9"/>
    <w:rsid w:val="00CC73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D28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enabsatz">
    <w:name w:val="List Paragraph"/>
    <w:basedOn w:val="Standard"/>
    <w:link w:val="ListenabsatzZchn"/>
    <w:uiPriority w:val="34"/>
    <w:qFormat/>
    <w:rsid w:val="00DD28BB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0C42FF"/>
    <w:rPr>
      <w:rFonts w:asciiTheme="majorHAnsi" w:hAnsiTheme="majorHAnsi"/>
      <w:b/>
      <w:bCs/>
      <w:color w:val="2F5496" w:themeColor="accent1" w:themeShade="BF"/>
    </w:rPr>
  </w:style>
  <w:style w:type="character" w:styleId="Hyperlink">
    <w:name w:val="Hyperlink"/>
    <w:basedOn w:val="Absatz-Standardschriftart"/>
    <w:uiPriority w:val="99"/>
    <w:unhideWhenUsed/>
    <w:rsid w:val="00E026F3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026F3"/>
    <w:rPr>
      <w:color w:val="605E5C"/>
      <w:shd w:val="clear" w:color="auto" w:fill="E1DFDD"/>
    </w:rPr>
  </w:style>
  <w:style w:type="paragraph" w:customStyle="1" w:styleId="qmH1">
    <w:name w:val="qmH1"/>
    <w:basedOn w:val="qmStandard"/>
    <w:next w:val="qmStandard"/>
    <w:link w:val="qmH1Zchn"/>
    <w:qFormat/>
    <w:rsid w:val="00A3025C"/>
    <w:rPr>
      <w:rFonts w:asciiTheme="majorHAnsi" w:hAnsiTheme="majorHAnsi"/>
      <w:color w:val="2F5496" w:themeColor="accent1" w:themeShade="BF"/>
      <w:sz w:val="32"/>
    </w:rPr>
  </w:style>
  <w:style w:type="paragraph" w:customStyle="1" w:styleId="qmH2">
    <w:name w:val="qmH2"/>
    <w:basedOn w:val="qmStandard"/>
    <w:next w:val="qmStandard"/>
    <w:link w:val="qmH2Zchn"/>
    <w:qFormat/>
    <w:rsid w:val="00351DAE"/>
    <w:rPr>
      <w:rFonts w:asciiTheme="majorHAnsi" w:hAnsiTheme="majorHAnsi"/>
      <w:b/>
      <w:bCs/>
      <w:color w:val="2F5496" w:themeColor="accent1" w:themeShade="BF"/>
      <w:sz w:val="26"/>
    </w:rPr>
  </w:style>
  <w:style w:type="character" w:customStyle="1" w:styleId="qmH1Zchn">
    <w:name w:val="qmH1 Zchn"/>
    <w:basedOn w:val="berschrift1Zchn"/>
    <w:link w:val="qmH1"/>
    <w:rsid w:val="00A302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qmH3">
    <w:name w:val="qmH3"/>
    <w:basedOn w:val="qmStandard"/>
    <w:next w:val="qmStandard"/>
    <w:link w:val="qmH3Zchn"/>
    <w:qFormat/>
    <w:rsid w:val="00A3025C"/>
    <w:rPr>
      <w:rFonts w:asciiTheme="majorHAnsi" w:hAnsiTheme="majorHAnsi"/>
      <w:color w:val="2F5496" w:themeColor="accent1" w:themeShade="BF"/>
    </w:rPr>
  </w:style>
  <w:style w:type="character" w:customStyle="1" w:styleId="qmH2Zchn">
    <w:name w:val="qmH2 Zchn"/>
    <w:basedOn w:val="berschrift2Zchn"/>
    <w:link w:val="qmH2"/>
    <w:rsid w:val="00351DAE"/>
    <w:rPr>
      <w:rFonts w:asciiTheme="majorHAnsi" w:eastAsiaTheme="majorEastAsia" w:hAnsiTheme="majorHAnsi" w:cstheme="majorBidi"/>
      <w:b/>
      <w:bCs/>
      <w:color w:val="2F5496" w:themeColor="accent1" w:themeShade="BF"/>
      <w:sz w:val="26"/>
      <w:szCs w:val="26"/>
    </w:rPr>
  </w:style>
  <w:style w:type="paragraph" w:customStyle="1" w:styleId="qmStandard">
    <w:name w:val="qmStandard"/>
    <w:link w:val="qmStandardZchn"/>
    <w:qFormat/>
    <w:rsid w:val="00772FAE"/>
  </w:style>
  <w:style w:type="character" w:customStyle="1" w:styleId="qmH3Zchn">
    <w:name w:val="qmH3 Zchn"/>
    <w:basedOn w:val="berschrift3Zchn"/>
    <w:link w:val="qmH3"/>
    <w:rsid w:val="00A3025C"/>
    <w:rPr>
      <w:rFonts w:asciiTheme="majorHAnsi" w:eastAsiaTheme="majorEastAsia" w:hAnsiTheme="majorHAnsi" w:cstheme="majorBidi"/>
      <w:b/>
      <w:bCs/>
      <w:color w:val="2F5496" w:themeColor="accent1" w:themeShade="BF"/>
    </w:rPr>
  </w:style>
  <w:style w:type="paragraph" w:customStyle="1" w:styleId="qmListe">
    <w:name w:val="qmListe"/>
    <w:basedOn w:val="qmStandard"/>
    <w:link w:val="qmListeZchn"/>
    <w:qFormat/>
    <w:rsid w:val="00772FAE"/>
    <w:pPr>
      <w:numPr>
        <w:numId w:val="1"/>
      </w:numPr>
    </w:pPr>
  </w:style>
  <w:style w:type="character" w:customStyle="1" w:styleId="qmStandardZchn">
    <w:name w:val="qmStandard Zchn"/>
    <w:basedOn w:val="Absatz-Standardschriftart"/>
    <w:link w:val="qmStandard"/>
    <w:rsid w:val="00772FAE"/>
  </w:style>
  <w:style w:type="character" w:customStyle="1" w:styleId="ListenabsatzZchn">
    <w:name w:val="Listenabsatz Zchn"/>
    <w:basedOn w:val="Absatz-Standardschriftart"/>
    <w:link w:val="Listenabsatz"/>
    <w:uiPriority w:val="34"/>
    <w:rsid w:val="00772FAE"/>
  </w:style>
  <w:style w:type="character" w:customStyle="1" w:styleId="qmListeZchn">
    <w:name w:val="qmListe Zchn"/>
    <w:basedOn w:val="ListenabsatzZchn"/>
    <w:link w:val="qmListe"/>
    <w:rsid w:val="00772FAE"/>
  </w:style>
  <w:style w:type="paragraph" w:styleId="Kopfzeile">
    <w:name w:val="header"/>
    <w:basedOn w:val="Standard"/>
    <w:link w:val="Kopf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550"/>
  </w:style>
  <w:style w:type="paragraph" w:styleId="Fuzeile">
    <w:name w:val="footer"/>
    <w:basedOn w:val="Standard"/>
    <w:link w:val="FuzeileZchn"/>
    <w:uiPriority w:val="99"/>
    <w:unhideWhenUsed/>
    <w:rsid w:val="0083155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550"/>
  </w:style>
  <w:style w:type="paragraph" w:customStyle="1" w:styleId="Arbeitanweisungkursiv">
    <w:name w:val="Arbeitanweisung kursiv"/>
    <w:rsid w:val="000C42FF"/>
    <w:rPr>
      <w:i/>
      <w:iCs/>
    </w:rPr>
  </w:style>
  <w:style w:type="paragraph" w:customStyle="1" w:styleId="Arbeitsanweisungblaunormal">
    <w:name w:val="Arbeitsanweisung blau normal"/>
    <w:rsid w:val="000C42FF"/>
  </w:style>
  <w:style w:type="character" w:styleId="BesuchterLink">
    <w:name w:val="FollowedHyperlink"/>
    <w:basedOn w:val="Absatz-Standardschriftart"/>
    <w:uiPriority w:val="99"/>
    <w:semiHidden/>
    <w:unhideWhenUsed/>
    <w:rsid w:val="000C42FF"/>
    <w:rPr>
      <w:color w:val="954F72" w:themeColor="followedHyperlink"/>
      <w:u w:val="single"/>
    </w:rPr>
  </w:style>
  <w:style w:type="paragraph" w:customStyle="1" w:styleId="Aufzhlungsliste">
    <w:name w:val="Aufzählungsliste"/>
    <w:basedOn w:val="Listenabsatz"/>
    <w:qFormat/>
    <w:rsid w:val="00AA675F"/>
    <w:pPr>
      <w:numPr>
        <w:numId w:val="8"/>
      </w:numPr>
      <w:snapToGrid w:val="0"/>
      <w:spacing w:before="60" w:afterLines="60" w:after="144"/>
      <w:ind w:left="697" w:hanging="357"/>
    </w:pPr>
    <w:rPr>
      <w:rFonts w:ascii="SyntaxLTStd" w:eastAsia="Times New Roman" w:hAnsi="SyntaxLTStd" w:cs="Times New Roman"/>
      <w:color w:val="000000" w:themeColor="text1"/>
      <w:sz w:val="18"/>
      <w:szCs w:val="18"/>
      <w:lang w:val="de-AT" w:eastAsia="de-DE"/>
    </w:rPr>
  </w:style>
  <w:style w:type="table" w:styleId="Tabellenraster">
    <w:name w:val="Table Grid"/>
    <w:basedOn w:val="NormaleTabelle"/>
    <w:uiPriority w:val="39"/>
    <w:rsid w:val="00AA675F"/>
    <w:rPr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nkAB">
    <w:name w:val="Link AB"/>
    <w:rsid w:val="00351DAE"/>
    <w:pPr>
      <w:ind w:left="2127" w:hanging="2127"/>
    </w:pPr>
  </w:style>
  <w:style w:type="paragraph" w:styleId="StandardWeb">
    <w:name w:val="Normal (Web)"/>
    <w:basedOn w:val="Standard"/>
    <w:uiPriority w:val="99"/>
    <w:semiHidden/>
    <w:unhideWhenUsed/>
    <w:rsid w:val="00340E6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53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5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8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88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3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93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55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07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1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3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6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699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527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8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6315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4241885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2132937807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4633837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  <w:div w:id="19812281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534419604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926959431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109262402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989751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828055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261571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603422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082310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05383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24303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1333610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879900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9933407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93731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806239870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789854354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92022056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69122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902984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141362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052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5306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14275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</w:div>
                        <w:div w:id="36794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36298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57292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781073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6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7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30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4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4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56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78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3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1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08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1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1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08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9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3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6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5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01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5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3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07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44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2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9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6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5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12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1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7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76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83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6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4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5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24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55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9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2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54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89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40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66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2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20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4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0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46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95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112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65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50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41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581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465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45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3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5836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768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21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7396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190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06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23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078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33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4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3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cid:image001.jpg@01DA5FF0.6B8355D0" TargetMode="External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Harald Götte</dc:creator>
  <cp:keywords/>
  <dc:description/>
  <cp:lastModifiedBy>Daniela Unfried</cp:lastModifiedBy>
  <cp:revision>2</cp:revision>
  <dcterms:created xsi:type="dcterms:W3CDTF">2024-09-17T12:29:00Z</dcterms:created>
  <dcterms:modified xsi:type="dcterms:W3CDTF">2024-09-17T12:29:00Z</dcterms:modified>
</cp:coreProperties>
</file>