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78CDF620" w:rsidR="00AE3BF5" w:rsidRPr="00177A49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177A49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0A7B84" w:rsidRPr="00177A49">
        <w:rPr>
          <w:rFonts w:cstheme="minorHAnsi"/>
          <w:b/>
          <w:bCs/>
          <w:color w:val="2F5496" w:themeColor="accent1" w:themeShade="BF"/>
          <w:sz w:val="32"/>
          <w:szCs w:val="32"/>
        </w:rPr>
        <w:t>Attribute</w:t>
      </w:r>
    </w:p>
    <w:p w14:paraId="51E9E677" w14:textId="57034141" w:rsidR="00AE3BF5" w:rsidRPr="00177A49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177A49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4E4EDC" w:rsidRPr="00177A49">
        <w:rPr>
          <w:rFonts w:cstheme="minorHAnsi"/>
          <w:color w:val="2F5496" w:themeColor="accent1" w:themeShade="BF"/>
          <w:sz w:val="28"/>
          <w:szCs w:val="28"/>
        </w:rPr>
        <w:t>A</w:t>
      </w:r>
      <w:r w:rsidR="000A7B84" w:rsidRPr="00177A49">
        <w:rPr>
          <w:rFonts w:cstheme="minorHAnsi"/>
          <w:color w:val="2F5496" w:themeColor="accent1" w:themeShade="BF"/>
          <w:sz w:val="28"/>
          <w:szCs w:val="28"/>
        </w:rPr>
        <w:t>ttribute bestimmen und benennen</w:t>
      </w:r>
    </w:p>
    <w:p w14:paraId="153B3162" w14:textId="77777777" w:rsidR="00AE3BF5" w:rsidRPr="000A7B84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</w:p>
    <w:p w14:paraId="261AE1B2" w14:textId="6BC7FB62" w:rsidR="000A7B84" w:rsidRPr="000A7B84" w:rsidRDefault="00AE3BF5" w:rsidP="000A7B84">
      <w:pPr>
        <w:rPr>
          <w:rFonts w:cstheme="minorHAnsi"/>
          <w:color w:val="2F5496" w:themeColor="accent1" w:themeShade="BF"/>
        </w:rPr>
      </w:pPr>
      <w:r w:rsidRPr="000A7B84">
        <w:rPr>
          <w:rFonts w:cstheme="minorHAnsi"/>
          <w:color w:val="2F5496" w:themeColor="accent1" w:themeShade="BF"/>
        </w:rPr>
        <w:t>Aufgabe:</w:t>
      </w:r>
      <w:r w:rsidR="00340E61" w:rsidRPr="000A7B84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0A7B84" w:rsidRPr="000A7B84">
        <w:rPr>
          <w:rFonts w:cstheme="minorHAnsi"/>
          <w:b/>
          <w:bCs/>
          <w:color w:val="2F5496" w:themeColor="accent1" w:themeShade="BF"/>
        </w:rPr>
        <w:t>Bestimme</w:t>
      </w:r>
      <w:r w:rsidR="000A7B84" w:rsidRPr="000A7B84">
        <w:rPr>
          <w:rFonts w:cstheme="minorHAnsi"/>
          <w:color w:val="2F5496" w:themeColor="accent1" w:themeShade="BF"/>
        </w:rPr>
        <w:t xml:space="preserve"> in den folgenden Sätzen die Attribute und </w:t>
      </w:r>
      <w:r w:rsidR="000A7B84" w:rsidRPr="000A7B84">
        <w:rPr>
          <w:rFonts w:cstheme="minorHAnsi"/>
          <w:b/>
          <w:bCs/>
          <w:color w:val="2F5496" w:themeColor="accent1" w:themeShade="BF"/>
        </w:rPr>
        <w:t>benenne</w:t>
      </w:r>
      <w:r w:rsidR="000A7B84" w:rsidRPr="000A7B84">
        <w:rPr>
          <w:rFonts w:cstheme="minorHAnsi"/>
          <w:color w:val="2F5496" w:themeColor="accent1" w:themeShade="BF"/>
        </w:rPr>
        <w:t xml:space="preserve"> sie genauer.</w:t>
      </w:r>
    </w:p>
    <w:p w14:paraId="0FBA51B0" w14:textId="77777777" w:rsidR="000A7B84" w:rsidRPr="000A7B84" w:rsidRDefault="000A7B84" w:rsidP="000A7B84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Der hungrige Hund macht den Mund auf und zu wie ein Karpfen.</w:t>
      </w:r>
    </w:p>
    <w:p w14:paraId="3D658096" w14:textId="5185C1D6" w:rsidR="000A7B84" w:rsidRPr="000A7B84" w:rsidRDefault="000A7B84" w:rsidP="000A7B84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Den Kalender nahmen die Schülerinnen und Schüler zur Kontrolle der Schularbeitstermine zur Hand.</w:t>
      </w:r>
    </w:p>
    <w:p w14:paraId="136A103A" w14:textId="2EEAF1F0" w:rsidR="000A7B84" w:rsidRPr="000A7B84" w:rsidRDefault="000A7B84" w:rsidP="000A7B84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Beim Lesen ist meine jüngere Schwester in eine aufregende Welt voller Abenteuer eingetaucht.</w:t>
      </w:r>
    </w:p>
    <w:p w14:paraId="6E694044" w14:textId="77777777" w:rsidR="000A7B84" w:rsidRPr="000A7B84" w:rsidRDefault="000A7B84" w:rsidP="000A7B84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Im Hof der Schule pflanzen die ersten Klassen Stauden zum Wohle der Insekten ein.</w:t>
      </w:r>
    </w:p>
    <w:p w14:paraId="52C96C82" w14:textId="714932AE" w:rsidR="00340E61" w:rsidRPr="000A7B84" w:rsidRDefault="000A7B84" w:rsidP="006667B6">
      <w:pPr>
        <w:pStyle w:val="StandardWeb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Neugierig starten die Interessierten in den Workshop zur Müllvermeidung im Rahmen des Unterrichtsschwerpunktes "Müll vermeiden, Klima schützen!".</w:t>
      </w:r>
    </w:p>
    <w:sectPr w:rsidR="00340E61" w:rsidRPr="000A7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654200"/>
    <w:multiLevelType w:val="hybridMultilevel"/>
    <w:tmpl w:val="6BB4301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2"/>
  </w:num>
  <w:num w:numId="11" w16cid:durableId="1782721460">
    <w:abstractNumId w:val="10"/>
  </w:num>
  <w:num w:numId="12" w16cid:durableId="961183559">
    <w:abstractNumId w:val="5"/>
  </w:num>
  <w:num w:numId="13" w16cid:durableId="1570648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A7B84"/>
    <w:rsid w:val="000C42FF"/>
    <w:rsid w:val="00163928"/>
    <w:rsid w:val="00166E74"/>
    <w:rsid w:val="00177A49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C218A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4</cp:revision>
  <dcterms:created xsi:type="dcterms:W3CDTF">2024-09-17T12:37:00Z</dcterms:created>
  <dcterms:modified xsi:type="dcterms:W3CDTF">2024-09-17T12:38:00Z</dcterms:modified>
</cp:coreProperties>
</file>