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0E89A817" w:rsidR="00AE3BF5" w:rsidRPr="00340E61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340E61">
        <w:rPr>
          <w:rFonts w:cstheme="minorHAnsi"/>
          <w:b/>
          <w:bCs/>
          <w:color w:val="2F5496" w:themeColor="accent1" w:themeShade="BF"/>
          <w:sz w:val="32"/>
          <w:szCs w:val="32"/>
        </w:rPr>
        <w:t>Arbeitsblatt</w:t>
      </w:r>
      <w:r w:rsidR="005F7086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 das</w:t>
      </w:r>
      <w:proofErr w:type="gramStart"/>
      <w:r w:rsidR="005F7086">
        <w:rPr>
          <w:rFonts w:cstheme="minorHAnsi"/>
          <w:b/>
          <w:bCs/>
          <w:color w:val="2F5496" w:themeColor="accent1" w:themeShade="BF"/>
          <w:sz w:val="32"/>
          <w:szCs w:val="32"/>
        </w:rPr>
        <w:t>/</w:t>
      </w:r>
      <w:proofErr w:type="gramEnd"/>
      <w:r w:rsidR="005F7086">
        <w:rPr>
          <w:rFonts w:cstheme="minorHAnsi"/>
          <w:b/>
          <w:bCs/>
          <w:color w:val="2F5496" w:themeColor="accent1" w:themeShade="BF"/>
          <w:sz w:val="32"/>
          <w:szCs w:val="32"/>
        </w:rPr>
        <w:t>dass-Schreibung</w:t>
      </w:r>
    </w:p>
    <w:p w14:paraId="51E9E677" w14:textId="4B0A4275" w:rsidR="00AE3BF5" w:rsidRPr="00340E61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340E61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5F7086">
        <w:rPr>
          <w:rFonts w:cstheme="minorHAnsi"/>
          <w:color w:val="2F5496" w:themeColor="accent1" w:themeShade="BF"/>
          <w:sz w:val="28"/>
          <w:szCs w:val="28"/>
        </w:rPr>
        <w:t>Wortart bestimmen</w:t>
      </w:r>
    </w:p>
    <w:p w14:paraId="153B3162" w14:textId="77777777" w:rsidR="00AE3BF5" w:rsidRPr="004E4ED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1B54437D" w14:textId="4ADD9D31" w:rsidR="005F7086" w:rsidRPr="005F7086" w:rsidRDefault="00AE3BF5" w:rsidP="005F7086">
      <w:pPr>
        <w:rPr>
          <w:rFonts w:eastAsia="Times New Roman" w:cstheme="minorHAnsi"/>
          <w:color w:val="2F5496" w:themeColor="accent1" w:themeShade="BF"/>
          <w:lang w:eastAsia="de-DE"/>
        </w:rPr>
      </w:pPr>
      <w:r w:rsidRPr="004E4EDC">
        <w:rPr>
          <w:rFonts w:cstheme="minorHAnsi"/>
          <w:color w:val="2F5496" w:themeColor="accent1" w:themeShade="BF"/>
        </w:rPr>
        <w:t>Aufgabe:</w:t>
      </w:r>
      <w:r w:rsidR="00340E61" w:rsidRPr="004E4EDC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5F7086" w:rsidRPr="005B240F">
        <w:rPr>
          <w:rFonts w:eastAsia="Times New Roman" w:cstheme="minorHAnsi"/>
          <w:b/>
          <w:bCs/>
          <w:color w:val="2F5496" w:themeColor="accent1" w:themeShade="BF"/>
          <w:lang w:eastAsia="de-DE"/>
        </w:rPr>
        <w:t>Überlege</w:t>
      </w:r>
      <w:r w:rsidR="005F7086" w:rsidRPr="005B240F">
        <w:rPr>
          <w:rFonts w:eastAsia="Times New Roman" w:cstheme="minorHAnsi"/>
          <w:color w:val="2F5496" w:themeColor="accent1" w:themeShade="BF"/>
          <w:lang w:eastAsia="de-DE"/>
        </w:rPr>
        <w:t>, welche Wortart in den folgenden Sätzen verwendet w</w:t>
      </w:r>
      <w:r w:rsidR="005F7086" w:rsidRPr="005F7086">
        <w:rPr>
          <w:rFonts w:eastAsia="Times New Roman" w:cstheme="minorHAnsi"/>
          <w:color w:val="2F5496" w:themeColor="accent1" w:themeShade="BF"/>
          <w:lang w:eastAsia="de-DE"/>
        </w:rPr>
        <w:t>ird.</w:t>
      </w:r>
      <w:r w:rsidR="005F7086" w:rsidRPr="005B240F">
        <w:rPr>
          <w:rFonts w:eastAsia="Times New Roman" w:cstheme="minorHAnsi"/>
          <w:color w:val="2F5496" w:themeColor="accent1" w:themeShade="BF"/>
          <w:lang w:eastAsia="de-DE"/>
        </w:rPr>
        <w:t xml:space="preserve"> </w:t>
      </w:r>
      <w:r w:rsidR="005F7086" w:rsidRPr="005F7086">
        <w:rPr>
          <w:rFonts w:eastAsia="Times New Roman" w:cstheme="minorHAnsi"/>
          <w:b/>
          <w:bCs/>
          <w:color w:val="2F5496" w:themeColor="accent1" w:themeShade="BF"/>
          <w:lang w:eastAsia="de-DE"/>
        </w:rPr>
        <w:t>Notiere</w:t>
      </w:r>
      <w:r w:rsidR="005F7086" w:rsidRPr="005F7086">
        <w:rPr>
          <w:rFonts w:eastAsia="Times New Roman" w:cstheme="minorHAnsi"/>
          <w:color w:val="2F5496" w:themeColor="accent1" w:themeShade="BF"/>
          <w:lang w:eastAsia="de-DE"/>
        </w:rPr>
        <w:t xml:space="preserve"> die jeweilige Wortart (Artikel, Konjunktion, Relativpronomen, Demonstrativpronomen) in der rechten Spalte.</w:t>
      </w:r>
    </w:p>
    <w:p w14:paraId="0AADD014" w14:textId="77777777" w:rsidR="005F7086" w:rsidRDefault="005F7086" w:rsidP="005F7086">
      <w:pPr>
        <w:rPr>
          <w:rFonts w:eastAsia="Times New Roman" w:cstheme="minorHAnsi"/>
          <w:lang w:eastAsia="de-DE"/>
        </w:rPr>
      </w:pPr>
    </w:p>
    <w:p w14:paraId="4914558C" w14:textId="77777777" w:rsidR="005F7086" w:rsidRDefault="005F7086" w:rsidP="005F7086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Lösung:</w:t>
      </w:r>
    </w:p>
    <w:p w14:paraId="2C22C43C" w14:textId="77777777" w:rsidR="005F7086" w:rsidRPr="00E47554" w:rsidRDefault="005F7086" w:rsidP="005F7086">
      <w:pPr>
        <w:rPr>
          <w:rFonts w:eastAsia="Times New Roman" w:cstheme="minorHAnsi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086" w:rsidRPr="00E47554" w14:paraId="772C676E" w14:textId="77777777" w:rsidTr="002903C7">
        <w:trPr>
          <w:trHeight w:val="374"/>
        </w:trPr>
        <w:tc>
          <w:tcPr>
            <w:tcW w:w="4531" w:type="dxa"/>
            <w:shd w:val="clear" w:color="auto" w:fill="E7E6E6" w:themeFill="background2"/>
          </w:tcPr>
          <w:p w14:paraId="4CCF0C9C" w14:textId="77777777" w:rsidR="005F7086" w:rsidRPr="00E47554" w:rsidRDefault="005F7086" w:rsidP="002903C7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>Das</w:t>
            </w:r>
            <w:proofErr w:type="gramStart"/>
            <w:r w:rsidRPr="00E47554">
              <w:rPr>
                <w:rFonts w:asciiTheme="minorHAnsi" w:hAnsiTheme="minorHAnsi" w:cstheme="minorHAnsi"/>
              </w:rPr>
              <w:t>/</w:t>
            </w:r>
            <w:proofErr w:type="gramEnd"/>
            <w:r w:rsidRPr="00E47554">
              <w:rPr>
                <w:rFonts w:asciiTheme="minorHAnsi" w:hAnsiTheme="minorHAnsi" w:cstheme="minorHAnsi"/>
              </w:rPr>
              <w:t>dass Beispielsatz</w:t>
            </w:r>
          </w:p>
        </w:tc>
        <w:tc>
          <w:tcPr>
            <w:tcW w:w="4531" w:type="dxa"/>
            <w:shd w:val="clear" w:color="auto" w:fill="E7E6E6" w:themeFill="background2"/>
          </w:tcPr>
          <w:p w14:paraId="3E239C35" w14:textId="77777777" w:rsidR="005F7086" w:rsidRPr="00E47554" w:rsidRDefault="005F7086" w:rsidP="002903C7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>Wortar</w:t>
            </w:r>
            <w:r>
              <w:rPr>
                <w:rFonts w:asciiTheme="minorHAnsi" w:hAnsiTheme="minorHAnsi" w:cstheme="minorHAnsi"/>
              </w:rPr>
              <w:t>t</w:t>
            </w:r>
          </w:p>
        </w:tc>
      </w:tr>
      <w:tr w:rsidR="005F7086" w:rsidRPr="00E47554" w14:paraId="7D6270E0" w14:textId="77777777" w:rsidTr="002903C7">
        <w:trPr>
          <w:trHeight w:val="1683"/>
        </w:trPr>
        <w:tc>
          <w:tcPr>
            <w:tcW w:w="4531" w:type="dxa"/>
          </w:tcPr>
          <w:p w14:paraId="7D88E06B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071653A6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 xml:space="preserve">Das Familienportrait, </w:t>
            </w:r>
            <w:r w:rsidRPr="00E47554">
              <w:rPr>
                <w:rFonts w:asciiTheme="minorHAnsi" w:hAnsiTheme="minorHAnsi" w:cstheme="minorHAnsi"/>
                <w:b/>
                <w:bCs/>
              </w:rPr>
              <w:t>das</w:t>
            </w:r>
            <w:r w:rsidRPr="00E47554">
              <w:rPr>
                <w:rFonts w:asciiTheme="minorHAnsi" w:hAnsiTheme="minorHAnsi" w:cstheme="minorHAnsi"/>
              </w:rPr>
              <w:t xml:space="preserve"> bei uns im Wohnzimmer hängt, ist bereits zehn Jahre alt.</w:t>
            </w:r>
          </w:p>
        </w:tc>
        <w:tc>
          <w:tcPr>
            <w:tcW w:w="4531" w:type="dxa"/>
          </w:tcPr>
          <w:p w14:paraId="7E93B4A2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0385A6F0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>Relativpronomen</w:t>
            </w:r>
          </w:p>
          <w:p w14:paraId="3961F0DF" w14:textId="77777777" w:rsidR="005F7086" w:rsidRPr="00E47554" w:rsidRDefault="005F7086" w:rsidP="002903C7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5F7086" w:rsidRPr="00E47554" w14:paraId="61F8A0B7" w14:textId="77777777" w:rsidTr="002903C7">
        <w:trPr>
          <w:trHeight w:val="1707"/>
        </w:trPr>
        <w:tc>
          <w:tcPr>
            <w:tcW w:w="4531" w:type="dxa"/>
          </w:tcPr>
          <w:p w14:paraId="449147B9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147951E9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 xml:space="preserve">Zivilcourage und Mut zu haben heißt für mich, </w:t>
            </w:r>
            <w:r w:rsidRPr="00E47554">
              <w:rPr>
                <w:rFonts w:asciiTheme="minorHAnsi" w:hAnsiTheme="minorHAnsi" w:cstheme="minorHAnsi"/>
                <w:b/>
                <w:bCs/>
              </w:rPr>
              <w:t>dass</w:t>
            </w:r>
            <w:r w:rsidRPr="00E47554">
              <w:rPr>
                <w:rFonts w:asciiTheme="minorHAnsi" w:hAnsiTheme="minorHAnsi" w:cstheme="minorHAnsi"/>
              </w:rPr>
              <w:t xml:space="preserve"> man sich für andere einsetzt und nicht wegschaut.</w:t>
            </w:r>
          </w:p>
        </w:tc>
        <w:tc>
          <w:tcPr>
            <w:tcW w:w="4531" w:type="dxa"/>
          </w:tcPr>
          <w:p w14:paraId="0D4818FC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21F33E03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>Konjunktion</w:t>
            </w:r>
          </w:p>
          <w:p w14:paraId="0B9EB0FD" w14:textId="77777777" w:rsidR="005F7086" w:rsidRPr="00E47554" w:rsidRDefault="005F7086" w:rsidP="002903C7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5F7086" w:rsidRPr="00E47554" w14:paraId="1354CEB6" w14:textId="77777777" w:rsidTr="002903C7">
        <w:trPr>
          <w:trHeight w:val="1675"/>
        </w:trPr>
        <w:tc>
          <w:tcPr>
            <w:tcW w:w="4531" w:type="dxa"/>
          </w:tcPr>
          <w:p w14:paraId="1A3A7F46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51315E65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 xml:space="preserve">Haben Sie nicht gelesen, dass </w:t>
            </w:r>
            <w:r w:rsidRPr="00E47554">
              <w:rPr>
                <w:rFonts w:asciiTheme="minorHAnsi" w:hAnsiTheme="minorHAnsi" w:cstheme="minorHAnsi"/>
                <w:b/>
                <w:bCs/>
              </w:rPr>
              <w:t>das</w:t>
            </w:r>
            <w:r w:rsidRPr="00E47554">
              <w:rPr>
                <w:rFonts w:asciiTheme="minorHAnsi" w:hAnsiTheme="minorHAnsi" w:cstheme="minorHAnsi"/>
              </w:rPr>
              <w:t xml:space="preserve"> Betreten des Privatgrundstücks für Fremde strikt verboten ist?</w:t>
            </w:r>
          </w:p>
        </w:tc>
        <w:tc>
          <w:tcPr>
            <w:tcW w:w="4531" w:type="dxa"/>
          </w:tcPr>
          <w:p w14:paraId="6DFF2AD8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711B9EB8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>Artikel</w:t>
            </w:r>
          </w:p>
          <w:p w14:paraId="4BA4FB98" w14:textId="77777777" w:rsidR="005F7086" w:rsidRPr="00E47554" w:rsidRDefault="005F7086" w:rsidP="002903C7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5F7086" w:rsidRPr="00E47554" w14:paraId="5C7FE6CD" w14:textId="77777777" w:rsidTr="002903C7">
        <w:tc>
          <w:tcPr>
            <w:tcW w:w="4531" w:type="dxa"/>
          </w:tcPr>
          <w:p w14:paraId="378AE373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6644899E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 xml:space="preserve">Ich finde ja, </w:t>
            </w:r>
            <w:r w:rsidRPr="00E47554">
              <w:rPr>
                <w:rFonts w:asciiTheme="minorHAnsi" w:hAnsiTheme="minorHAnsi" w:cstheme="minorHAnsi"/>
                <w:b/>
                <w:bCs/>
              </w:rPr>
              <w:t>das</w:t>
            </w:r>
            <w:r w:rsidRPr="00E47554">
              <w:rPr>
                <w:rFonts w:asciiTheme="minorHAnsi" w:hAnsiTheme="minorHAnsi" w:cstheme="minorHAnsi"/>
              </w:rPr>
              <w:t xml:space="preserve"> ist eindeutig eine Frage für den Schiedsrichter und den Videobeweis!</w:t>
            </w:r>
          </w:p>
        </w:tc>
        <w:tc>
          <w:tcPr>
            <w:tcW w:w="4531" w:type="dxa"/>
          </w:tcPr>
          <w:p w14:paraId="6E60603E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02590F4E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>Demonstrativpronomen</w:t>
            </w:r>
          </w:p>
          <w:p w14:paraId="2DACE2A7" w14:textId="77777777" w:rsidR="005F7086" w:rsidRPr="00E47554" w:rsidRDefault="005F7086" w:rsidP="002903C7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5F7086" w:rsidRPr="00E47554" w14:paraId="4DB6F298" w14:textId="77777777" w:rsidTr="002903C7">
        <w:trPr>
          <w:trHeight w:val="1664"/>
        </w:trPr>
        <w:tc>
          <w:tcPr>
            <w:tcW w:w="4531" w:type="dxa"/>
          </w:tcPr>
          <w:p w14:paraId="31C637EA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1C5BE600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 xml:space="preserve">Das Übungsbeispiel mit der s-Schreibung, </w:t>
            </w:r>
            <w:r w:rsidRPr="00E47554">
              <w:rPr>
                <w:rFonts w:asciiTheme="minorHAnsi" w:hAnsiTheme="minorHAnsi" w:cstheme="minorHAnsi"/>
                <w:b/>
                <w:bCs/>
              </w:rPr>
              <w:t>das</w:t>
            </w:r>
            <w:r w:rsidRPr="00E47554">
              <w:rPr>
                <w:rFonts w:asciiTheme="minorHAnsi" w:hAnsiTheme="minorHAnsi" w:cstheme="minorHAnsi"/>
              </w:rPr>
              <w:t xml:space="preserve"> uns die Lehrerin aufgegeben hat, war für mich ein</w:t>
            </w:r>
            <w:r>
              <w:rPr>
                <w:rFonts w:asciiTheme="minorHAnsi" w:hAnsiTheme="minorHAnsi" w:cstheme="minorHAnsi"/>
              </w:rPr>
              <w:t>d</w:t>
            </w:r>
            <w:r w:rsidRPr="00E47554">
              <w:rPr>
                <w:rFonts w:asciiTheme="minorHAnsi" w:hAnsiTheme="minorHAnsi" w:cstheme="minorHAnsi"/>
              </w:rPr>
              <w:t>eutig zu schwierig.</w:t>
            </w:r>
          </w:p>
        </w:tc>
        <w:tc>
          <w:tcPr>
            <w:tcW w:w="4531" w:type="dxa"/>
          </w:tcPr>
          <w:p w14:paraId="0C934740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09210D0A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>Relativpronomen</w:t>
            </w:r>
          </w:p>
          <w:p w14:paraId="53FDE13E" w14:textId="77777777" w:rsidR="005F7086" w:rsidRPr="00E47554" w:rsidRDefault="005F7086" w:rsidP="002903C7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5F7086" w:rsidRPr="00E47554" w14:paraId="230C8E0F" w14:textId="77777777" w:rsidTr="002903C7">
        <w:trPr>
          <w:trHeight w:val="1985"/>
        </w:trPr>
        <w:tc>
          <w:tcPr>
            <w:tcW w:w="4531" w:type="dxa"/>
          </w:tcPr>
          <w:p w14:paraId="7E85A0B5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67734ABE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 xml:space="preserve">Mein Bruder konnte es gar nicht glauben, </w:t>
            </w:r>
            <w:r w:rsidRPr="00E47554">
              <w:rPr>
                <w:rFonts w:asciiTheme="minorHAnsi" w:hAnsiTheme="minorHAnsi" w:cstheme="minorHAnsi"/>
                <w:b/>
                <w:bCs/>
              </w:rPr>
              <w:t>dass</w:t>
            </w:r>
            <w:r w:rsidRPr="00E47554">
              <w:rPr>
                <w:rFonts w:asciiTheme="minorHAnsi" w:hAnsiTheme="minorHAnsi" w:cstheme="minorHAnsi"/>
              </w:rPr>
              <w:t xml:space="preserve"> ich das Trikot, das ich gestern noch in den Wäschekorb geworfen hatte, wieder trug.</w:t>
            </w:r>
          </w:p>
        </w:tc>
        <w:tc>
          <w:tcPr>
            <w:tcW w:w="4531" w:type="dxa"/>
          </w:tcPr>
          <w:p w14:paraId="4D075921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2DF3155D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>Konjunktion</w:t>
            </w:r>
          </w:p>
          <w:p w14:paraId="61876A79" w14:textId="77777777" w:rsidR="005F7086" w:rsidRPr="00E47554" w:rsidRDefault="005F7086" w:rsidP="002903C7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5F7086" w:rsidRPr="00E47554" w14:paraId="21FAA552" w14:textId="77777777" w:rsidTr="005F7086">
        <w:trPr>
          <w:trHeight w:val="1119"/>
        </w:trPr>
        <w:tc>
          <w:tcPr>
            <w:tcW w:w="4531" w:type="dxa"/>
          </w:tcPr>
          <w:p w14:paraId="4C3129F5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33B290B8" w14:textId="7F67CD05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 xml:space="preserve">Geh, jetzt hör aber auf, </w:t>
            </w:r>
            <w:r w:rsidRPr="00E47554">
              <w:rPr>
                <w:rFonts w:asciiTheme="minorHAnsi" w:hAnsiTheme="minorHAnsi" w:cstheme="minorHAnsi"/>
                <w:b/>
                <w:bCs/>
              </w:rPr>
              <w:t>das</w:t>
            </w:r>
            <w:r w:rsidRPr="00E47554">
              <w:rPr>
                <w:rFonts w:asciiTheme="minorHAnsi" w:hAnsiTheme="minorHAnsi" w:cstheme="minorHAnsi"/>
              </w:rPr>
              <w:t xml:space="preserve"> ist doch lächerlich!</w:t>
            </w:r>
          </w:p>
        </w:tc>
        <w:tc>
          <w:tcPr>
            <w:tcW w:w="4531" w:type="dxa"/>
          </w:tcPr>
          <w:p w14:paraId="0E0A9E85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6466B051" w14:textId="152380A3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>Demonstrativpronomen</w:t>
            </w:r>
          </w:p>
          <w:p w14:paraId="52870C96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</w:tbl>
    <w:p w14:paraId="27A4F190" w14:textId="77777777" w:rsidR="005F7086" w:rsidRPr="005B240F" w:rsidRDefault="005F7086" w:rsidP="005F7086">
      <w:pPr>
        <w:rPr>
          <w:rFonts w:eastAsia="Times New Roman" w:cstheme="minorHAnsi"/>
          <w:lang w:eastAsia="de-DE"/>
        </w:rPr>
      </w:pPr>
    </w:p>
    <w:p w14:paraId="7DD3F2AE" w14:textId="77777777" w:rsidR="005F7086" w:rsidRPr="00E47554" w:rsidRDefault="005F7086" w:rsidP="005F7086">
      <w:pPr>
        <w:rPr>
          <w:rFonts w:cstheme="minorHAnsi"/>
        </w:rPr>
      </w:pPr>
    </w:p>
    <w:p w14:paraId="47120774" w14:textId="77777777" w:rsidR="005F7086" w:rsidRPr="00E47554" w:rsidRDefault="005F7086" w:rsidP="005F7086">
      <w:pPr>
        <w:rPr>
          <w:rFonts w:cstheme="minorHAnsi"/>
        </w:rPr>
      </w:pPr>
    </w:p>
    <w:p w14:paraId="52C96C82" w14:textId="77777777" w:rsidR="00340E61" w:rsidRPr="00340E61" w:rsidRDefault="00340E61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340E61" w:rsidRPr="0034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1"/>
  </w:num>
  <w:num w:numId="11" w16cid:durableId="1782721460">
    <w:abstractNumId w:val="10"/>
  </w:num>
  <w:num w:numId="12" w16cid:durableId="961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5F708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</cp:revision>
  <dcterms:created xsi:type="dcterms:W3CDTF">2024-09-17T11:32:00Z</dcterms:created>
  <dcterms:modified xsi:type="dcterms:W3CDTF">2024-09-17T11:32:00Z</dcterms:modified>
</cp:coreProperties>
</file>