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E30768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E30768">
              <w:rPr>
                <w:b/>
                <w:color w:val="008BEA"/>
                <w:sz w:val="32"/>
                <w:szCs w:val="24"/>
              </w:rPr>
              <w:t>Lichtbrechung und Totalreflexion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B75657" w:rsidRPr="00FD6262" w:rsidTr="00171BD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CE54EE" w:rsidRDefault="003B7C19" w:rsidP="00171BD7">
            <w:r w:rsidRPr="003B7C19">
              <w:t>Ich kann den Begriff „Lichtbrechung“ erklären und einen Versuch dazu durchführen.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5657" w:rsidRPr="00FD6262" w:rsidTr="00171BD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CE54EE" w:rsidRDefault="00B75657" w:rsidP="00171BD7">
            <w:r w:rsidRPr="00CE54EE">
              <w:t>Ich kann Beispiele zur Brechung zum Lot und zur Brechung vom Lot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5657" w:rsidRPr="00FD6262" w:rsidTr="00171BD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CE54EE" w:rsidRDefault="00B75657" w:rsidP="00171BD7">
            <w:r w:rsidRPr="00CE54EE">
              <w:t>Ich kann die Entstehung der Totalreflexion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B75657" w:rsidRPr="00FD6262" w:rsidTr="00171BD7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Default="00B75657" w:rsidP="00171BD7">
            <w:r w:rsidRPr="00CE54EE">
              <w:t>Ich kann Beispiele und Anwendungen zur Totalreflexion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75657" w:rsidRPr="00FD6262" w:rsidRDefault="00B75657" w:rsidP="00B7565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171BD7">
        <w:trPr>
          <w:trHeight w:val="141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171BD7">
        <w:trPr>
          <w:trHeight w:val="141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048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049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71B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B7C19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3E00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75657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0768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F714-165A-4EED-AAD2-C358E5CA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199</cp:revision>
  <cp:lastPrinted>2019-01-11T06:48:00Z</cp:lastPrinted>
  <dcterms:created xsi:type="dcterms:W3CDTF">2016-12-13T09:33:00Z</dcterms:created>
  <dcterms:modified xsi:type="dcterms:W3CDTF">2019-09-18T11:50:00Z</dcterms:modified>
</cp:coreProperties>
</file>