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14D30E63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7FDBB817" w14:textId="77777777" w:rsidR="00FA56DA" w:rsidRPr="00D41456" w:rsidRDefault="00FA56DA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0F785CC3" w14:textId="77777777" w:rsidTr="00FA56DA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5FFFA15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10 Lifelong learning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6CDD36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7D85CF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116CA1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22FFBD7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8B59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FE8A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vocational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B198D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enrolled in a vocational school to become a plumber.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5231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Berufs-</w:t>
            </w:r>
          </w:p>
        </w:tc>
      </w:tr>
      <w:tr w:rsidR="001B1383" w:rsidRPr="00D86C7D" w14:paraId="0DF23BC8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DD2B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D57A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participation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D614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Audience participation is always welcome.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DE15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Teilhabe, Teilnahme</w:t>
            </w:r>
          </w:p>
        </w:tc>
      </w:tr>
      <w:tr w:rsidR="001B1383" w:rsidRPr="00D86C7D" w14:paraId="3A760BC5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EC286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D682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faculty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4B2B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on the left is the Faculty of Letters.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CC5C7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Fakultät (Sparte einer Universität)</w:t>
            </w:r>
          </w:p>
        </w:tc>
      </w:tr>
      <w:tr w:rsidR="001B1383" w:rsidRPr="00D86C7D" w14:paraId="52723B6D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AE4D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F029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faculty member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8474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faculty member you have a key for the outside door.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7967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Mitglied der Fakultät</w:t>
            </w:r>
          </w:p>
        </w:tc>
      </w:tr>
      <w:tr w:rsidR="001B1383" w:rsidRPr="00D86C7D" w14:paraId="7A86B12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5EB42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School alternatives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329AD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6B971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90AE9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331D33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46AD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D2D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national curriculum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59A0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teacher you have to follow the national curriculum.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0673A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nationaler Lehrplan</w:t>
            </w:r>
          </w:p>
        </w:tc>
      </w:tr>
      <w:tr w:rsidR="001B1383" w:rsidRPr="00D86C7D" w14:paraId="0A7ECFE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816A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E1A7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deprived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E577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Deprived children need extra care and encouragement.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1916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benachteiligt</w:t>
            </w:r>
          </w:p>
        </w:tc>
      </w:tr>
      <w:tr w:rsidR="001B1383" w:rsidRPr="00D86C7D" w14:paraId="31B0E2D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F9DA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52ACC5" w14:textId="77777777" w:rsidR="00D86C7D" w:rsidRPr="00D86C7D" w:rsidRDefault="00D86C7D" w:rsidP="00FA2B4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Department for Education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FBAD6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Education Secretary is the head of the Department for Education.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BF5F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Unterrichtsministerium</w:t>
            </w:r>
          </w:p>
        </w:tc>
      </w:tr>
      <w:tr w:rsidR="001B1383" w:rsidRPr="00D86C7D" w14:paraId="022391B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FBC7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15A8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prioritise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F2C5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music industry seems to prioritise singing over song writing.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894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einer Sache den Vorrang geben, priorisieren</w:t>
            </w:r>
          </w:p>
        </w:tc>
      </w:tr>
      <w:tr w:rsidR="001B1383" w:rsidRPr="00D86C7D" w14:paraId="3F452F7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994C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08831E" w14:textId="77777777" w:rsidR="00D86C7D" w:rsidRPr="00D86C7D" w:rsidRDefault="00D86C7D" w:rsidP="00FA2B4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fundamental flaws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9AFD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the new education policy has fundamental flaws as it neglects deprives children.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F43F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grundlegende Fehler</w:t>
            </w:r>
          </w:p>
        </w:tc>
      </w:tr>
      <w:tr w:rsidR="001B1383" w:rsidRPr="00D86C7D" w14:paraId="7A366E2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3B46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1F58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charter schools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29E01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Charter schools are government-funded but do not have to obey the rules and regulations set out by the government.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9ADD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Schulen mit einem speziellen Statut</w:t>
            </w:r>
          </w:p>
        </w:tc>
      </w:tr>
      <w:tr w:rsidR="001B1383" w:rsidRPr="00D86C7D" w14:paraId="14D7E11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2C3B7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101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rigid rule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4E454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headmaster introduced rigid rules to come to terms with disciplinary problems.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8EF1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unveränderliche, starre Regel</w:t>
            </w:r>
          </w:p>
        </w:tc>
      </w:tr>
      <w:tr w:rsidR="001B1383" w:rsidRPr="00D86C7D" w14:paraId="6DE4FC6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E1F22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Opportunities: Taking a break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13F67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BE24E4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E2C67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44BA81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B2E8B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964F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plunge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649E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nation plunged into a fierce civil war.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25B9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</w:t>
            </w:r>
          </w:p>
        </w:tc>
      </w:tr>
      <w:tr w:rsidR="001B1383" w:rsidRPr="00D86C7D" w14:paraId="090BD8A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7B72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D959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treadmill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5A0B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try to escape the treadmill of a 9 to 5 routine.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870D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Tretmühle</w:t>
            </w:r>
          </w:p>
        </w:tc>
      </w:tr>
      <w:tr w:rsidR="001B1383" w:rsidRPr="00D86C7D" w14:paraId="0DF62741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826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E20F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formalise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714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party platform was formalised just before the meeting.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349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offiziell machen, formalisieren</w:t>
            </w:r>
          </w:p>
        </w:tc>
      </w:tr>
      <w:tr w:rsidR="001B1383" w:rsidRPr="00D86C7D" w14:paraId="481F50B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4CAE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DB8F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enrol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9247E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step is to enrol at a university.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1992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einschreiben</w:t>
            </w:r>
          </w:p>
        </w:tc>
      </w:tr>
      <w:tr w:rsidR="001B1383" w:rsidRPr="00D86C7D" w14:paraId="03602C86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68B0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579D1A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surge of interest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32F3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Universities up and down the country have registered a surge of interest in science courses.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A6A0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Zunahme an Interesse</w:t>
            </w:r>
          </w:p>
        </w:tc>
      </w:tr>
      <w:tr w:rsidR="001B1383" w:rsidRPr="00D86C7D" w14:paraId="4C84429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98CA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ACB890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drained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03152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caring for her old relatives for years she seems to be drained. I think she needs a holiday.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3482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leer</w:t>
            </w:r>
          </w:p>
        </w:tc>
      </w:tr>
      <w:tr w:rsidR="001B1383" w:rsidRPr="00D86C7D" w14:paraId="71CC965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FA73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351DED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crave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C9D1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participate in reality TV shows because they crave attention.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7CFB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begehren</w:t>
            </w:r>
          </w:p>
        </w:tc>
      </w:tr>
      <w:tr w:rsidR="001B1383" w:rsidRPr="00D86C7D" w14:paraId="166058EF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B14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A57BD7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defer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8CC7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operation was deferred because of an infection.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D869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zeitlich verschieben</w:t>
            </w:r>
          </w:p>
        </w:tc>
      </w:tr>
      <w:tr w:rsidR="001B1383" w:rsidRPr="00D86C7D" w14:paraId="4C99274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4092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4BC0DA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vet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3215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applications were vetted by the admissions officer.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70CD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(über)prüfen</w:t>
            </w:r>
          </w:p>
        </w:tc>
      </w:tr>
      <w:tr w:rsidR="001B1383" w:rsidRPr="00D86C7D" w14:paraId="380B5CF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83FC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6FEA1B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mould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74C7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rebel and does not fit the mould.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1C34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</w:t>
            </w:r>
          </w:p>
        </w:tc>
      </w:tr>
      <w:tr w:rsidR="001B1383" w:rsidRPr="00D86C7D" w14:paraId="79443CC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FA8B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B8668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430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been pursuing this hobby for many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B6D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 Ziel) verfolgen</w:t>
            </w:r>
          </w:p>
        </w:tc>
      </w:tr>
      <w:tr w:rsidR="001B1383" w:rsidRPr="00D86C7D" w14:paraId="3E592528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DBF8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D19EBB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craft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2C32F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sang elegantly crafted songs.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1414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(an)fertigen, gestalten</w:t>
            </w:r>
          </w:p>
        </w:tc>
      </w:tr>
      <w:tr w:rsidR="001B1383" w:rsidRPr="00D86C7D" w14:paraId="7DD42058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F334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09745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adhere to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27E4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better to adhere to standard procedures when you start a project.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6459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anhängen</w:t>
            </w:r>
          </w:p>
        </w:tc>
      </w:tr>
      <w:tr w:rsidR="001B1383" w:rsidRPr="00D86C7D" w14:paraId="47B78A9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E9CB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1DA2BB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pitfall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4F8B0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suggest we talk about possible pitfalls before you start.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9FE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Fallstrick, Fallgrube</w:t>
            </w:r>
          </w:p>
        </w:tc>
      </w:tr>
      <w:tr w:rsidR="001B1383" w:rsidRPr="00D86C7D" w14:paraId="7242C8F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4BA3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DCD7B2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ample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4BB9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ample opportunity to try something new.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1D3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reichlich, ausgedehnt</w:t>
            </w:r>
          </w:p>
        </w:tc>
      </w:tr>
      <w:tr w:rsidR="001B1383" w:rsidRPr="00D86C7D" w14:paraId="7E1FE4C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240C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FFD4C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prior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D92A7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Prior to the race we had to register.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2009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(be)vor</w:t>
            </w:r>
          </w:p>
        </w:tc>
      </w:tr>
      <w:tr w:rsidR="001B1383" w:rsidRPr="00D86C7D" w14:paraId="0736B2B5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9953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2DFCE2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exhausted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4B3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worked so much during the holidays that he was really exhausted when school started again.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6372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erschöpft</w:t>
            </w:r>
          </w:p>
        </w:tc>
      </w:tr>
      <w:tr w:rsidR="001B1383" w:rsidRPr="00D86C7D" w14:paraId="62A399A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7273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CB22A9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due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FD7D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this was due to the fact that he did not get on well with girls.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B8AB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wegen</w:t>
            </w:r>
          </w:p>
        </w:tc>
      </w:tr>
      <w:tr w:rsidR="001B1383" w:rsidRPr="00D86C7D" w14:paraId="5B4345B5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49C4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081F3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beneficial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A332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programme was beneficial to all students who needed help and could not afford 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C568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Vorteil sein für</w:t>
            </w:r>
          </w:p>
        </w:tc>
      </w:tr>
      <w:tr w:rsidR="001B1383" w:rsidRPr="00D86C7D" w14:paraId="0F9A599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D608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025F29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legitimate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096F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Taking a year off is perfectly legitimate if you are only 18 years old.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13D9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gerechtfertigt</w:t>
            </w:r>
          </w:p>
        </w:tc>
      </w:tr>
      <w:tr w:rsidR="001B1383" w:rsidRPr="00D86C7D" w14:paraId="1221451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F6CC3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A0CBFD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refute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BEA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Mayor refuted the plan to close the local school.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760E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anfechten</w:t>
            </w:r>
          </w:p>
        </w:tc>
      </w:tr>
      <w:tr w:rsidR="001B1383" w:rsidRPr="00D86C7D" w14:paraId="10D9225F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163DC0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FC77C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superior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8C87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inform his superiors immediately.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3C00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Vorgesetzte/r</w:t>
            </w:r>
          </w:p>
        </w:tc>
      </w:tr>
      <w:tr w:rsidR="001B1383" w:rsidRPr="00D86C7D" w14:paraId="0E2CEC6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0861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94B7D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undecided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5DB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undecided whether she should go to law school or do a business course.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94E5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unentschlossen sein</w:t>
            </w:r>
          </w:p>
        </w:tc>
      </w:tr>
      <w:tr w:rsidR="001B1383" w:rsidRPr="00D86C7D" w14:paraId="0D699F0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74E40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Applying for university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5CF9D8" w14:textId="77777777" w:rsidR="00D86C7D" w:rsidRPr="00D86C7D" w:rsidRDefault="00D86C7D" w:rsidP="00F9473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E9C5E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5956F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C2C54A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0718A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49863A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apply for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AF24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apply for university, consider taking a gap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1657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Aufnahmeantrag stellen</w:t>
            </w:r>
          </w:p>
        </w:tc>
      </w:tr>
      <w:tr w:rsidR="001B1383" w:rsidRPr="00D86C7D" w14:paraId="55F4A7CA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B8D8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61D843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admissions officer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B247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will have to send your application to the admissions officer of the university of your choice.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5F6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Zulassungsbeauftragte/r (z. B. an einer Universität)</w:t>
            </w:r>
          </w:p>
        </w:tc>
      </w:tr>
      <w:tr w:rsidR="001B1383" w:rsidRPr="00D86C7D" w14:paraId="0D3562B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5D5CF6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821575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placement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7DF3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first placement was with a bank in the City.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5E354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Praktikum</w:t>
            </w:r>
          </w:p>
        </w:tc>
      </w:tr>
      <w:tr w:rsidR="001B1383" w:rsidRPr="00D86C7D" w14:paraId="4E05075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41810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36E27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career aspirations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9AF6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career aspirations are very clear; I want to become a doctor.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F9FA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Karrierevorstellungen</w:t>
            </w:r>
          </w:p>
        </w:tc>
      </w:tr>
      <w:tr w:rsidR="001B1383" w:rsidRPr="00D86C7D" w14:paraId="4F0944FA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F654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19E37B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well-rounded student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38BF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well-rounded student is a personality that is fully developed in all aspects.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1B29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vielseitige/r Studierende/r</w:t>
            </w:r>
          </w:p>
        </w:tc>
      </w:tr>
      <w:tr w:rsidR="001B1383" w:rsidRPr="00D86C7D" w14:paraId="23C1EA5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A7F9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186C7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05EE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Outside their house they have a pile of wood for the winter.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AD5C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Stoß</w:t>
            </w:r>
          </w:p>
        </w:tc>
      </w:tr>
      <w:tr w:rsidR="001B1383" w:rsidRPr="00D86C7D" w14:paraId="00263AE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1472D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A93596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enthuse about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07963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it is not a good idea to enthuse about things nobody else is interested 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F6A5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ergehen über, schwärmen von</w:t>
            </w:r>
          </w:p>
        </w:tc>
      </w:tr>
      <w:tr w:rsidR="001B1383" w:rsidRPr="00D86C7D" w14:paraId="5876D17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ADF0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F151A0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concise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D51C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gave a concise presentation of the main aspects of the course.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A6B4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knapp, präzise, kurzgefasst</w:t>
            </w:r>
          </w:p>
        </w:tc>
      </w:tr>
      <w:tr w:rsidR="001B1383" w:rsidRPr="00D86C7D" w14:paraId="6DEA116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14FA4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74A72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deal-breaker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3E2A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deal-breaker was that she was a single mother, and so she didn’t get the job.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F584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Aspekt, der einen Geschäfts- oder Vertragsabschluss verhindert</w:t>
            </w:r>
          </w:p>
        </w:tc>
      </w:tr>
      <w:tr w:rsidR="001B1383" w:rsidRPr="00D86C7D" w14:paraId="26B1F191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AB490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1D87D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authentic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F1AF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Authentic English is what we are aiming for.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D865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echt, authentisch</w:t>
            </w:r>
          </w:p>
        </w:tc>
      </w:tr>
      <w:tr w:rsidR="001B1383" w:rsidRPr="00D86C7D" w14:paraId="611D183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8D17E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Adult education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BA72E" w14:textId="77777777" w:rsidR="00D86C7D" w:rsidRPr="00D86C7D" w:rsidRDefault="00D86C7D" w:rsidP="00F9473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A95F8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C1E93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FB3D548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37782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0A7A5D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funding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0533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Three big companies provided enough funding to run the course.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8552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Finanzierung</w:t>
            </w:r>
          </w:p>
        </w:tc>
      </w:tr>
      <w:tr w:rsidR="001B1383" w:rsidRPr="00D86C7D" w14:paraId="05C9CA7F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09D53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448ED1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transfer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27D5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Surprisingly, many students wanted to transfer to a new college after the first few weeks.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943B6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wechseln</w:t>
            </w:r>
          </w:p>
        </w:tc>
      </w:tr>
      <w:tr w:rsidR="001B1383" w:rsidRPr="00D86C7D" w14:paraId="505E30B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6A17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1BCBE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bother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6B08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lot of problems at school, but he didn’t seem to bother.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3CB7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Sorgen machen um</w:t>
            </w:r>
          </w:p>
        </w:tc>
      </w:tr>
      <w:tr w:rsidR="001B1383" w:rsidRPr="00D86C7D" w14:paraId="4831C8A6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8005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9305F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accommodating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71B1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not responsible for us but he was very accommodating and helped us a lot.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ADF2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entgegenkommend</w:t>
            </w:r>
          </w:p>
        </w:tc>
      </w:tr>
      <w:tr w:rsidR="001B1383" w:rsidRPr="00D86C7D" w14:paraId="32F072C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EB69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06A2E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pastoral care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3649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Pastoral care is one aspect that helps immature students to cope.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C162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persönliche Betreuung</w:t>
            </w:r>
          </w:p>
        </w:tc>
      </w:tr>
      <w:tr w:rsidR="001B1383" w:rsidRPr="00D86C7D" w14:paraId="4D86185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711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E1BD4F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 worth considering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2831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Returning at once is well worth considering.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0979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wert, bedacht zu werden</w:t>
            </w:r>
          </w:p>
        </w:tc>
      </w:tr>
      <w:tr w:rsidR="001B1383" w:rsidRPr="00D86C7D" w14:paraId="4F6487D5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C614F9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367F30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requirement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BA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essential requirement is a good command of English.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187C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Voraussetzung</w:t>
            </w:r>
          </w:p>
        </w:tc>
      </w:tr>
      <w:tr w:rsidR="001B1383" w:rsidRPr="00D86C7D" w14:paraId="1708123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BBE0A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A549B1" w14:textId="77777777" w:rsidR="00D86C7D" w:rsidRPr="00D86C7D" w:rsidRDefault="00D86C7D" w:rsidP="00F9473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08F6E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F4A91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225DADF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B0158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35FF49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plumber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8F4B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drain pipe was blocked and so I had to call a plumber.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612D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Installateur/in</w:t>
            </w:r>
          </w:p>
        </w:tc>
      </w:tr>
      <w:tr w:rsidR="001B1383" w:rsidRPr="00D86C7D" w14:paraId="2424464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4A83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B5643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call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D332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called on us to help him clear the driveway.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54B1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heranziehen</w:t>
            </w:r>
          </w:p>
        </w:tc>
      </w:tr>
      <w:tr w:rsidR="001B1383" w:rsidRPr="00D86C7D" w14:paraId="122A945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A7D1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1B1E91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snobbery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7068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a sign of snobbery if you do not greet your friends.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728A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Snobismus</w:t>
            </w:r>
          </w:p>
        </w:tc>
      </w:tr>
      <w:tr w:rsidR="001B1383" w:rsidRPr="00D86C7D" w14:paraId="5A858C61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88D0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ACE561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adjust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E8A3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Adjust the volume please, the music is too loud.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CD1A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anpassen</w:t>
            </w:r>
          </w:p>
        </w:tc>
      </w:tr>
      <w:tr w:rsidR="001B1383" w:rsidRPr="00D86C7D" w14:paraId="1E249E7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67592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D406EF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drop sb. a line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1AC9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not seen her for a while but she dropped me a line when she went to Canada.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B21D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schreiben</w:t>
            </w:r>
          </w:p>
        </w:tc>
      </w:tr>
      <w:tr w:rsidR="001B1383" w:rsidRPr="00D86C7D" w14:paraId="58D281E7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DDEFE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C486D1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inevitably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750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Inevitably, there will be hundreds of people who try to get a ticket.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C0C1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unvermeidlich</w:t>
            </w:r>
          </w:p>
        </w:tc>
      </w:tr>
      <w:tr w:rsidR="001B1383" w:rsidRPr="00D86C7D" w14:paraId="5825CDF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CE71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E076BE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hustle and bustle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3855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beginning I had to get used to the hustle and bustle of a big city.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3220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hektisches Treiben, Trubel</w:t>
            </w:r>
          </w:p>
        </w:tc>
      </w:tr>
      <w:tr w:rsidR="001B1383" w:rsidRPr="00D86C7D" w14:paraId="5D013651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5C04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2A7B4B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catch a glimpse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C8A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drove to the airport very fast, so I could only catch a glimpse of the new buildings along the road.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DABF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Blick auf etw. werfen können</w:t>
            </w:r>
          </w:p>
        </w:tc>
      </w:tr>
      <w:tr w:rsidR="001B1383" w:rsidRPr="00D86C7D" w14:paraId="21CC525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8DB8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DCFF95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quartier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45E9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quartier was just south of the river Seine.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0F0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(Pariser) Stadtbezirk</w:t>
            </w:r>
          </w:p>
        </w:tc>
      </w:tr>
      <w:tr w:rsidR="001B1383" w:rsidRPr="00D86C7D" w14:paraId="50F8022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802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A0B71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dash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9DAF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Having to dash through the corridors is one of the things I hate most.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6189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eilen</w:t>
            </w:r>
          </w:p>
        </w:tc>
      </w:tr>
      <w:tr w:rsidR="001B1383" w:rsidRPr="00D86C7D" w14:paraId="7B32CA8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76ADF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FDA25E" w14:textId="77777777" w:rsidR="00D86C7D" w:rsidRPr="00D86C7D" w:rsidRDefault="00D86C7D" w:rsidP="00F9473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4AD9B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8F656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6620C3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91A01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B8ACE2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introverted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CD62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quite shy, I would even say introverted.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41C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introvertiert</w:t>
            </w:r>
          </w:p>
        </w:tc>
      </w:tr>
      <w:tr w:rsidR="001B1383" w:rsidRPr="00D86C7D" w14:paraId="3AC3B1C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A7C28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29792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hypothesis (pl.: hypotheses)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19CD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this explanation is just a hypothesis. There is nothing to prove 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DFE7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Annahme, Hypothese</w:t>
            </w:r>
          </w:p>
        </w:tc>
      </w:tr>
      <w:tr w:rsidR="001B1383" w:rsidRPr="00D86C7D" w14:paraId="4B788C9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8885D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83AC27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skyrocketing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7011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Skyrocketing fees will prevent tourists from going to this small island.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45211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Höhe schießend</w:t>
            </w:r>
          </w:p>
        </w:tc>
      </w:tr>
      <w:tr w:rsidR="001B1383" w:rsidRPr="00D86C7D" w14:paraId="661E3EB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AB5E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ABB5B9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675B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Getting a mortgage loan just got a little bit harder.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40D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</w:t>
            </w:r>
          </w:p>
        </w:tc>
      </w:tr>
      <w:tr w:rsidR="001B1383" w:rsidRPr="00D86C7D" w14:paraId="77D7603C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5875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99ED9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loan default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13D48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Loan default means that you are unable to pay back what you have borrowed from a bank.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078D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Kreditausfall</w:t>
            </w:r>
          </w:p>
        </w:tc>
      </w:tr>
      <w:tr w:rsidR="001B1383" w:rsidRPr="00D86C7D" w14:paraId="37923372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93E6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05E8BE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crack down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BEB6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cracked down on drug traffickers.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5B53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hart durchgreifen</w:t>
            </w:r>
          </w:p>
        </w:tc>
      </w:tr>
      <w:tr w:rsidR="001B1383" w:rsidRPr="00D86C7D" w14:paraId="4640C7E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ECC77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09AB7A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tangible assets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042D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there were no tangible assets the company was closed down.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4DB5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Sachvermögen</w:t>
            </w:r>
          </w:p>
        </w:tc>
      </w:tr>
      <w:tr w:rsidR="001B1383" w:rsidRPr="00D86C7D" w14:paraId="32BAD925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42D3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C6E6C2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hover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8F64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helicopter hovered above the building.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1158C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schweben</w:t>
            </w:r>
          </w:p>
        </w:tc>
      </w:tr>
      <w:tr w:rsidR="001B1383" w:rsidRPr="00D86C7D" w14:paraId="0C0D8D5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293C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011594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crucial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A5B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crucial point is whether we will be willing to pay.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BAA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wesentlich</w:t>
            </w:r>
          </w:p>
        </w:tc>
      </w:tr>
      <w:tr w:rsidR="001B1383" w:rsidRPr="00D86C7D" w14:paraId="74C100D7" w14:textId="77777777" w:rsidTr="00FA56DA">
        <w:trPr>
          <w:trHeight w:val="315"/>
        </w:trPr>
        <w:tc>
          <w:tcPr>
            <w:tcW w:w="2338" w:type="dxa"/>
            <w:vMerge w:val="restart"/>
            <w:shd w:val="clear" w:color="auto" w:fill="auto"/>
            <w:vAlign w:val="center"/>
            <w:hideMark/>
          </w:tcPr>
          <w:p w14:paraId="7EF389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 w:val="restart"/>
            <w:shd w:val="clear" w:color="auto" w:fill="auto"/>
            <w:noWrap/>
            <w:vAlign w:val="center"/>
            <w:hideMark/>
          </w:tcPr>
          <w:p w14:paraId="5FDDF178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laid-off worker</w:t>
            </w:r>
          </w:p>
        </w:tc>
        <w:tc>
          <w:tcPr>
            <w:tcW w:w="3871" w:type="dxa"/>
            <w:vMerge w:val="restart"/>
            <w:shd w:val="clear" w:color="auto" w:fill="auto"/>
            <w:vAlign w:val="center"/>
            <w:hideMark/>
          </w:tcPr>
          <w:p w14:paraId="60856D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entrance was blocked by laid-off workers who wanted to show their anger about the mismanagement of the company.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C77A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entlassener Arbeiter/</w:t>
            </w:r>
          </w:p>
        </w:tc>
      </w:tr>
      <w:tr w:rsidR="00D86C7D" w:rsidRPr="00D86C7D" w14:paraId="5BBEA1B3" w14:textId="77777777" w:rsidTr="00FA56DA">
        <w:trPr>
          <w:trHeight w:val="315"/>
        </w:trPr>
        <w:tc>
          <w:tcPr>
            <w:tcW w:w="2338" w:type="dxa"/>
            <w:vMerge/>
            <w:vAlign w:val="center"/>
            <w:hideMark/>
          </w:tcPr>
          <w:p w14:paraId="2B4A3D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14:paraId="5A33B6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vMerge/>
            <w:vAlign w:val="center"/>
            <w:hideMark/>
          </w:tcPr>
          <w:p w14:paraId="0CFB91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10A6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entlassene Arbeiterin</w:t>
            </w:r>
          </w:p>
        </w:tc>
      </w:tr>
      <w:tr w:rsidR="001B1383" w:rsidRPr="00D86C7D" w14:paraId="1655BC3B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4E48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43864C" w14:textId="77777777" w:rsidR="00D86C7D" w:rsidRPr="00D86C7D" w:rsidRDefault="00D86C7D" w:rsidP="00F947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 credentials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83E9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showed his college credentials he got the job immediately.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9BF0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Collegezeugnisse</w:t>
            </w:r>
          </w:p>
        </w:tc>
      </w:tr>
      <w:tr w:rsidR="001B1383" w:rsidRPr="00D86C7D" w14:paraId="097A7AE3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222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0B3E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predatory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6011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Predatory colleges are colleges that care most about making money.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7F5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  <w:t>hier: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(raff)gierig</w:t>
            </w:r>
          </w:p>
        </w:tc>
      </w:tr>
      <w:tr w:rsidR="001B1383" w:rsidRPr="00D86C7D" w14:paraId="14DE9C8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AC90D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1C0D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tuition fee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4D8C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Unfortunately, the tuition fees were raised by 30 per cent.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1D0F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Studiengebühr</w:t>
            </w:r>
          </w:p>
        </w:tc>
      </w:tr>
      <w:tr w:rsidR="001B1383" w:rsidRPr="00D86C7D" w14:paraId="285C6AA6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27F3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B698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loan scheme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FF76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loan scheme will help students from poorer families to go to universities.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6E59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Kreditprogramm</w:t>
            </w:r>
          </w:p>
        </w:tc>
      </w:tr>
      <w:tr w:rsidR="001B1383" w:rsidRPr="00D86C7D" w14:paraId="0EF20E4D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742A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A1E6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economic prospects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1D5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prospects are very bleak.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AD71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wirtschaftliche Aussichten</w:t>
            </w:r>
          </w:p>
        </w:tc>
      </w:tr>
      <w:tr w:rsidR="001B1383" w:rsidRPr="00D86C7D" w14:paraId="7F8EF9E4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1B45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57CB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internship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2F84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first internship was so disappointing. I only had to prepare coffee for the others.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0E10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Praktikum</w:t>
            </w:r>
          </w:p>
        </w:tc>
      </w:tr>
      <w:tr w:rsidR="001B1383" w:rsidRPr="00D86C7D" w14:paraId="00E05350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158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47EB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2859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an intern you might be able to gain valuable experiences for your future career.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50A22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ein/e Praktikant/in</w:t>
            </w:r>
          </w:p>
        </w:tc>
      </w:tr>
      <w:tr w:rsidR="001B1383" w:rsidRPr="00D86C7D" w14:paraId="229362A9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E8D41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1D60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reimagine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15AE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we start working on the details we should reimagine the whole organisation.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DCA4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neu vorstellen, etw. neu erfinden</w:t>
            </w:r>
          </w:p>
        </w:tc>
      </w:tr>
      <w:tr w:rsidR="001B1383" w:rsidRPr="00D86C7D" w14:paraId="47171E6D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3CC1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C865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sliding-scale tuition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DA5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sliding-scale tuition, fees are affordable for everyone.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064F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die Einkommensver-hältnisse angepasste Studiengebühren</w:t>
            </w:r>
          </w:p>
        </w:tc>
      </w:tr>
      <w:tr w:rsidR="001B1383" w:rsidRPr="00D86C7D" w14:paraId="11C7EC3E" w14:textId="77777777" w:rsidTr="00FA56DA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F709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29C7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applicant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D51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applicants received an e-mail from the admissions officer.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EA12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Antragsteller/in</w:t>
            </w:r>
          </w:p>
        </w:tc>
      </w:tr>
    </w:tbl>
    <w:p w14:paraId="5B7EF164" w14:textId="77777777" w:rsidR="00A66867" w:rsidRPr="00D41456" w:rsidRDefault="00AE3AA4" w:rsidP="00FA56D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972E" w14:textId="77777777" w:rsidR="00AE3AA4" w:rsidRDefault="00AE3AA4" w:rsidP="00C524A5">
      <w:r>
        <w:separator/>
      </w:r>
    </w:p>
  </w:endnote>
  <w:endnote w:type="continuationSeparator" w:id="0">
    <w:p w14:paraId="12DDF7C0" w14:textId="77777777" w:rsidR="00AE3AA4" w:rsidRDefault="00AE3AA4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40C83FB3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FA56DA">
      <w:rPr>
        <w:rFonts w:ascii="Calibri" w:hAnsi="Calibri" w:cs="Calibri"/>
        <w:noProof/>
        <w:sz w:val="16"/>
        <w:szCs w:val="16"/>
      </w:rPr>
      <w:t>10129_PT_8_OS_Vokabular_Unit_10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8A3E" w14:textId="77777777" w:rsidR="00AE3AA4" w:rsidRDefault="00AE3AA4" w:rsidP="00C524A5">
      <w:r>
        <w:separator/>
      </w:r>
    </w:p>
  </w:footnote>
  <w:footnote w:type="continuationSeparator" w:id="0">
    <w:p w14:paraId="4692F891" w14:textId="77777777" w:rsidR="00AE3AA4" w:rsidRDefault="00AE3AA4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34362"/>
    <w:rsid w:val="001B1383"/>
    <w:rsid w:val="001B1A92"/>
    <w:rsid w:val="00292497"/>
    <w:rsid w:val="00324132"/>
    <w:rsid w:val="00330D72"/>
    <w:rsid w:val="003632B1"/>
    <w:rsid w:val="00363AD4"/>
    <w:rsid w:val="00400426"/>
    <w:rsid w:val="00416422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86169C"/>
    <w:rsid w:val="00917FF9"/>
    <w:rsid w:val="009316F4"/>
    <w:rsid w:val="00A029DF"/>
    <w:rsid w:val="00A2491C"/>
    <w:rsid w:val="00AE3AA4"/>
    <w:rsid w:val="00B11DF5"/>
    <w:rsid w:val="00B43591"/>
    <w:rsid w:val="00B63187"/>
    <w:rsid w:val="00B64E04"/>
    <w:rsid w:val="00BF034E"/>
    <w:rsid w:val="00C4222A"/>
    <w:rsid w:val="00C50318"/>
    <w:rsid w:val="00C524A5"/>
    <w:rsid w:val="00CE442D"/>
    <w:rsid w:val="00D41456"/>
    <w:rsid w:val="00D479FE"/>
    <w:rsid w:val="00D626FC"/>
    <w:rsid w:val="00D86C7D"/>
    <w:rsid w:val="00DC3C5B"/>
    <w:rsid w:val="00DD1608"/>
    <w:rsid w:val="00DF5F2C"/>
    <w:rsid w:val="00E81817"/>
    <w:rsid w:val="00F16AF9"/>
    <w:rsid w:val="00F23A5D"/>
    <w:rsid w:val="00F26F79"/>
    <w:rsid w:val="00F40B32"/>
    <w:rsid w:val="00F52364"/>
    <w:rsid w:val="00F94731"/>
    <w:rsid w:val="00FA2B41"/>
    <w:rsid w:val="00FA56D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5</cp:revision>
  <dcterms:created xsi:type="dcterms:W3CDTF">2021-11-23T15:08:00Z</dcterms:created>
  <dcterms:modified xsi:type="dcterms:W3CDTF">2021-11-25T13:12:00Z</dcterms:modified>
</cp:coreProperties>
</file>